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6205183"/>
    <w:p w14:paraId="77F8D3DD" w14:textId="77777777" w:rsidR="00D560DC" w:rsidRDefault="00AA03F6" w:rsidP="004B5150">
      <w:pPr>
        <w:pStyle w:val="Title"/>
        <w:ind w:right="6149"/>
      </w:pPr>
      <w:sdt>
        <w:sdtPr>
          <w:alias w:val="Title"/>
          <w:tag w:val=""/>
          <w:id w:val="-992257587"/>
          <w:placeholder>
            <w:docPart w:val="C9741C2727F14D45B85734F9D6C7E288"/>
          </w:placeholder>
          <w:dataBinding w:prefixMappings="xmlns:ns0='http://purl.org/dc/elements/1.1/' xmlns:ns1='http://schemas.openxmlformats.org/package/2006/metadata/core-properties' " w:xpath="/ns1:coreProperties[1]/ns0:title[1]" w:storeItemID="{6C3C8BC8-F283-45AE-878A-BAB7291924A1}"/>
          <w:text/>
        </w:sdtPr>
        <w:sdtEndPr/>
        <w:sdtContent>
          <w:r w:rsidR="00BC5300">
            <w:t>Cooperative Research Centres (CRC) Program</w:t>
          </w:r>
        </w:sdtContent>
      </w:sdt>
      <w:bookmarkEnd w:id="0"/>
    </w:p>
    <w:p w14:paraId="4411F1FC" w14:textId="722D6DB3" w:rsidR="00B5499C" w:rsidRDefault="00B5499C" w:rsidP="00BC5300">
      <w:pPr>
        <w:pStyle w:val="Subtitle"/>
      </w:pPr>
      <w:bookmarkStart w:id="1" w:name="_Toc156205184"/>
      <w:r>
        <w:t>CRC</w:t>
      </w:r>
      <w:r w:rsidR="00250522">
        <w:t xml:space="preserve"> Grant</w:t>
      </w:r>
      <w:r>
        <w:t>s over time</w:t>
      </w:r>
      <w:bookmarkEnd w:id="1"/>
    </w:p>
    <w:p w14:paraId="1FE4BD66" w14:textId="1B6C8AC2" w:rsidR="00BC5300" w:rsidRPr="00BC5300" w:rsidRDefault="001A7AD8" w:rsidP="00106769">
      <w:r>
        <w:t xml:space="preserve">January </w:t>
      </w:r>
      <w:r w:rsidR="00BC5300">
        <w:t>202</w:t>
      </w:r>
      <w:r>
        <w:t>4</w:t>
      </w:r>
    </w:p>
    <w:p w14:paraId="2542AC20" w14:textId="77777777" w:rsidR="006D2AED" w:rsidRDefault="006D2AED" w:rsidP="006D2AED"/>
    <w:p w14:paraId="595A425A" w14:textId="77777777" w:rsidR="006D2AED" w:rsidRDefault="006D2AED" w:rsidP="006D2AED">
      <w:pPr>
        <w:sectPr w:rsidR="006D2AED" w:rsidSect="006D2AED">
          <w:headerReference w:type="default" r:id="rId12"/>
          <w:footerReference w:type="default" r:id="rId13"/>
          <w:headerReference w:type="first" r:id="rId14"/>
          <w:footerReference w:type="first" r:id="rId15"/>
          <w:pgSz w:w="16838" w:h="11906" w:orient="landscape" w:code="9"/>
          <w:pgMar w:top="1021" w:right="1021" w:bottom="1021" w:left="1021" w:header="680" w:footer="283" w:gutter="0"/>
          <w:cols w:space="340"/>
          <w:titlePg/>
          <w:docGrid w:linePitch="360"/>
        </w:sectPr>
      </w:pPr>
    </w:p>
    <w:sdt>
      <w:sdtPr>
        <w:rPr>
          <w:rFonts w:asciiTheme="minorHAnsi" w:eastAsiaTheme="minorEastAsia" w:hAnsiTheme="minorHAnsi" w:cstheme="minorBidi"/>
          <w:b w:val="0"/>
          <w:color w:val="000000" w:themeColor="text1"/>
          <w:sz w:val="20"/>
          <w:szCs w:val="20"/>
        </w:rPr>
        <w:id w:val="-388191620"/>
        <w:docPartObj>
          <w:docPartGallery w:val="Table of Contents"/>
          <w:docPartUnique/>
        </w:docPartObj>
      </w:sdtPr>
      <w:sdtEndPr>
        <w:rPr>
          <w:bCs/>
          <w:noProof/>
        </w:rPr>
      </w:sdtEndPr>
      <w:sdtContent>
        <w:p w14:paraId="447BE9DE" w14:textId="3605C536" w:rsidR="007419E8" w:rsidRDefault="007419E8">
          <w:pPr>
            <w:pStyle w:val="TOCHeading"/>
          </w:pPr>
          <w:r>
            <w:t>Contents</w:t>
          </w:r>
        </w:p>
        <w:p w14:paraId="1855086E" w14:textId="69BE718A" w:rsidR="007419E8" w:rsidRPr="007419E8" w:rsidRDefault="007419E8">
          <w:pPr>
            <w:pStyle w:val="TOC1"/>
            <w:rPr>
              <w:b w:val="0"/>
              <w:noProof/>
              <w:color w:val="auto"/>
              <w:u w:val="none"/>
              <w:lang w:eastAsia="en-AU"/>
            </w:rPr>
          </w:pPr>
          <w:r>
            <w:fldChar w:fldCharType="begin"/>
          </w:r>
          <w:r>
            <w:instrText xml:space="preserve"> TOC \o "1-3" \h \z \u </w:instrText>
          </w:r>
          <w:r>
            <w:fldChar w:fldCharType="separate"/>
          </w:r>
          <w:hyperlink w:anchor="_Toc156205183" w:history="1">
            <w:r w:rsidRPr="007419E8">
              <w:rPr>
                <w:rStyle w:val="Hyperlink"/>
                <w:noProof/>
              </w:rPr>
              <w:t>Cooperative Research Centres (CRC) Program</w:t>
            </w:r>
            <w:r w:rsidRPr="007419E8">
              <w:rPr>
                <w:noProof/>
                <w:webHidden/>
              </w:rPr>
              <w:tab/>
            </w:r>
            <w:r w:rsidRPr="007419E8">
              <w:rPr>
                <w:noProof/>
                <w:webHidden/>
              </w:rPr>
              <w:fldChar w:fldCharType="begin"/>
            </w:r>
            <w:r w:rsidRPr="007419E8">
              <w:rPr>
                <w:noProof/>
                <w:webHidden/>
              </w:rPr>
              <w:instrText xml:space="preserve"> PAGEREF _Toc156205183 \h </w:instrText>
            </w:r>
            <w:r w:rsidRPr="007419E8">
              <w:rPr>
                <w:noProof/>
                <w:webHidden/>
              </w:rPr>
            </w:r>
            <w:r w:rsidRPr="007419E8">
              <w:rPr>
                <w:noProof/>
                <w:webHidden/>
              </w:rPr>
              <w:fldChar w:fldCharType="separate"/>
            </w:r>
            <w:r w:rsidRPr="007419E8">
              <w:rPr>
                <w:noProof/>
                <w:webHidden/>
              </w:rPr>
              <w:t>1</w:t>
            </w:r>
            <w:r w:rsidRPr="007419E8">
              <w:rPr>
                <w:noProof/>
                <w:webHidden/>
              </w:rPr>
              <w:fldChar w:fldCharType="end"/>
            </w:r>
          </w:hyperlink>
        </w:p>
        <w:p w14:paraId="113134E3" w14:textId="7AC83FBA" w:rsidR="007419E8" w:rsidRPr="007419E8" w:rsidRDefault="00AA03F6">
          <w:pPr>
            <w:pStyle w:val="TOC1"/>
            <w:rPr>
              <w:b w:val="0"/>
              <w:noProof/>
              <w:color w:val="auto"/>
              <w:u w:val="none"/>
              <w:lang w:eastAsia="en-AU"/>
            </w:rPr>
          </w:pPr>
          <w:hyperlink w:anchor="_Toc156205184" w:history="1">
            <w:r w:rsidR="007419E8" w:rsidRPr="007419E8">
              <w:rPr>
                <w:rStyle w:val="Hyperlink"/>
                <w:noProof/>
              </w:rPr>
              <w:t>CRC Grants over time</w:t>
            </w:r>
            <w:r w:rsidR="007419E8" w:rsidRPr="007419E8">
              <w:rPr>
                <w:noProof/>
                <w:webHidden/>
              </w:rPr>
              <w:tab/>
            </w:r>
            <w:r w:rsidR="007419E8" w:rsidRPr="007419E8">
              <w:rPr>
                <w:noProof/>
                <w:webHidden/>
              </w:rPr>
              <w:fldChar w:fldCharType="begin"/>
            </w:r>
            <w:r w:rsidR="007419E8" w:rsidRPr="007419E8">
              <w:rPr>
                <w:noProof/>
                <w:webHidden/>
              </w:rPr>
              <w:instrText xml:space="preserve"> PAGEREF _Toc156205184 \h </w:instrText>
            </w:r>
            <w:r w:rsidR="007419E8" w:rsidRPr="007419E8">
              <w:rPr>
                <w:noProof/>
                <w:webHidden/>
              </w:rPr>
            </w:r>
            <w:r w:rsidR="007419E8" w:rsidRPr="007419E8">
              <w:rPr>
                <w:noProof/>
                <w:webHidden/>
              </w:rPr>
              <w:fldChar w:fldCharType="separate"/>
            </w:r>
            <w:r w:rsidR="007419E8" w:rsidRPr="007419E8">
              <w:rPr>
                <w:noProof/>
                <w:webHidden/>
              </w:rPr>
              <w:t>1</w:t>
            </w:r>
            <w:r w:rsidR="007419E8" w:rsidRPr="007419E8">
              <w:rPr>
                <w:noProof/>
                <w:webHidden/>
              </w:rPr>
              <w:fldChar w:fldCharType="end"/>
            </w:r>
          </w:hyperlink>
        </w:p>
        <w:p w14:paraId="27C6A289" w14:textId="03063AD2" w:rsidR="007419E8" w:rsidRPr="007419E8" w:rsidRDefault="00AA03F6">
          <w:pPr>
            <w:pStyle w:val="TOC2"/>
            <w:rPr>
              <w:noProof/>
              <w:color w:val="auto"/>
              <w:lang w:eastAsia="en-AU"/>
            </w:rPr>
          </w:pPr>
          <w:hyperlink w:anchor="_Toc156205185" w:history="1">
            <w:r w:rsidR="007419E8" w:rsidRPr="007419E8">
              <w:rPr>
                <w:rStyle w:val="Hyperlink"/>
                <w:noProof/>
              </w:rPr>
              <w:t>Background</w:t>
            </w:r>
            <w:r w:rsidR="007419E8" w:rsidRPr="007419E8">
              <w:rPr>
                <w:noProof/>
                <w:webHidden/>
              </w:rPr>
              <w:tab/>
            </w:r>
            <w:r w:rsidR="007419E8" w:rsidRPr="007419E8">
              <w:rPr>
                <w:noProof/>
                <w:webHidden/>
              </w:rPr>
              <w:fldChar w:fldCharType="begin"/>
            </w:r>
            <w:r w:rsidR="007419E8" w:rsidRPr="007419E8">
              <w:rPr>
                <w:noProof/>
                <w:webHidden/>
              </w:rPr>
              <w:instrText xml:space="preserve"> PAGEREF _Toc156205185 \h </w:instrText>
            </w:r>
            <w:r w:rsidR="007419E8" w:rsidRPr="007419E8">
              <w:rPr>
                <w:noProof/>
                <w:webHidden/>
              </w:rPr>
            </w:r>
            <w:r w:rsidR="007419E8" w:rsidRPr="007419E8">
              <w:rPr>
                <w:noProof/>
                <w:webHidden/>
              </w:rPr>
              <w:fldChar w:fldCharType="separate"/>
            </w:r>
            <w:r w:rsidR="007419E8" w:rsidRPr="007419E8">
              <w:rPr>
                <w:noProof/>
                <w:webHidden/>
              </w:rPr>
              <w:t>3</w:t>
            </w:r>
            <w:r w:rsidR="007419E8" w:rsidRPr="007419E8">
              <w:rPr>
                <w:noProof/>
                <w:webHidden/>
              </w:rPr>
              <w:fldChar w:fldCharType="end"/>
            </w:r>
          </w:hyperlink>
        </w:p>
        <w:p w14:paraId="0A5632D8" w14:textId="6DE95EEF" w:rsidR="007419E8" w:rsidRPr="007419E8" w:rsidRDefault="00AA03F6">
          <w:pPr>
            <w:pStyle w:val="TOC2"/>
            <w:rPr>
              <w:noProof/>
              <w:color w:val="auto"/>
              <w:lang w:eastAsia="en-AU"/>
            </w:rPr>
          </w:pPr>
          <w:hyperlink w:anchor="_Toc156205186" w:history="1">
            <w:r w:rsidR="007419E8" w:rsidRPr="007419E8">
              <w:rPr>
                <w:rStyle w:val="Hyperlink"/>
                <w:noProof/>
              </w:rPr>
              <w:t>Further information</w:t>
            </w:r>
            <w:r w:rsidR="007419E8" w:rsidRPr="007419E8">
              <w:rPr>
                <w:noProof/>
                <w:webHidden/>
              </w:rPr>
              <w:tab/>
            </w:r>
            <w:r w:rsidR="007419E8" w:rsidRPr="007419E8">
              <w:rPr>
                <w:noProof/>
                <w:webHidden/>
              </w:rPr>
              <w:fldChar w:fldCharType="begin"/>
            </w:r>
            <w:r w:rsidR="007419E8" w:rsidRPr="007419E8">
              <w:rPr>
                <w:noProof/>
                <w:webHidden/>
              </w:rPr>
              <w:instrText xml:space="preserve"> PAGEREF _Toc156205186 \h </w:instrText>
            </w:r>
            <w:r w:rsidR="007419E8" w:rsidRPr="007419E8">
              <w:rPr>
                <w:noProof/>
                <w:webHidden/>
              </w:rPr>
            </w:r>
            <w:r w:rsidR="007419E8" w:rsidRPr="007419E8">
              <w:rPr>
                <w:noProof/>
                <w:webHidden/>
              </w:rPr>
              <w:fldChar w:fldCharType="separate"/>
            </w:r>
            <w:r w:rsidR="007419E8" w:rsidRPr="007419E8">
              <w:rPr>
                <w:noProof/>
                <w:webHidden/>
              </w:rPr>
              <w:t>3</w:t>
            </w:r>
            <w:r w:rsidR="007419E8" w:rsidRPr="007419E8">
              <w:rPr>
                <w:noProof/>
                <w:webHidden/>
              </w:rPr>
              <w:fldChar w:fldCharType="end"/>
            </w:r>
          </w:hyperlink>
        </w:p>
        <w:p w14:paraId="27E9507A" w14:textId="1CBBB327" w:rsidR="007419E8" w:rsidRPr="007419E8" w:rsidRDefault="00AA03F6">
          <w:pPr>
            <w:pStyle w:val="TOC2"/>
            <w:rPr>
              <w:noProof/>
              <w:color w:val="auto"/>
              <w:lang w:eastAsia="en-AU"/>
            </w:rPr>
          </w:pPr>
          <w:hyperlink w:anchor="_Toc156205187" w:history="1">
            <w:r w:rsidR="007419E8" w:rsidRPr="007419E8">
              <w:rPr>
                <w:rStyle w:val="Hyperlink"/>
                <w:noProof/>
              </w:rPr>
              <w:t>List of all CRCs over time</w:t>
            </w:r>
            <w:r w:rsidR="007419E8" w:rsidRPr="007419E8">
              <w:rPr>
                <w:noProof/>
                <w:webHidden/>
              </w:rPr>
              <w:tab/>
            </w:r>
            <w:r w:rsidR="007419E8" w:rsidRPr="007419E8">
              <w:rPr>
                <w:noProof/>
                <w:webHidden/>
              </w:rPr>
              <w:fldChar w:fldCharType="begin"/>
            </w:r>
            <w:r w:rsidR="007419E8" w:rsidRPr="007419E8">
              <w:rPr>
                <w:noProof/>
                <w:webHidden/>
              </w:rPr>
              <w:instrText xml:space="preserve"> PAGEREF _Toc156205187 \h </w:instrText>
            </w:r>
            <w:r w:rsidR="007419E8" w:rsidRPr="007419E8">
              <w:rPr>
                <w:noProof/>
                <w:webHidden/>
              </w:rPr>
            </w:r>
            <w:r w:rsidR="007419E8" w:rsidRPr="007419E8">
              <w:rPr>
                <w:noProof/>
                <w:webHidden/>
              </w:rPr>
              <w:fldChar w:fldCharType="separate"/>
            </w:r>
            <w:r w:rsidR="007419E8" w:rsidRPr="007419E8">
              <w:rPr>
                <w:noProof/>
                <w:webHidden/>
              </w:rPr>
              <w:t>4</w:t>
            </w:r>
            <w:r w:rsidR="007419E8" w:rsidRPr="007419E8">
              <w:rPr>
                <w:noProof/>
                <w:webHidden/>
              </w:rPr>
              <w:fldChar w:fldCharType="end"/>
            </w:r>
          </w:hyperlink>
        </w:p>
        <w:p w14:paraId="3CC12127" w14:textId="114F736F" w:rsidR="007419E8" w:rsidRPr="007419E8" w:rsidRDefault="00AA03F6">
          <w:pPr>
            <w:pStyle w:val="TOC3"/>
            <w:tabs>
              <w:tab w:val="right" w:leader="dot" w:pos="4695"/>
            </w:tabs>
            <w:rPr>
              <w:noProof/>
              <w:sz w:val="20"/>
              <w:szCs w:val="20"/>
            </w:rPr>
          </w:pPr>
          <w:hyperlink w:anchor="_Toc156205188" w:history="1">
            <w:r w:rsidR="007419E8" w:rsidRPr="007419E8">
              <w:rPr>
                <w:rStyle w:val="Hyperlink"/>
                <w:noProof/>
                <w:sz w:val="20"/>
                <w:szCs w:val="20"/>
              </w:rPr>
              <w:t>Solving Plastic Waste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_Toc156205188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w:t>
            </w:r>
            <w:r w:rsidR="007419E8" w:rsidRPr="007419E8">
              <w:rPr>
                <w:noProof/>
                <w:webHidden/>
                <w:sz w:val="20"/>
                <w:szCs w:val="20"/>
              </w:rPr>
              <w:fldChar w:fldCharType="end"/>
            </w:r>
          </w:hyperlink>
        </w:p>
        <w:p w14:paraId="58219DEC" w14:textId="5D2057C8" w:rsidR="007419E8" w:rsidRPr="007419E8" w:rsidRDefault="00AA03F6">
          <w:pPr>
            <w:pStyle w:val="TOC3"/>
            <w:tabs>
              <w:tab w:val="right" w:leader="dot" w:pos="4695"/>
            </w:tabs>
            <w:rPr>
              <w:noProof/>
              <w:sz w:val="20"/>
              <w:szCs w:val="20"/>
            </w:rPr>
          </w:pPr>
          <w:hyperlink w:anchor="_Toc156205189" w:history="1">
            <w:r w:rsidR="007419E8" w:rsidRPr="007419E8">
              <w:rPr>
                <w:rStyle w:val="Hyperlink"/>
                <w:noProof/>
                <w:sz w:val="20"/>
                <w:szCs w:val="20"/>
              </w:rPr>
              <w:t>CRC for Zero Net Emissions from Agriculture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_Toc156205189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w:t>
            </w:r>
            <w:r w:rsidR="007419E8" w:rsidRPr="007419E8">
              <w:rPr>
                <w:noProof/>
                <w:webHidden/>
                <w:sz w:val="20"/>
                <w:szCs w:val="20"/>
              </w:rPr>
              <w:fldChar w:fldCharType="end"/>
            </w:r>
          </w:hyperlink>
        </w:p>
        <w:p w14:paraId="1CB44EE3" w14:textId="3B461C51" w:rsidR="007419E8" w:rsidRPr="007419E8" w:rsidRDefault="00AA03F6">
          <w:pPr>
            <w:pStyle w:val="TOC3"/>
            <w:tabs>
              <w:tab w:val="right" w:leader="dot" w:pos="4695"/>
            </w:tabs>
            <w:rPr>
              <w:noProof/>
              <w:sz w:val="20"/>
              <w:szCs w:val="20"/>
            </w:rPr>
          </w:pPr>
          <w:hyperlink w:anchor="_Toc156205190" w:history="1">
            <w:r w:rsidR="007419E8" w:rsidRPr="007419E8">
              <w:rPr>
                <w:rStyle w:val="Hyperlink"/>
                <w:noProof/>
                <w:sz w:val="20"/>
                <w:szCs w:val="20"/>
              </w:rPr>
              <w:t>CRC for Solving Antimicrobial Resistance in Agribusiness, Food and Environments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w:t>
            </w:r>
            <w:r w:rsidR="007419E8" w:rsidRPr="007419E8">
              <w:rPr>
                <w:noProof/>
                <w:webHidden/>
                <w:sz w:val="20"/>
                <w:szCs w:val="20"/>
              </w:rPr>
              <w:fldChar w:fldCharType="end"/>
            </w:r>
          </w:hyperlink>
        </w:p>
        <w:p w14:paraId="4C43205F" w14:textId="226E9CD0" w:rsidR="007419E8" w:rsidRPr="007419E8" w:rsidRDefault="00AA03F6">
          <w:pPr>
            <w:pStyle w:val="TOC3"/>
            <w:tabs>
              <w:tab w:val="right" w:leader="dot" w:pos="4695"/>
            </w:tabs>
            <w:rPr>
              <w:noProof/>
              <w:sz w:val="20"/>
              <w:szCs w:val="20"/>
            </w:rPr>
          </w:pPr>
          <w:hyperlink w:anchor="_Toc156205191" w:history="1">
            <w:r w:rsidR="007419E8" w:rsidRPr="007419E8">
              <w:rPr>
                <w:rStyle w:val="Hyperlink"/>
                <w:noProof/>
                <w:sz w:val="20"/>
                <w:szCs w:val="20"/>
              </w:rPr>
              <w:t>ONE Basin Cooperative Research Centre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w:t>
            </w:r>
            <w:r w:rsidR="007419E8" w:rsidRPr="007419E8">
              <w:rPr>
                <w:noProof/>
                <w:webHidden/>
                <w:sz w:val="20"/>
                <w:szCs w:val="20"/>
              </w:rPr>
              <w:fldChar w:fldCharType="end"/>
            </w:r>
          </w:hyperlink>
        </w:p>
        <w:p w14:paraId="463DC869" w14:textId="7EBD1069" w:rsidR="007419E8" w:rsidRPr="007419E8" w:rsidRDefault="00AA03F6">
          <w:pPr>
            <w:pStyle w:val="TOC3"/>
            <w:tabs>
              <w:tab w:val="right" w:leader="dot" w:pos="4695"/>
            </w:tabs>
            <w:rPr>
              <w:noProof/>
              <w:sz w:val="20"/>
              <w:szCs w:val="20"/>
            </w:rPr>
          </w:pPr>
          <w:hyperlink w:anchor="_Toc156205192" w:history="1">
            <w:r w:rsidR="007419E8" w:rsidRPr="007419E8">
              <w:rPr>
                <w:rStyle w:val="Hyperlink"/>
                <w:noProof/>
                <w:sz w:val="20"/>
                <w:szCs w:val="20"/>
              </w:rPr>
              <w:t>Sovereign Manufacturing Automation for Composites (SoMAC)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w:t>
            </w:r>
            <w:r w:rsidR="007419E8" w:rsidRPr="007419E8">
              <w:rPr>
                <w:noProof/>
                <w:webHidden/>
                <w:sz w:val="20"/>
                <w:szCs w:val="20"/>
              </w:rPr>
              <w:fldChar w:fldCharType="end"/>
            </w:r>
          </w:hyperlink>
        </w:p>
        <w:p w14:paraId="4B3E2D33" w14:textId="0BE92825" w:rsidR="007419E8" w:rsidRPr="007419E8" w:rsidRDefault="00AA03F6">
          <w:pPr>
            <w:pStyle w:val="TOC3"/>
            <w:tabs>
              <w:tab w:val="right" w:leader="dot" w:pos="4695"/>
            </w:tabs>
            <w:rPr>
              <w:noProof/>
              <w:sz w:val="20"/>
              <w:szCs w:val="20"/>
            </w:rPr>
          </w:pPr>
          <w:hyperlink w:anchor="_Toc156205193" w:history="1">
            <w:r w:rsidR="007419E8" w:rsidRPr="007419E8">
              <w:rPr>
                <w:rStyle w:val="Hyperlink"/>
                <w:noProof/>
                <w:sz w:val="20"/>
                <w:szCs w:val="20"/>
              </w:rPr>
              <w:t>Digital Finance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5</w:t>
            </w:r>
            <w:r w:rsidR="007419E8" w:rsidRPr="007419E8">
              <w:rPr>
                <w:noProof/>
                <w:webHidden/>
                <w:sz w:val="20"/>
                <w:szCs w:val="20"/>
              </w:rPr>
              <w:fldChar w:fldCharType="end"/>
            </w:r>
          </w:hyperlink>
        </w:p>
        <w:p w14:paraId="2B58DB30" w14:textId="1E496B4A" w:rsidR="007419E8" w:rsidRPr="007419E8" w:rsidRDefault="00AA03F6">
          <w:pPr>
            <w:pStyle w:val="TOC3"/>
            <w:tabs>
              <w:tab w:val="right" w:leader="dot" w:pos="4695"/>
            </w:tabs>
            <w:rPr>
              <w:noProof/>
              <w:sz w:val="20"/>
              <w:szCs w:val="20"/>
            </w:rPr>
          </w:pPr>
          <w:hyperlink w:anchor="_Toc156205194" w:history="1">
            <w:r w:rsidR="007419E8" w:rsidRPr="007419E8">
              <w:rPr>
                <w:rStyle w:val="Hyperlink"/>
                <w:noProof/>
                <w:sz w:val="20"/>
                <w:szCs w:val="20"/>
              </w:rPr>
              <w:t>Heavy Industry Low-carbon Transition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5</w:t>
            </w:r>
            <w:r w:rsidR="007419E8" w:rsidRPr="007419E8">
              <w:rPr>
                <w:noProof/>
                <w:webHidden/>
                <w:sz w:val="20"/>
                <w:szCs w:val="20"/>
              </w:rPr>
              <w:fldChar w:fldCharType="end"/>
            </w:r>
          </w:hyperlink>
        </w:p>
        <w:p w14:paraId="0ADD9C3A" w14:textId="3397437F" w:rsidR="007419E8" w:rsidRPr="007419E8" w:rsidRDefault="00AA03F6">
          <w:pPr>
            <w:pStyle w:val="TOC3"/>
            <w:tabs>
              <w:tab w:val="right" w:leader="dot" w:pos="4695"/>
            </w:tabs>
            <w:rPr>
              <w:noProof/>
              <w:sz w:val="20"/>
              <w:szCs w:val="20"/>
            </w:rPr>
          </w:pPr>
          <w:hyperlink w:anchor="_Toc156205195" w:history="1">
            <w:r w:rsidR="007419E8" w:rsidRPr="007419E8">
              <w:rPr>
                <w:rStyle w:val="Hyperlink"/>
                <w:noProof/>
                <w:sz w:val="20"/>
                <w:szCs w:val="20"/>
              </w:rPr>
              <w:t>Marine Bioproducts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5</w:t>
            </w:r>
            <w:r w:rsidR="007419E8" w:rsidRPr="007419E8">
              <w:rPr>
                <w:noProof/>
                <w:webHidden/>
                <w:sz w:val="20"/>
                <w:szCs w:val="20"/>
              </w:rPr>
              <w:fldChar w:fldCharType="end"/>
            </w:r>
          </w:hyperlink>
        </w:p>
        <w:p w14:paraId="72BF2419" w14:textId="1C8FC641" w:rsidR="007419E8" w:rsidRPr="007419E8" w:rsidRDefault="00AA03F6">
          <w:pPr>
            <w:pStyle w:val="TOC3"/>
            <w:tabs>
              <w:tab w:val="right" w:leader="dot" w:pos="4695"/>
            </w:tabs>
            <w:rPr>
              <w:noProof/>
              <w:sz w:val="20"/>
              <w:szCs w:val="20"/>
            </w:rPr>
          </w:pPr>
          <w:hyperlink w:anchor="_Toc156205196" w:history="1">
            <w:r w:rsidR="007419E8" w:rsidRPr="007419E8">
              <w:rPr>
                <w:rStyle w:val="Hyperlink"/>
                <w:noProof/>
                <w:sz w:val="20"/>
                <w:szCs w:val="20"/>
              </w:rPr>
              <w:t>Future Energy Exports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5</w:t>
            </w:r>
            <w:r w:rsidR="007419E8" w:rsidRPr="007419E8">
              <w:rPr>
                <w:noProof/>
                <w:webHidden/>
                <w:sz w:val="20"/>
                <w:szCs w:val="20"/>
              </w:rPr>
              <w:fldChar w:fldCharType="end"/>
            </w:r>
          </w:hyperlink>
        </w:p>
        <w:p w14:paraId="29D8DAC7" w14:textId="2DD53B5D" w:rsidR="007419E8" w:rsidRPr="007419E8" w:rsidRDefault="00AA03F6">
          <w:pPr>
            <w:pStyle w:val="TOC3"/>
            <w:tabs>
              <w:tab w:val="right" w:leader="dot" w:pos="4695"/>
            </w:tabs>
            <w:rPr>
              <w:noProof/>
              <w:sz w:val="20"/>
              <w:szCs w:val="20"/>
            </w:rPr>
          </w:pPr>
          <w:hyperlink w:anchor="_Toc156205197" w:history="1">
            <w:r w:rsidR="007419E8" w:rsidRPr="007419E8">
              <w:rPr>
                <w:rStyle w:val="Hyperlink"/>
                <w:noProof/>
                <w:sz w:val="20"/>
                <w:szCs w:val="20"/>
              </w:rPr>
              <w:t>CRC for Transformations in Mining Economies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5</w:t>
            </w:r>
            <w:r w:rsidR="007419E8" w:rsidRPr="007419E8">
              <w:rPr>
                <w:noProof/>
                <w:webHidden/>
                <w:sz w:val="20"/>
                <w:szCs w:val="20"/>
              </w:rPr>
              <w:fldChar w:fldCharType="end"/>
            </w:r>
          </w:hyperlink>
        </w:p>
        <w:p w14:paraId="7F4DDC55" w14:textId="393CA98D" w:rsidR="007419E8" w:rsidRPr="007419E8" w:rsidRDefault="00AA03F6">
          <w:pPr>
            <w:pStyle w:val="TOC3"/>
            <w:tabs>
              <w:tab w:val="right" w:leader="dot" w:pos="4695"/>
            </w:tabs>
            <w:rPr>
              <w:noProof/>
              <w:sz w:val="20"/>
              <w:szCs w:val="20"/>
            </w:rPr>
          </w:pPr>
          <w:hyperlink w:anchor="_Toc156205198" w:history="1">
            <w:r w:rsidR="007419E8" w:rsidRPr="007419E8">
              <w:rPr>
                <w:rStyle w:val="Hyperlink"/>
                <w:noProof/>
                <w:sz w:val="20"/>
                <w:szCs w:val="20"/>
              </w:rPr>
              <w:t>Race for 2030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5</w:t>
            </w:r>
            <w:r w:rsidR="007419E8" w:rsidRPr="007419E8">
              <w:rPr>
                <w:noProof/>
                <w:webHidden/>
                <w:sz w:val="20"/>
                <w:szCs w:val="20"/>
              </w:rPr>
              <w:fldChar w:fldCharType="end"/>
            </w:r>
          </w:hyperlink>
        </w:p>
        <w:p w14:paraId="690A9320" w14:textId="5B4AA7B3" w:rsidR="007419E8" w:rsidRPr="007419E8" w:rsidRDefault="00AA03F6">
          <w:pPr>
            <w:pStyle w:val="TOC3"/>
            <w:tabs>
              <w:tab w:val="right" w:leader="dot" w:pos="4695"/>
            </w:tabs>
            <w:rPr>
              <w:noProof/>
              <w:sz w:val="20"/>
              <w:szCs w:val="20"/>
            </w:rPr>
          </w:pPr>
          <w:hyperlink w:anchor="_Toc156205199" w:history="1">
            <w:r w:rsidR="007419E8" w:rsidRPr="007419E8">
              <w:rPr>
                <w:rStyle w:val="Hyperlink"/>
                <w:noProof/>
                <w:sz w:val="20"/>
                <w:szCs w:val="20"/>
              </w:rPr>
              <w:t>SmartCrete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_Toc156205199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6</w:t>
            </w:r>
            <w:r w:rsidR="007419E8" w:rsidRPr="007419E8">
              <w:rPr>
                <w:noProof/>
                <w:webHidden/>
                <w:sz w:val="20"/>
                <w:szCs w:val="20"/>
              </w:rPr>
              <w:fldChar w:fldCharType="end"/>
            </w:r>
          </w:hyperlink>
        </w:p>
        <w:p w14:paraId="55BB2258" w14:textId="4AB97277" w:rsidR="007419E8" w:rsidRPr="007419E8" w:rsidRDefault="00AA03F6">
          <w:pPr>
            <w:pStyle w:val="TOC3"/>
            <w:tabs>
              <w:tab w:val="right" w:leader="dot" w:pos="4695"/>
            </w:tabs>
            <w:rPr>
              <w:noProof/>
              <w:sz w:val="20"/>
              <w:szCs w:val="20"/>
            </w:rPr>
          </w:pPr>
          <w:hyperlink w:anchor="_Toc156205200" w:history="1">
            <w:r w:rsidR="007419E8" w:rsidRPr="007419E8">
              <w:rPr>
                <w:rStyle w:val="Hyperlink"/>
                <w:noProof/>
                <w:sz w:val="20"/>
                <w:szCs w:val="20"/>
              </w:rPr>
              <w:t>Building 4.0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6</w:t>
            </w:r>
            <w:r w:rsidR="007419E8" w:rsidRPr="007419E8">
              <w:rPr>
                <w:noProof/>
                <w:webHidden/>
                <w:sz w:val="20"/>
                <w:szCs w:val="20"/>
              </w:rPr>
              <w:fldChar w:fldCharType="end"/>
            </w:r>
          </w:hyperlink>
        </w:p>
        <w:p w14:paraId="07215D25" w14:textId="269EAC60" w:rsidR="007419E8" w:rsidRPr="007419E8" w:rsidRDefault="00AA03F6">
          <w:pPr>
            <w:pStyle w:val="TOC3"/>
            <w:tabs>
              <w:tab w:val="right" w:leader="dot" w:pos="4695"/>
            </w:tabs>
            <w:rPr>
              <w:noProof/>
              <w:sz w:val="20"/>
              <w:szCs w:val="20"/>
            </w:rPr>
          </w:pPr>
          <w:hyperlink w:anchor="_Toc156205201" w:history="1">
            <w:r w:rsidR="007419E8" w:rsidRPr="007419E8">
              <w:rPr>
                <w:rStyle w:val="Hyperlink"/>
                <w:noProof/>
                <w:sz w:val="20"/>
                <w:szCs w:val="20"/>
              </w:rPr>
              <w:t>Future Food Systems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6</w:t>
            </w:r>
            <w:r w:rsidR="007419E8" w:rsidRPr="007419E8">
              <w:rPr>
                <w:noProof/>
                <w:webHidden/>
                <w:sz w:val="20"/>
                <w:szCs w:val="20"/>
              </w:rPr>
              <w:fldChar w:fldCharType="end"/>
            </w:r>
          </w:hyperlink>
        </w:p>
        <w:p w14:paraId="25FEF962" w14:textId="356CC24A" w:rsidR="007419E8" w:rsidRPr="007419E8" w:rsidRDefault="00AA03F6">
          <w:pPr>
            <w:pStyle w:val="TOC3"/>
            <w:tabs>
              <w:tab w:val="right" w:leader="dot" w:pos="4695"/>
            </w:tabs>
            <w:rPr>
              <w:noProof/>
              <w:sz w:val="20"/>
              <w:szCs w:val="20"/>
            </w:rPr>
          </w:pPr>
          <w:hyperlink w:anchor="_Toc156205202" w:history="1">
            <w:r w:rsidR="007419E8" w:rsidRPr="007419E8">
              <w:rPr>
                <w:rStyle w:val="Hyperlink"/>
                <w:noProof/>
                <w:sz w:val="20"/>
                <w:szCs w:val="20"/>
              </w:rPr>
              <w:t>Blue Economy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6</w:t>
            </w:r>
            <w:r w:rsidR="007419E8" w:rsidRPr="007419E8">
              <w:rPr>
                <w:noProof/>
                <w:webHidden/>
                <w:sz w:val="20"/>
                <w:szCs w:val="20"/>
              </w:rPr>
              <w:fldChar w:fldCharType="end"/>
            </w:r>
          </w:hyperlink>
        </w:p>
        <w:p w14:paraId="41B1ED22" w14:textId="057115D7" w:rsidR="007419E8" w:rsidRPr="007419E8" w:rsidRDefault="00AA03F6">
          <w:pPr>
            <w:pStyle w:val="TOC3"/>
            <w:tabs>
              <w:tab w:val="right" w:leader="dot" w:pos="4695"/>
            </w:tabs>
            <w:rPr>
              <w:noProof/>
              <w:sz w:val="20"/>
              <w:szCs w:val="20"/>
            </w:rPr>
          </w:pPr>
          <w:hyperlink w:anchor="_Toc156205203" w:history="1">
            <w:r w:rsidR="007419E8" w:rsidRPr="007419E8">
              <w:rPr>
                <w:rStyle w:val="Hyperlink"/>
                <w:noProof/>
                <w:sz w:val="20"/>
                <w:szCs w:val="20"/>
              </w:rPr>
              <w:t>SmartSat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6</w:t>
            </w:r>
            <w:r w:rsidR="007419E8" w:rsidRPr="007419E8">
              <w:rPr>
                <w:noProof/>
                <w:webHidden/>
                <w:sz w:val="20"/>
                <w:szCs w:val="20"/>
              </w:rPr>
              <w:fldChar w:fldCharType="end"/>
            </w:r>
          </w:hyperlink>
        </w:p>
        <w:p w14:paraId="61E30498" w14:textId="63CBA91A" w:rsidR="007419E8" w:rsidRPr="007419E8" w:rsidRDefault="00AA03F6">
          <w:pPr>
            <w:pStyle w:val="TOC3"/>
            <w:tabs>
              <w:tab w:val="right" w:leader="dot" w:pos="4695"/>
            </w:tabs>
            <w:rPr>
              <w:noProof/>
              <w:sz w:val="20"/>
              <w:szCs w:val="20"/>
            </w:rPr>
          </w:pPr>
          <w:hyperlink w:anchor="_Toc156205204" w:history="1">
            <w:r w:rsidR="007419E8" w:rsidRPr="007419E8">
              <w:rPr>
                <w:rStyle w:val="Hyperlink"/>
                <w:noProof/>
                <w:sz w:val="20"/>
                <w:szCs w:val="20"/>
              </w:rPr>
              <w:t>Future Battery Industries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6</w:t>
            </w:r>
            <w:r w:rsidR="007419E8" w:rsidRPr="007419E8">
              <w:rPr>
                <w:noProof/>
                <w:webHidden/>
                <w:sz w:val="20"/>
                <w:szCs w:val="20"/>
              </w:rPr>
              <w:fldChar w:fldCharType="end"/>
            </w:r>
          </w:hyperlink>
        </w:p>
        <w:p w14:paraId="5D3433DA" w14:textId="6975CD66" w:rsidR="007419E8" w:rsidRPr="007419E8" w:rsidRDefault="00AA03F6">
          <w:pPr>
            <w:pStyle w:val="TOC3"/>
            <w:tabs>
              <w:tab w:val="right" w:leader="dot" w:pos="4695"/>
            </w:tabs>
            <w:rPr>
              <w:noProof/>
              <w:sz w:val="20"/>
              <w:szCs w:val="20"/>
            </w:rPr>
          </w:pPr>
          <w:hyperlink w:anchor="_Toc156205205" w:history="1">
            <w:r w:rsidR="007419E8" w:rsidRPr="007419E8">
              <w:rPr>
                <w:rStyle w:val="Hyperlink"/>
                <w:noProof/>
                <w:sz w:val="20"/>
                <w:szCs w:val="20"/>
              </w:rPr>
              <w:t>Digital Health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7</w:t>
            </w:r>
            <w:r w:rsidR="007419E8" w:rsidRPr="007419E8">
              <w:rPr>
                <w:noProof/>
                <w:webHidden/>
                <w:sz w:val="20"/>
                <w:szCs w:val="20"/>
              </w:rPr>
              <w:fldChar w:fldCharType="end"/>
            </w:r>
          </w:hyperlink>
        </w:p>
        <w:p w14:paraId="36B61CF8" w14:textId="7A7576A6" w:rsidR="007419E8" w:rsidRPr="007419E8" w:rsidRDefault="00AA03F6">
          <w:pPr>
            <w:pStyle w:val="TOC3"/>
            <w:tabs>
              <w:tab w:val="right" w:leader="dot" w:pos="4695"/>
            </w:tabs>
            <w:rPr>
              <w:noProof/>
              <w:sz w:val="20"/>
              <w:szCs w:val="20"/>
            </w:rPr>
          </w:pPr>
          <w:hyperlink w:anchor="_Toc156205206" w:history="1">
            <w:r w:rsidR="007419E8" w:rsidRPr="007419E8">
              <w:rPr>
                <w:rStyle w:val="Hyperlink"/>
                <w:noProof/>
                <w:sz w:val="20"/>
                <w:szCs w:val="20"/>
              </w:rPr>
              <w:t>Future Fuels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7</w:t>
            </w:r>
            <w:r w:rsidR="007419E8" w:rsidRPr="007419E8">
              <w:rPr>
                <w:noProof/>
                <w:webHidden/>
                <w:sz w:val="20"/>
                <w:szCs w:val="20"/>
              </w:rPr>
              <w:fldChar w:fldCharType="end"/>
            </w:r>
          </w:hyperlink>
        </w:p>
        <w:p w14:paraId="038229B8" w14:textId="4FD7677B" w:rsidR="007419E8" w:rsidRPr="007419E8" w:rsidRDefault="00AA03F6">
          <w:pPr>
            <w:pStyle w:val="TOC3"/>
            <w:tabs>
              <w:tab w:val="right" w:leader="dot" w:pos="4695"/>
            </w:tabs>
            <w:rPr>
              <w:noProof/>
              <w:sz w:val="20"/>
              <w:szCs w:val="20"/>
            </w:rPr>
          </w:pPr>
          <w:hyperlink w:anchor="_Toc156205207" w:history="1">
            <w:r w:rsidR="007419E8" w:rsidRPr="007419E8">
              <w:rPr>
                <w:rStyle w:val="Hyperlink"/>
                <w:noProof/>
                <w:sz w:val="20"/>
                <w:szCs w:val="20"/>
              </w:rPr>
              <w:t>Fight Food Waste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7</w:t>
            </w:r>
            <w:r w:rsidR="007419E8" w:rsidRPr="007419E8">
              <w:rPr>
                <w:noProof/>
                <w:webHidden/>
                <w:sz w:val="20"/>
                <w:szCs w:val="20"/>
              </w:rPr>
              <w:fldChar w:fldCharType="end"/>
            </w:r>
          </w:hyperlink>
        </w:p>
        <w:p w14:paraId="3387203B" w14:textId="24342DD9" w:rsidR="007419E8" w:rsidRPr="007419E8" w:rsidRDefault="00AA03F6">
          <w:pPr>
            <w:pStyle w:val="TOC3"/>
            <w:tabs>
              <w:tab w:val="right" w:leader="dot" w:pos="4695"/>
            </w:tabs>
            <w:rPr>
              <w:noProof/>
              <w:sz w:val="20"/>
              <w:szCs w:val="20"/>
            </w:rPr>
          </w:pPr>
          <w:hyperlink w:anchor="_Toc156205208" w:history="1">
            <w:r w:rsidR="007419E8" w:rsidRPr="007419E8">
              <w:rPr>
                <w:rStyle w:val="Hyperlink"/>
                <w:noProof/>
                <w:sz w:val="20"/>
                <w:szCs w:val="20"/>
              </w:rPr>
              <w:t>MinEx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7</w:t>
            </w:r>
            <w:r w:rsidR="007419E8" w:rsidRPr="007419E8">
              <w:rPr>
                <w:noProof/>
                <w:webHidden/>
                <w:sz w:val="20"/>
                <w:szCs w:val="20"/>
              </w:rPr>
              <w:fldChar w:fldCharType="end"/>
            </w:r>
          </w:hyperlink>
        </w:p>
        <w:p w14:paraId="61EC4D99" w14:textId="0FD1039F" w:rsidR="007419E8" w:rsidRPr="007419E8" w:rsidRDefault="00AA03F6">
          <w:pPr>
            <w:pStyle w:val="TOC3"/>
            <w:tabs>
              <w:tab w:val="right" w:leader="dot" w:pos="4695"/>
            </w:tabs>
            <w:rPr>
              <w:noProof/>
              <w:sz w:val="20"/>
              <w:szCs w:val="20"/>
            </w:rPr>
          </w:pPr>
          <w:hyperlink w:anchor="_Toc156205209" w:history="1">
            <w:r w:rsidR="007419E8" w:rsidRPr="007419E8">
              <w:rPr>
                <w:rStyle w:val="Hyperlink"/>
                <w:noProof/>
                <w:sz w:val="20"/>
                <w:szCs w:val="20"/>
              </w:rPr>
              <w:t>Cyber Security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_Toc156205209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7</w:t>
            </w:r>
            <w:r w:rsidR="007419E8" w:rsidRPr="007419E8">
              <w:rPr>
                <w:noProof/>
                <w:webHidden/>
                <w:sz w:val="20"/>
                <w:szCs w:val="20"/>
              </w:rPr>
              <w:fldChar w:fldCharType="end"/>
            </w:r>
          </w:hyperlink>
        </w:p>
        <w:p w14:paraId="4169E270" w14:textId="3739E783" w:rsidR="007419E8" w:rsidRPr="007419E8" w:rsidRDefault="00AA03F6">
          <w:pPr>
            <w:pStyle w:val="TOC3"/>
            <w:tabs>
              <w:tab w:val="right" w:leader="dot" w:pos="4695"/>
            </w:tabs>
            <w:rPr>
              <w:noProof/>
              <w:sz w:val="20"/>
              <w:szCs w:val="20"/>
            </w:rPr>
          </w:pPr>
          <w:hyperlink w:anchor="_Toc156205210" w:history="1">
            <w:r w:rsidR="007419E8" w:rsidRPr="007419E8">
              <w:rPr>
                <w:rStyle w:val="Hyperlink"/>
                <w:noProof/>
                <w:sz w:val="20"/>
                <w:szCs w:val="20"/>
              </w:rPr>
              <w:t>iMove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7</w:t>
            </w:r>
            <w:r w:rsidR="007419E8" w:rsidRPr="007419E8">
              <w:rPr>
                <w:noProof/>
                <w:webHidden/>
                <w:sz w:val="20"/>
                <w:szCs w:val="20"/>
              </w:rPr>
              <w:fldChar w:fldCharType="end"/>
            </w:r>
          </w:hyperlink>
        </w:p>
        <w:p w14:paraId="1620C632" w14:textId="6182E4DA" w:rsidR="007419E8" w:rsidRPr="007419E8" w:rsidRDefault="00AA03F6">
          <w:pPr>
            <w:pStyle w:val="TOC3"/>
            <w:tabs>
              <w:tab w:val="right" w:leader="dot" w:pos="4695"/>
            </w:tabs>
            <w:rPr>
              <w:noProof/>
              <w:sz w:val="20"/>
              <w:szCs w:val="20"/>
            </w:rPr>
          </w:pPr>
          <w:hyperlink w:anchor="_Toc156205211" w:history="1">
            <w:r w:rsidR="007419E8" w:rsidRPr="007419E8">
              <w:rPr>
                <w:rStyle w:val="Hyperlink"/>
                <w:noProof/>
                <w:sz w:val="20"/>
                <w:szCs w:val="20"/>
              </w:rPr>
              <w:t>Food Agility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8</w:t>
            </w:r>
            <w:r w:rsidR="007419E8" w:rsidRPr="007419E8">
              <w:rPr>
                <w:noProof/>
                <w:webHidden/>
                <w:sz w:val="20"/>
                <w:szCs w:val="20"/>
              </w:rPr>
              <w:fldChar w:fldCharType="end"/>
            </w:r>
          </w:hyperlink>
        </w:p>
        <w:p w14:paraId="02602809" w14:textId="51C4A919" w:rsidR="007419E8" w:rsidRPr="007419E8" w:rsidRDefault="00AA03F6">
          <w:pPr>
            <w:pStyle w:val="TOC3"/>
            <w:tabs>
              <w:tab w:val="right" w:leader="dot" w:pos="4695"/>
            </w:tabs>
            <w:rPr>
              <w:noProof/>
              <w:sz w:val="20"/>
              <w:szCs w:val="20"/>
            </w:rPr>
          </w:pPr>
          <w:hyperlink w:anchor="_Toc156205212" w:history="1">
            <w:r w:rsidR="007419E8" w:rsidRPr="007419E8">
              <w:rPr>
                <w:rStyle w:val="Hyperlink"/>
                <w:noProof/>
                <w:sz w:val="20"/>
                <w:szCs w:val="20"/>
              </w:rPr>
              <w:t>CRC for High Performance Soils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8</w:t>
            </w:r>
            <w:r w:rsidR="007419E8" w:rsidRPr="007419E8">
              <w:rPr>
                <w:noProof/>
                <w:webHidden/>
                <w:sz w:val="20"/>
                <w:szCs w:val="20"/>
              </w:rPr>
              <w:fldChar w:fldCharType="end"/>
            </w:r>
          </w:hyperlink>
        </w:p>
        <w:p w14:paraId="3DEC99C4" w14:textId="6CC0855A" w:rsidR="007419E8" w:rsidRPr="007419E8" w:rsidRDefault="00AA03F6">
          <w:pPr>
            <w:pStyle w:val="TOC3"/>
            <w:tabs>
              <w:tab w:val="right" w:leader="dot" w:pos="4695"/>
            </w:tabs>
            <w:rPr>
              <w:noProof/>
              <w:sz w:val="20"/>
              <w:szCs w:val="20"/>
            </w:rPr>
          </w:pPr>
          <w:hyperlink w:anchor="_Toc156205213" w:history="1">
            <w:r w:rsidR="007419E8" w:rsidRPr="007419E8">
              <w:rPr>
                <w:rStyle w:val="Hyperlink"/>
                <w:noProof/>
                <w:sz w:val="20"/>
                <w:szCs w:val="20"/>
              </w:rPr>
              <w:t>CRC for Honey Bee Products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8</w:t>
            </w:r>
            <w:r w:rsidR="007419E8" w:rsidRPr="007419E8">
              <w:rPr>
                <w:noProof/>
                <w:webHidden/>
                <w:sz w:val="20"/>
                <w:szCs w:val="20"/>
              </w:rPr>
              <w:fldChar w:fldCharType="end"/>
            </w:r>
          </w:hyperlink>
        </w:p>
        <w:p w14:paraId="38D3CC66" w14:textId="3F46AF89" w:rsidR="007419E8" w:rsidRPr="007419E8" w:rsidRDefault="00AA03F6">
          <w:pPr>
            <w:pStyle w:val="TOC3"/>
            <w:tabs>
              <w:tab w:val="right" w:leader="dot" w:pos="4695"/>
            </w:tabs>
            <w:rPr>
              <w:noProof/>
              <w:sz w:val="20"/>
              <w:szCs w:val="20"/>
            </w:rPr>
          </w:pPr>
          <w:hyperlink w:anchor="_Toc156205214" w:history="1">
            <w:r w:rsidR="007419E8" w:rsidRPr="007419E8">
              <w:rPr>
                <w:rStyle w:val="Hyperlink"/>
                <w:noProof/>
                <w:sz w:val="20"/>
                <w:szCs w:val="20"/>
              </w:rPr>
              <w:t>CRC for Developing Northern Australia</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8</w:t>
            </w:r>
            <w:r w:rsidR="007419E8" w:rsidRPr="007419E8">
              <w:rPr>
                <w:noProof/>
                <w:webHidden/>
                <w:sz w:val="20"/>
                <w:szCs w:val="20"/>
              </w:rPr>
              <w:fldChar w:fldCharType="end"/>
            </w:r>
          </w:hyperlink>
        </w:p>
        <w:p w14:paraId="30552784" w14:textId="5DA3C9B3" w:rsidR="007419E8" w:rsidRPr="007419E8" w:rsidRDefault="00AA03F6">
          <w:pPr>
            <w:pStyle w:val="TOC3"/>
            <w:tabs>
              <w:tab w:val="right" w:leader="dot" w:pos="4695"/>
            </w:tabs>
            <w:rPr>
              <w:noProof/>
              <w:sz w:val="20"/>
              <w:szCs w:val="20"/>
            </w:rPr>
          </w:pPr>
          <w:hyperlink w:anchor="_Toc156205215" w:history="1">
            <w:r w:rsidR="007419E8" w:rsidRPr="007419E8">
              <w:rPr>
                <w:rStyle w:val="Hyperlink"/>
                <w:noProof/>
                <w:sz w:val="20"/>
                <w:szCs w:val="20"/>
              </w:rPr>
              <w:t>Innovative Manufacturing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8</w:t>
            </w:r>
            <w:r w:rsidR="007419E8" w:rsidRPr="007419E8">
              <w:rPr>
                <w:noProof/>
                <w:webHidden/>
                <w:sz w:val="20"/>
                <w:szCs w:val="20"/>
              </w:rPr>
              <w:fldChar w:fldCharType="end"/>
            </w:r>
          </w:hyperlink>
        </w:p>
        <w:p w14:paraId="4DD9D136" w14:textId="12E5D0EE" w:rsidR="007419E8" w:rsidRPr="007419E8" w:rsidRDefault="00AA03F6">
          <w:pPr>
            <w:pStyle w:val="TOC3"/>
            <w:tabs>
              <w:tab w:val="right" w:leader="dot" w:pos="4695"/>
            </w:tabs>
            <w:rPr>
              <w:noProof/>
              <w:sz w:val="20"/>
              <w:szCs w:val="20"/>
            </w:rPr>
          </w:pPr>
          <w:hyperlink w:anchor="_Toc156205216" w:history="1">
            <w:r w:rsidR="007419E8" w:rsidRPr="007419E8">
              <w:rPr>
                <w:rStyle w:val="Hyperlink"/>
                <w:noProof/>
                <w:sz w:val="20"/>
                <w:szCs w:val="20"/>
              </w:rPr>
              <w:t>CRC for Optimising Resource Extraction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9</w:t>
            </w:r>
            <w:r w:rsidR="007419E8" w:rsidRPr="007419E8">
              <w:rPr>
                <w:noProof/>
                <w:webHidden/>
                <w:sz w:val="20"/>
                <w:szCs w:val="20"/>
              </w:rPr>
              <w:fldChar w:fldCharType="end"/>
            </w:r>
          </w:hyperlink>
        </w:p>
        <w:p w14:paraId="383BF1CA" w14:textId="1C4C7A77" w:rsidR="007419E8" w:rsidRPr="007419E8" w:rsidRDefault="00AA03F6">
          <w:pPr>
            <w:pStyle w:val="TOC3"/>
            <w:tabs>
              <w:tab w:val="right" w:leader="dot" w:pos="4695"/>
            </w:tabs>
            <w:rPr>
              <w:noProof/>
              <w:sz w:val="20"/>
              <w:szCs w:val="20"/>
            </w:rPr>
          </w:pPr>
          <w:hyperlink w:anchor="_Toc156205217" w:history="1">
            <w:r w:rsidR="007419E8" w:rsidRPr="007419E8">
              <w:rPr>
                <w:rStyle w:val="Hyperlink"/>
                <w:noProof/>
                <w:sz w:val="20"/>
                <w:szCs w:val="20"/>
              </w:rPr>
              <w:t>Antarctic Climate and Ecosystems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9</w:t>
            </w:r>
            <w:r w:rsidR="007419E8" w:rsidRPr="007419E8">
              <w:rPr>
                <w:noProof/>
                <w:webHidden/>
                <w:sz w:val="20"/>
                <w:szCs w:val="20"/>
              </w:rPr>
              <w:fldChar w:fldCharType="end"/>
            </w:r>
          </w:hyperlink>
        </w:p>
        <w:p w14:paraId="6EB79ECF" w14:textId="2DBDD5A7" w:rsidR="007419E8" w:rsidRPr="007419E8" w:rsidRDefault="00AA03F6">
          <w:pPr>
            <w:pStyle w:val="TOC3"/>
            <w:tabs>
              <w:tab w:val="right" w:leader="dot" w:pos="4695"/>
            </w:tabs>
            <w:rPr>
              <w:noProof/>
              <w:sz w:val="20"/>
              <w:szCs w:val="20"/>
            </w:rPr>
          </w:pPr>
          <w:hyperlink w:anchor="_Toc156205218" w:history="1">
            <w:r w:rsidR="007419E8" w:rsidRPr="007419E8">
              <w:rPr>
                <w:rStyle w:val="Hyperlink"/>
                <w:noProof/>
                <w:sz w:val="20"/>
                <w:szCs w:val="20"/>
              </w:rPr>
              <w:t>The Lowitja Institute Aboriginal and Torres Strait Islander Health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9</w:t>
            </w:r>
            <w:r w:rsidR="007419E8" w:rsidRPr="007419E8">
              <w:rPr>
                <w:noProof/>
                <w:webHidden/>
                <w:sz w:val="20"/>
                <w:szCs w:val="20"/>
              </w:rPr>
              <w:fldChar w:fldCharType="end"/>
            </w:r>
          </w:hyperlink>
        </w:p>
        <w:p w14:paraId="15544F88" w14:textId="27EFF72C" w:rsidR="007419E8" w:rsidRPr="007419E8" w:rsidRDefault="00AA03F6">
          <w:pPr>
            <w:pStyle w:val="TOC3"/>
            <w:tabs>
              <w:tab w:val="right" w:leader="dot" w:pos="4695"/>
            </w:tabs>
            <w:rPr>
              <w:noProof/>
              <w:sz w:val="20"/>
              <w:szCs w:val="20"/>
            </w:rPr>
          </w:pPr>
          <w:hyperlink w:anchor="_Toc156205219" w:history="1">
            <w:r w:rsidR="007419E8" w:rsidRPr="007419E8">
              <w:rPr>
                <w:rStyle w:val="Hyperlink"/>
                <w:noProof/>
                <w:sz w:val="20"/>
                <w:szCs w:val="20"/>
              </w:rPr>
              <w:t>Rail Manufacturing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_Toc156205219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9</w:t>
            </w:r>
            <w:r w:rsidR="007419E8" w:rsidRPr="007419E8">
              <w:rPr>
                <w:noProof/>
                <w:webHidden/>
                <w:sz w:val="20"/>
                <w:szCs w:val="20"/>
              </w:rPr>
              <w:fldChar w:fldCharType="end"/>
            </w:r>
          </w:hyperlink>
        </w:p>
        <w:p w14:paraId="5E7BD046" w14:textId="5CCAFEA7" w:rsidR="007419E8" w:rsidRPr="007419E8" w:rsidRDefault="00AA03F6">
          <w:pPr>
            <w:pStyle w:val="TOC3"/>
            <w:tabs>
              <w:tab w:val="right" w:leader="dot" w:pos="4695"/>
            </w:tabs>
            <w:rPr>
              <w:noProof/>
              <w:sz w:val="20"/>
              <w:szCs w:val="20"/>
            </w:rPr>
          </w:pPr>
          <w:hyperlink w:anchor="_Toc156205220" w:history="1">
            <w:r w:rsidR="007419E8" w:rsidRPr="007419E8">
              <w:rPr>
                <w:rStyle w:val="Hyperlink"/>
                <w:noProof/>
                <w:sz w:val="20"/>
                <w:szCs w:val="20"/>
              </w:rPr>
              <w:t>CRC for Sheep Industry Innovation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9</w:t>
            </w:r>
            <w:r w:rsidR="007419E8" w:rsidRPr="007419E8">
              <w:rPr>
                <w:noProof/>
                <w:webHidden/>
                <w:sz w:val="20"/>
                <w:szCs w:val="20"/>
              </w:rPr>
              <w:fldChar w:fldCharType="end"/>
            </w:r>
          </w:hyperlink>
        </w:p>
        <w:p w14:paraId="4EF1EC4A" w14:textId="024A239A" w:rsidR="007419E8" w:rsidRPr="007419E8" w:rsidRDefault="00AA03F6">
          <w:pPr>
            <w:pStyle w:val="TOC3"/>
            <w:tabs>
              <w:tab w:val="right" w:leader="dot" w:pos="4695"/>
            </w:tabs>
            <w:rPr>
              <w:noProof/>
              <w:sz w:val="20"/>
              <w:szCs w:val="20"/>
            </w:rPr>
          </w:pPr>
          <w:hyperlink w:anchor="_Toc156205221" w:history="1">
            <w:r w:rsidR="007419E8" w:rsidRPr="007419E8">
              <w:rPr>
                <w:rStyle w:val="Hyperlink"/>
                <w:noProof/>
                <w:sz w:val="20"/>
                <w:szCs w:val="20"/>
              </w:rPr>
              <w:t>Capital Markets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9</w:t>
            </w:r>
            <w:r w:rsidR="007419E8" w:rsidRPr="007419E8">
              <w:rPr>
                <w:noProof/>
                <w:webHidden/>
                <w:sz w:val="20"/>
                <w:szCs w:val="20"/>
              </w:rPr>
              <w:fldChar w:fldCharType="end"/>
            </w:r>
          </w:hyperlink>
        </w:p>
        <w:p w14:paraId="3202AB13" w14:textId="0F58E059" w:rsidR="007419E8" w:rsidRPr="007419E8" w:rsidRDefault="00AA03F6">
          <w:pPr>
            <w:pStyle w:val="TOC3"/>
            <w:tabs>
              <w:tab w:val="right" w:leader="dot" w:pos="4695"/>
            </w:tabs>
            <w:rPr>
              <w:noProof/>
              <w:sz w:val="20"/>
              <w:szCs w:val="20"/>
            </w:rPr>
          </w:pPr>
          <w:hyperlink w:anchor="_Toc156205222" w:history="1">
            <w:r w:rsidR="007419E8" w:rsidRPr="007419E8">
              <w:rPr>
                <w:rStyle w:val="Hyperlink"/>
                <w:noProof/>
                <w:sz w:val="20"/>
                <w:szCs w:val="20"/>
              </w:rPr>
              <w:t>Space Environment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10</w:t>
            </w:r>
            <w:r w:rsidR="007419E8" w:rsidRPr="007419E8">
              <w:rPr>
                <w:noProof/>
                <w:webHidden/>
                <w:sz w:val="20"/>
                <w:szCs w:val="20"/>
              </w:rPr>
              <w:fldChar w:fldCharType="end"/>
            </w:r>
          </w:hyperlink>
        </w:p>
        <w:p w14:paraId="2B69C9BA" w14:textId="1C01AFDA" w:rsidR="007419E8" w:rsidRPr="007419E8" w:rsidRDefault="00AA03F6">
          <w:pPr>
            <w:pStyle w:val="TOC3"/>
            <w:tabs>
              <w:tab w:val="right" w:leader="dot" w:pos="4695"/>
            </w:tabs>
            <w:rPr>
              <w:noProof/>
              <w:sz w:val="20"/>
              <w:szCs w:val="20"/>
            </w:rPr>
          </w:pPr>
          <w:hyperlink w:anchor="_Toc156205223" w:history="1">
            <w:r w:rsidR="007419E8" w:rsidRPr="007419E8">
              <w:rPr>
                <w:rStyle w:val="Hyperlink"/>
                <w:noProof/>
                <w:sz w:val="20"/>
                <w:szCs w:val="20"/>
              </w:rPr>
              <w:t>CRC for Cancer Therapeutics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10</w:t>
            </w:r>
            <w:r w:rsidR="007419E8" w:rsidRPr="007419E8">
              <w:rPr>
                <w:noProof/>
                <w:webHidden/>
                <w:sz w:val="20"/>
                <w:szCs w:val="20"/>
              </w:rPr>
              <w:fldChar w:fldCharType="end"/>
            </w:r>
          </w:hyperlink>
        </w:p>
        <w:p w14:paraId="146CA589" w14:textId="27B4CA11" w:rsidR="007419E8" w:rsidRPr="007419E8" w:rsidRDefault="00AA03F6">
          <w:pPr>
            <w:pStyle w:val="TOC3"/>
            <w:tabs>
              <w:tab w:val="right" w:leader="dot" w:pos="4695"/>
            </w:tabs>
            <w:rPr>
              <w:noProof/>
              <w:sz w:val="20"/>
              <w:szCs w:val="20"/>
            </w:rPr>
          </w:pPr>
          <w:hyperlink w:anchor="_Toc156205224" w:history="1">
            <w:r w:rsidR="007419E8" w:rsidRPr="007419E8">
              <w:rPr>
                <w:rStyle w:val="Hyperlink"/>
                <w:noProof/>
                <w:sz w:val="20"/>
                <w:szCs w:val="20"/>
              </w:rPr>
              <w:t>Data to Decisions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10</w:t>
            </w:r>
            <w:r w:rsidR="007419E8" w:rsidRPr="007419E8">
              <w:rPr>
                <w:noProof/>
                <w:webHidden/>
                <w:sz w:val="20"/>
                <w:szCs w:val="20"/>
              </w:rPr>
              <w:fldChar w:fldCharType="end"/>
            </w:r>
          </w:hyperlink>
        </w:p>
        <w:p w14:paraId="27173EC1" w14:textId="4A802CA9" w:rsidR="007419E8" w:rsidRPr="007419E8" w:rsidRDefault="00AA03F6">
          <w:pPr>
            <w:pStyle w:val="TOC3"/>
            <w:tabs>
              <w:tab w:val="right" w:leader="dot" w:pos="4695"/>
            </w:tabs>
            <w:rPr>
              <w:noProof/>
              <w:sz w:val="20"/>
              <w:szCs w:val="20"/>
            </w:rPr>
          </w:pPr>
          <w:hyperlink w:anchor="_Toc156205225" w:history="1">
            <w:r w:rsidR="007419E8" w:rsidRPr="007419E8">
              <w:rPr>
                <w:rStyle w:val="Hyperlink"/>
                <w:noProof/>
                <w:sz w:val="20"/>
                <w:szCs w:val="20"/>
              </w:rPr>
              <w:t>The Hearing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10</w:t>
            </w:r>
            <w:r w:rsidR="007419E8" w:rsidRPr="007419E8">
              <w:rPr>
                <w:noProof/>
                <w:webHidden/>
                <w:sz w:val="20"/>
                <w:szCs w:val="20"/>
              </w:rPr>
              <w:fldChar w:fldCharType="end"/>
            </w:r>
          </w:hyperlink>
        </w:p>
        <w:p w14:paraId="41CF3E9E" w14:textId="325F9739" w:rsidR="007419E8" w:rsidRPr="007419E8" w:rsidRDefault="00AA03F6">
          <w:pPr>
            <w:pStyle w:val="TOC3"/>
            <w:tabs>
              <w:tab w:val="right" w:leader="dot" w:pos="4695"/>
            </w:tabs>
            <w:rPr>
              <w:noProof/>
              <w:sz w:val="20"/>
              <w:szCs w:val="20"/>
            </w:rPr>
          </w:pPr>
          <w:hyperlink w:anchor="_Toc156205226" w:history="1">
            <w:r w:rsidR="007419E8" w:rsidRPr="007419E8">
              <w:rPr>
                <w:rStyle w:val="Hyperlink"/>
                <w:noProof/>
                <w:sz w:val="20"/>
                <w:szCs w:val="20"/>
              </w:rPr>
              <w:t>Bushfire and Natural Hazards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10</w:t>
            </w:r>
            <w:r w:rsidR="007419E8" w:rsidRPr="007419E8">
              <w:rPr>
                <w:noProof/>
                <w:webHidden/>
                <w:sz w:val="20"/>
                <w:szCs w:val="20"/>
              </w:rPr>
              <w:fldChar w:fldCharType="end"/>
            </w:r>
          </w:hyperlink>
        </w:p>
        <w:p w14:paraId="46A1F855" w14:textId="5E54BFE8" w:rsidR="007419E8" w:rsidRPr="007419E8" w:rsidRDefault="00AA03F6">
          <w:pPr>
            <w:pStyle w:val="TOC3"/>
            <w:tabs>
              <w:tab w:val="right" w:leader="dot" w:pos="4695"/>
            </w:tabs>
            <w:rPr>
              <w:noProof/>
              <w:sz w:val="20"/>
              <w:szCs w:val="20"/>
            </w:rPr>
          </w:pPr>
          <w:hyperlink w:anchor="_Toc156205227" w:history="1">
            <w:r w:rsidR="007419E8" w:rsidRPr="007419E8">
              <w:rPr>
                <w:rStyle w:val="Hyperlink"/>
                <w:noProof/>
                <w:sz w:val="20"/>
                <w:szCs w:val="20"/>
              </w:rPr>
              <w:t>CRC for Alertness, Safety and Productivity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10</w:t>
            </w:r>
            <w:r w:rsidR="007419E8" w:rsidRPr="007419E8">
              <w:rPr>
                <w:noProof/>
                <w:webHidden/>
                <w:sz w:val="20"/>
                <w:szCs w:val="20"/>
              </w:rPr>
              <w:fldChar w:fldCharType="end"/>
            </w:r>
          </w:hyperlink>
        </w:p>
        <w:p w14:paraId="4EC0B2EA" w14:textId="558D0EE1" w:rsidR="007419E8" w:rsidRPr="007419E8" w:rsidRDefault="00AA03F6">
          <w:pPr>
            <w:pStyle w:val="TOC3"/>
            <w:tabs>
              <w:tab w:val="right" w:leader="dot" w:pos="4695"/>
            </w:tabs>
            <w:rPr>
              <w:noProof/>
              <w:sz w:val="20"/>
              <w:szCs w:val="20"/>
            </w:rPr>
          </w:pPr>
          <w:hyperlink w:anchor="_Toc156205228" w:history="1">
            <w:r w:rsidR="007419E8" w:rsidRPr="007419E8">
              <w:rPr>
                <w:rStyle w:val="Hyperlink"/>
                <w:noProof/>
                <w:sz w:val="20"/>
                <w:szCs w:val="20"/>
              </w:rPr>
              <w:t>CRC for Cell Therapy Manufacturing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11</w:t>
            </w:r>
            <w:r w:rsidR="007419E8" w:rsidRPr="007419E8">
              <w:rPr>
                <w:noProof/>
                <w:webHidden/>
                <w:sz w:val="20"/>
                <w:szCs w:val="20"/>
              </w:rPr>
              <w:fldChar w:fldCharType="end"/>
            </w:r>
          </w:hyperlink>
        </w:p>
        <w:p w14:paraId="519C9346" w14:textId="556A1AC0" w:rsidR="007419E8" w:rsidRPr="007419E8" w:rsidRDefault="00AA03F6">
          <w:pPr>
            <w:pStyle w:val="TOC3"/>
            <w:tabs>
              <w:tab w:val="right" w:leader="dot" w:pos="4695"/>
            </w:tabs>
            <w:rPr>
              <w:noProof/>
              <w:sz w:val="20"/>
              <w:szCs w:val="20"/>
            </w:rPr>
          </w:pPr>
          <w:hyperlink w:anchor="_Toc156205229" w:history="1">
            <w:r w:rsidR="007419E8" w:rsidRPr="007419E8">
              <w:rPr>
                <w:rStyle w:val="Hyperlink"/>
                <w:noProof/>
                <w:sz w:val="20"/>
                <w:szCs w:val="20"/>
              </w:rPr>
              <w:t>CRC for Living with Autism</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_Toc156205229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11</w:t>
            </w:r>
            <w:r w:rsidR="007419E8" w:rsidRPr="007419E8">
              <w:rPr>
                <w:noProof/>
                <w:webHidden/>
                <w:sz w:val="20"/>
                <w:szCs w:val="20"/>
              </w:rPr>
              <w:fldChar w:fldCharType="end"/>
            </w:r>
          </w:hyperlink>
        </w:p>
        <w:p w14:paraId="7ECABD37" w14:textId="6FE34BC0" w:rsidR="007419E8" w:rsidRPr="007419E8" w:rsidRDefault="00AA03F6">
          <w:pPr>
            <w:pStyle w:val="TOC3"/>
            <w:tabs>
              <w:tab w:val="right" w:leader="dot" w:pos="4695"/>
            </w:tabs>
            <w:rPr>
              <w:noProof/>
              <w:sz w:val="20"/>
              <w:szCs w:val="20"/>
            </w:rPr>
          </w:pPr>
          <w:hyperlink w:anchor="_Toc156205230" w:history="1">
            <w:r w:rsidR="007419E8" w:rsidRPr="007419E8">
              <w:rPr>
                <w:rStyle w:val="Hyperlink"/>
                <w:noProof/>
                <w:sz w:val="20"/>
                <w:szCs w:val="20"/>
              </w:rPr>
              <w:t>CRC for Polymers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11</w:t>
            </w:r>
            <w:r w:rsidR="007419E8" w:rsidRPr="007419E8">
              <w:rPr>
                <w:noProof/>
                <w:webHidden/>
                <w:sz w:val="20"/>
                <w:szCs w:val="20"/>
              </w:rPr>
              <w:fldChar w:fldCharType="end"/>
            </w:r>
          </w:hyperlink>
        </w:p>
        <w:p w14:paraId="42C9F08D" w14:textId="486676CB" w:rsidR="007419E8" w:rsidRPr="007419E8" w:rsidRDefault="00AA03F6">
          <w:pPr>
            <w:pStyle w:val="TOC3"/>
            <w:tabs>
              <w:tab w:val="right" w:leader="dot" w:pos="4695"/>
            </w:tabs>
            <w:rPr>
              <w:noProof/>
              <w:sz w:val="20"/>
              <w:szCs w:val="20"/>
            </w:rPr>
          </w:pPr>
          <w:hyperlink w:anchor="_Toc156205231" w:history="1">
            <w:r w:rsidR="007419E8" w:rsidRPr="007419E8">
              <w:rPr>
                <w:rStyle w:val="Hyperlink"/>
                <w:noProof/>
                <w:sz w:val="20"/>
                <w:szCs w:val="20"/>
              </w:rPr>
              <w:t>CRC for Water Sensitive Cities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11</w:t>
            </w:r>
            <w:r w:rsidR="007419E8" w:rsidRPr="007419E8">
              <w:rPr>
                <w:noProof/>
                <w:webHidden/>
                <w:sz w:val="20"/>
                <w:szCs w:val="20"/>
              </w:rPr>
              <w:fldChar w:fldCharType="end"/>
            </w:r>
          </w:hyperlink>
        </w:p>
        <w:p w14:paraId="581E1794" w14:textId="2C423A7A" w:rsidR="007419E8" w:rsidRPr="007419E8" w:rsidRDefault="00AA03F6">
          <w:pPr>
            <w:pStyle w:val="TOC3"/>
            <w:tabs>
              <w:tab w:val="right" w:leader="dot" w:pos="4695"/>
            </w:tabs>
            <w:rPr>
              <w:noProof/>
              <w:sz w:val="20"/>
              <w:szCs w:val="20"/>
            </w:rPr>
          </w:pPr>
          <w:hyperlink w:anchor="_Toc156205232" w:history="1">
            <w:r w:rsidR="007419E8" w:rsidRPr="007419E8">
              <w:rPr>
                <w:rStyle w:val="Hyperlink"/>
                <w:noProof/>
                <w:sz w:val="20"/>
                <w:szCs w:val="20"/>
              </w:rPr>
              <w:t>Automotive Australia 2020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11</w:t>
            </w:r>
            <w:r w:rsidR="007419E8" w:rsidRPr="007419E8">
              <w:rPr>
                <w:noProof/>
                <w:webHidden/>
                <w:sz w:val="20"/>
                <w:szCs w:val="20"/>
              </w:rPr>
              <w:fldChar w:fldCharType="end"/>
            </w:r>
          </w:hyperlink>
        </w:p>
        <w:p w14:paraId="157B781D" w14:textId="5D7D76F0" w:rsidR="007419E8" w:rsidRPr="007419E8" w:rsidRDefault="00AA03F6">
          <w:pPr>
            <w:pStyle w:val="TOC3"/>
            <w:tabs>
              <w:tab w:val="right" w:leader="dot" w:pos="4695"/>
            </w:tabs>
            <w:rPr>
              <w:noProof/>
              <w:sz w:val="20"/>
              <w:szCs w:val="20"/>
            </w:rPr>
          </w:pPr>
          <w:hyperlink w:anchor="_Toc156205233" w:history="1">
            <w:r w:rsidR="007419E8" w:rsidRPr="007419E8">
              <w:rPr>
                <w:rStyle w:val="Hyperlink"/>
                <w:noProof/>
                <w:sz w:val="20"/>
                <w:szCs w:val="20"/>
              </w:rPr>
              <w:t>CRC for Low Carbon Living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12</w:t>
            </w:r>
            <w:r w:rsidR="007419E8" w:rsidRPr="007419E8">
              <w:rPr>
                <w:noProof/>
                <w:webHidden/>
                <w:sz w:val="20"/>
                <w:szCs w:val="20"/>
              </w:rPr>
              <w:fldChar w:fldCharType="end"/>
            </w:r>
          </w:hyperlink>
        </w:p>
        <w:p w14:paraId="3CBBA0DD" w14:textId="65CEAD99" w:rsidR="007419E8" w:rsidRPr="007419E8" w:rsidRDefault="00AA03F6">
          <w:pPr>
            <w:pStyle w:val="TOC3"/>
            <w:tabs>
              <w:tab w:val="right" w:leader="dot" w:pos="4695"/>
            </w:tabs>
            <w:rPr>
              <w:noProof/>
              <w:sz w:val="20"/>
              <w:szCs w:val="20"/>
            </w:rPr>
          </w:pPr>
          <w:hyperlink w:anchor="_Toc156205234" w:history="1">
            <w:r w:rsidR="007419E8" w:rsidRPr="007419E8">
              <w:rPr>
                <w:rStyle w:val="Hyperlink"/>
                <w:noProof/>
                <w:sz w:val="20"/>
                <w:szCs w:val="20"/>
              </w:rPr>
              <w:t>Invasive Animals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12</w:t>
            </w:r>
            <w:r w:rsidR="007419E8" w:rsidRPr="007419E8">
              <w:rPr>
                <w:noProof/>
                <w:webHidden/>
                <w:sz w:val="20"/>
                <w:szCs w:val="20"/>
              </w:rPr>
              <w:fldChar w:fldCharType="end"/>
            </w:r>
          </w:hyperlink>
        </w:p>
        <w:p w14:paraId="05171E33" w14:textId="0AF83EBD" w:rsidR="007419E8" w:rsidRPr="007419E8" w:rsidRDefault="00AA03F6">
          <w:pPr>
            <w:pStyle w:val="TOC3"/>
            <w:tabs>
              <w:tab w:val="right" w:leader="dot" w:pos="4695"/>
            </w:tabs>
            <w:rPr>
              <w:noProof/>
              <w:sz w:val="20"/>
              <w:szCs w:val="20"/>
            </w:rPr>
          </w:pPr>
          <w:hyperlink w:anchor="_Toc156205235" w:history="1">
            <w:r w:rsidR="007419E8" w:rsidRPr="007419E8">
              <w:rPr>
                <w:rStyle w:val="Hyperlink"/>
                <w:noProof/>
                <w:sz w:val="20"/>
                <w:szCs w:val="20"/>
              </w:rPr>
              <w:t>Plant Biosecurity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12</w:t>
            </w:r>
            <w:r w:rsidR="007419E8" w:rsidRPr="007419E8">
              <w:rPr>
                <w:noProof/>
                <w:webHidden/>
                <w:sz w:val="20"/>
                <w:szCs w:val="20"/>
              </w:rPr>
              <w:fldChar w:fldCharType="end"/>
            </w:r>
          </w:hyperlink>
        </w:p>
        <w:p w14:paraId="62EE2AD2" w14:textId="364333B0" w:rsidR="007419E8" w:rsidRPr="007419E8" w:rsidRDefault="00AA03F6">
          <w:pPr>
            <w:pStyle w:val="TOC3"/>
            <w:tabs>
              <w:tab w:val="right" w:leader="dot" w:pos="4695"/>
            </w:tabs>
            <w:rPr>
              <w:noProof/>
              <w:sz w:val="20"/>
              <w:szCs w:val="20"/>
            </w:rPr>
          </w:pPr>
          <w:hyperlink w:anchor="_Toc156205236" w:history="1">
            <w:r w:rsidR="007419E8" w:rsidRPr="007419E8">
              <w:rPr>
                <w:rStyle w:val="Hyperlink"/>
                <w:noProof/>
                <w:sz w:val="20"/>
                <w:szCs w:val="20"/>
              </w:rPr>
              <w:t>CRC for Mental Health</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12</w:t>
            </w:r>
            <w:r w:rsidR="007419E8" w:rsidRPr="007419E8">
              <w:rPr>
                <w:noProof/>
                <w:webHidden/>
                <w:sz w:val="20"/>
                <w:szCs w:val="20"/>
              </w:rPr>
              <w:fldChar w:fldCharType="end"/>
            </w:r>
          </w:hyperlink>
        </w:p>
        <w:p w14:paraId="65ED9F24" w14:textId="57BA57A8" w:rsidR="007419E8" w:rsidRPr="007419E8" w:rsidRDefault="00AA03F6">
          <w:pPr>
            <w:pStyle w:val="TOC3"/>
            <w:tabs>
              <w:tab w:val="right" w:leader="dot" w:pos="4695"/>
            </w:tabs>
            <w:rPr>
              <w:noProof/>
              <w:sz w:val="20"/>
              <w:szCs w:val="20"/>
            </w:rPr>
          </w:pPr>
          <w:hyperlink w:anchor="_Toc156205237" w:history="1">
            <w:r w:rsidR="007419E8" w:rsidRPr="007419E8">
              <w:rPr>
                <w:rStyle w:val="Hyperlink"/>
                <w:noProof/>
                <w:sz w:val="20"/>
                <w:szCs w:val="20"/>
              </w:rPr>
              <w:t>CRC for Contamination Assessment and Remediation of the Environment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12</w:t>
            </w:r>
            <w:r w:rsidR="007419E8" w:rsidRPr="007419E8">
              <w:rPr>
                <w:noProof/>
                <w:webHidden/>
                <w:sz w:val="20"/>
                <w:szCs w:val="20"/>
              </w:rPr>
              <w:fldChar w:fldCharType="end"/>
            </w:r>
          </w:hyperlink>
        </w:p>
        <w:p w14:paraId="67FF14A6" w14:textId="49AB14AB" w:rsidR="007419E8" w:rsidRPr="007419E8" w:rsidRDefault="00AA03F6">
          <w:pPr>
            <w:pStyle w:val="TOC3"/>
            <w:tabs>
              <w:tab w:val="right" w:leader="dot" w:pos="4695"/>
            </w:tabs>
            <w:rPr>
              <w:noProof/>
              <w:sz w:val="20"/>
              <w:szCs w:val="20"/>
            </w:rPr>
          </w:pPr>
          <w:hyperlink w:anchor="_Toc156205238" w:history="1">
            <w:r w:rsidR="007419E8" w:rsidRPr="007419E8">
              <w:rPr>
                <w:rStyle w:val="Hyperlink"/>
                <w:noProof/>
                <w:sz w:val="20"/>
                <w:szCs w:val="20"/>
              </w:rPr>
              <w:t>Young and Well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12</w:t>
            </w:r>
            <w:r w:rsidR="007419E8" w:rsidRPr="007419E8">
              <w:rPr>
                <w:noProof/>
                <w:webHidden/>
                <w:sz w:val="20"/>
                <w:szCs w:val="20"/>
              </w:rPr>
              <w:fldChar w:fldCharType="end"/>
            </w:r>
          </w:hyperlink>
        </w:p>
        <w:p w14:paraId="3FC805B6" w14:textId="4E867D4B" w:rsidR="007419E8" w:rsidRPr="007419E8" w:rsidRDefault="00AA03F6">
          <w:pPr>
            <w:pStyle w:val="TOC3"/>
            <w:tabs>
              <w:tab w:val="right" w:leader="dot" w:pos="4695"/>
            </w:tabs>
            <w:rPr>
              <w:noProof/>
              <w:sz w:val="20"/>
              <w:szCs w:val="20"/>
            </w:rPr>
          </w:pPr>
          <w:hyperlink w:anchor="_Toc156205239" w:history="1">
            <w:r w:rsidR="007419E8" w:rsidRPr="007419E8">
              <w:rPr>
                <w:rStyle w:val="Hyperlink"/>
                <w:noProof/>
                <w:sz w:val="20"/>
                <w:szCs w:val="20"/>
              </w:rPr>
              <w:t>CRC for High Integrity Australian Pork</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_Toc156205239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13</w:t>
            </w:r>
            <w:r w:rsidR="007419E8" w:rsidRPr="007419E8">
              <w:rPr>
                <w:noProof/>
                <w:webHidden/>
                <w:sz w:val="20"/>
                <w:szCs w:val="20"/>
              </w:rPr>
              <w:fldChar w:fldCharType="end"/>
            </w:r>
          </w:hyperlink>
        </w:p>
        <w:p w14:paraId="778FF60C" w14:textId="6A067484" w:rsidR="007419E8" w:rsidRPr="007419E8" w:rsidRDefault="00AA03F6">
          <w:pPr>
            <w:pStyle w:val="TOC3"/>
            <w:tabs>
              <w:tab w:val="right" w:leader="dot" w:pos="4695"/>
            </w:tabs>
            <w:rPr>
              <w:noProof/>
              <w:sz w:val="20"/>
              <w:szCs w:val="20"/>
            </w:rPr>
          </w:pPr>
          <w:hyperlink w:anchor="_Toc156205240" w:history="1">
            <w:r w:rsidR="007419E8" w:rsidRPr="007419E8">
              <w:rPr>
                <w:rStyle w:val="Hyperlink"/>
                <w:noProof/>
                <w:sz w:val="20"/>
                <w:szCs w:val="20"/>
              </w:rPr>
              <w:t>Bushfire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13</w:t>
            </w:r>
            <w:r w:rsidR="007419E8" w:rsidRPr="007419E8">
              <w:rPr>
                <w:noProof/>
                <w:webHidden/>
                <w:sz w:val="20"/>
                <w:szCs w:val="20"/>
              </w:rPr>
              <w:fldChar w:fldCharType="end"/>
            </w:r>
          </w:hyperlink>
        </w:p>
        <w:p w14:paraId="68DF2FE1" w14:textId="70848504" w:rsidR="007419E8" w:rsidRPr="007419E8" w:rsidRDefault="00AA03F6">
          <w:pPr>
            <w:pStyle w:val="TOC3"/>
            <w:tabs>
              <w:tab w:val="right" w:leader="dot" w:pos="4695"/>
            </w:tabs>
            <w:rPr>
              <w:noProof/>
              <w:sz w:val="20"/>
              <w:szCs w:val="20"/>
            </w:rPr>
          </w:pPr>
          <w:hyperlink w:anchor="_Toc156205241" w:history="1">
            <w:r w:rsidR="007419E8" w:rsidRPr="007419E8">
              <w:rPr>
                <w:rStyle w:val="Hyperlink"/>
                <w:noProof/>
                <w:sz w:val="20"/>
                <w:szCs w:val="20"/>
              </w:rPr>
              <w:t>CRC for Advanced Composite Structures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13</w:t>
            </w:r>
            <w:r w:rsidR="007419E8" w:rsidRPr="007419E8">
              <w:rPr>
                <w:noProof/>
                <w:webHidden/>
                <w:sz w:val="20"/>
                <w:szCs w:val="20"/>
              </w:rPr>
              <w:fldChar w:fldCharType="end"/>
            </w:r>
          </w:hyperlink>
        </w:p>
        <w:p w14:paraId="553CBEF3" w14:textId="178C2579" w:rsidR="007419E8" w:rsidRPr="007419E8" w:rsidRDefault="00AA03F6">
          <w:pPr>
            <w:pStyle w:val="TOC3"/>
            <w:tabs>
              <w:tab w:val="right" w:leader="dot" w:pos="4695"/>
            </w:tabs>
            <w:rPr>
              <w:noProof/>
              <w:sz w:val="20"/>
              <w:szCs w:val="20"/>
            </w:rPr>
          </w:pPr>
          <w:hyperlink w:anchor="_Toc156205242" w:history="1">
            <w:r w:rsidR="007419E8" w:rsidRPr="007419E8">
              <w:rPr>
                <w:rStyle w:val="Hyperlink"/>
                <w:noProof/>
                <w:sz w:val="20"/>
                <w:szCs w:val="20"/>
              </w:rPr>
              <w:t>Vision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13</w:t>
            </w:r>
            <w:r w:rsidR="007419E8" w:rsidRPr="007419E8">
              <w:rPr>
                <w:noProof/>
                <w:webHidden/>
                <w:sz w:val="20"/>
                <w:szCs w:val="20"/>
              </w:rPr>
              <w:fldChar w:fldCharType="end"/>
            </w:r>
          </w:hyperlink>
        </w:p>
        <w:p w14:paraId="167665EB" w14:textId="308B6D83" w:rsidR="007419E8" w:rsidRPr="007419E8" w:rsidRDefault="00AA03F6">
          <w:pPr>
            <w:pStyle w:val="TOC3"/>
            <w:tabs>
              <w:tab w:val="right" w:leader="dot" w:pos="4695"/>
            </w:tabs>
            <w:rPr>
              <w:noProof/>
              <w:sz w:val="20"/>
              <w:szCs w:val="20"/>
            </w:rPr>
          </w:pPr>
          <w:hyperlink w:anchor="_Toc156205243" w:history="1">
            <w:r w:rsidR="007419E8" w:rsidRPr="007419E8">
              <w:rPr>
                <w:rStyle w:val="Hyperlink"/>
                <w:noProof/>
                <w:sz w:val="20"/>
                <w:szCs w:val="20"/>
              </w:rPr>
              <w:t>CRC for Optimising Resource Extraction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13</w:t>
            </w:r>
            <w:r w:rsidR="007419E8" w:rsidRPr="007419E8">
              <w:rPr>
                <w:noProof/>
                <w:webHidden/>
                <w:sz w:val="20"/>
                <w:szCs w:val="20"/>
              </w:rPr>
              <w:fldChar w:fldCharType="end"/>
            </w:r>
          </w:hyperlink>
        </w:p>
        <w:p w14:paraId="5730A297" w14:textId="50D2B29B" w:rsidR="007419E8" w:rsidRPr="007419E8" w:rsidRDefault="00AA03F6">
          <w:pPr>
            <w:pStyle w:val="TOC3"/>
            <w:tabs>
              <w:tab w:val="right" w:leader="dot" w:pos="4695"/>
            </w:tabs>
            <w:rPr>
              <w:noProof/>
              <w:sz w:val="20"/>
              <w:szCs w:val="20"/>
            </w:rPr>
          </w:pPr>
          <w:hyperlink w:anchor="_Toc156205244" w:history="1">
            <w:r w:rsidR="007419E8" w:rsidRPr="007419E8">
              <w:rPr>
                <w:rStyle w:val="Hyperlink"/>
                <w:noProof/>
                <w:sz w:val="20"/>
                <w:szCs w:val="20"/>
              </w:rPr>
              <w:t>Wound Management Innovation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14</w:t>
            </w:r>
            <w:r w:rsidR="007419E8" w:rsidRPr="007419E8">
              <w:rPr>
                <w:noProof/>
                <w:webHidden/>
                <w:sz w:val="20"/>
                <w:szCs w:val="20"/>
              </w:rPr>
              <w:fldChar w:fldCharType="end"/>
            </w:r>
          </w:hyperlink>
        </w:p>
        <w:p w14:paraId="7FDA59DC" w14:textId="153B4BF9" w:rsidR="007419E8" w:rsidRPr="007419E8" w:rsidRDefault="00AA03F6">
          <w:pPr>
            <w:pStyle w:val="TOC3"/>
            <w:tabs>
              <w:tab w:val="right" w:leader="dot" w:pos="4695"/>
            </w:tabs>
            <w:rPr>
              <w:noProof/>
              <w:sz w:val="20"/>
              <w:szCs w:val="20"/>
            </w:rPr>
          </w:pPr>
          <w:hyperlink w:anchor="_Toc156205245" w:history="1">
            <w:r w:rsidR="007419E8" w:rsidRPr="007419E8">
              <w:rPr>
                <w:rStyle w:val="Hyperlink"/>
                <w:noProof/>
                <w:sz w:val="20"/>
                <w:szCs w:val="20"/>
              </w:rPr>
              <w:t>CRC for Remote Economic Participation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14</w:t>
            </w:r>
            <w:r w:rsidR="007419E8" w:rsidRPr="007419E8">
              <w:rPr>
                <w:noProof/>
                <w:webHidden/>
                <w:sz w:val="20"/>
                <w:szCs w:val="20"/>
              </w:rPr>
              <w:fldChar w:fldCharType="end"/>
            </w:r>
          </w:hyperlink>
        </w:p>
        <w:p w14:paraId="76B65969" w14:textId="4270FAD2" w:rsidR="007419E8" w:rsidRPr="007419E8" w:rsidRDefault="00AA03F6">
          <w:pPr>
            <w:pStyle w:val="TOC3"/>
            <w:tabs>
              <w:tab w:val="right" w:leader="dot" w:pos="4695"/>
            </w:tabs>
            <w:rPr>
              <w:noProof/>
              <w:sz w:val="20"/>
              <w:szCs w:val="20"/>
            </w:rPr>
          </w:pPr>
          <w:hyperlink w:anchor="_Toc156205246" w:history="1">
            <w:r w:rsidR="007419E8" w:rsidRPr="007419E8">
              <w:rPr>
                <w:rStyle w:val="Hyperlink"/>
                <w:noProof/>
                <w:sz w:val="20"/>
                <w:szCs w:val="20"/>
              </w:rPr>
              <w:t>Dairy Futures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14</w:t>
            </w:r>
            <w:r w:rsidR="007419E8" w:rsidRPr="007419E8">
              <w:rPr>
                <w:noProof/>
                <w:webHidden/>
                <w:sz w:val="20"/>
                <w:szCs w:val="20"/>
              </w:rPr>
              <w:fldChar w:fldCharType="end"/>
            </w:r>
          </w:hyperlink>
        </w:p>
        <w:p w14:paraId="4C910129" w14:textId="7521F525" w:rsidR="007419E8" w:rsidRPr="007419E8" w:rsidRDefault="00AA03F6">
          <w:pPr>
            <w:pStyle w:val="TOC3"/>
            <w:tabs>
              <w:tab w:val="right" w:leader="dot" w:pos="4695"/>
            </w:tabs>
            <w:rPr>
              <w:noProof/>
              <w:sz w:val="20"/>
              <w:szCs w:val="20"/>
            </w:rPr>
          </w:pPr>
          <w:hyperlink w:anchor="_Toc156205247" w:history="1">
            <w:r w:rsidR="007419E8" w:rsidRPr="007419E8">
              <w:rPr>
                <w:rStyle w:val="Hyperlink"/>
                <w:noProof/>
                <w:sz w:val="20"/>
                <w:szCs w:val="20"/>
              </w:rPr>
              <w:t>Oral Health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14</w:t>
            </w:r>
            <w:r w:rsidR="007419E8" w:rsidRPr="007419E8">
              <w:rPr>
                <w:noProof/>
                <w:webHidden/>
                <w:sz w:val="20"/>
                <w:szCs w:val="20"/>
              </w:rPr>
              <w:fldChar w:fldCharType="end"/>
            </w:r>
          </w:hyperlink>
        </w:p>
        <w:p w14:paraId="71E67103" w14:textId="05500558" w:rsidR="007419E8" w:rsidRPr="007419E8" w:rsidRDefault="00AA03F6">
          <w:pPr>
            <w:pStyle w:val="TOC3"/>
            <w:tabs>
              <w:tab w:val="right" w:leader="dot" w:pos="4695"/>
            </w:tabs>
            <w:rPr>
              <w:noProof/>
              <w:sz w:val="20"/>
              <w:szCs w:val="20"/>
            </w:rPr>
          </w:pPr>
          <w:hyperlink w:anchor="_Toc156205248" w:history="1">
            <w:r w:rsidR="007419E8" w:rsidRPr="007419E8">
              <w:rPr>
                <w:rStyle w:val="Hyperlink"/>
                <w:noProof/>
                <w:sz w:val="20"/>
                <w:szCs w:val="20"/>
              </w:rPr>
              <w:t>CRC for Aboriginal and Torres Strait Islander Health</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14</w:t>
            </w:r>
            <w:r w:rsidR="007419E8" w:rsidRPr="007419E8">
              <w:rPr>
                <w:noProof/>
                <w:webHidden/>
                <w:sz w:val="20"/>
                <w:szCs w:val="20"/>
              </w:rPr>
              <w:fldChar w:fldCharType="end"/>
            </w:r>
          </w:hyperlink>
        </w:p>
        <w:p w14:paraId="308A683E" w14:textId="1ED82A39" w:rsidR="007419E8" w:rsidRPr="007419E8" w:rsidRDefault="00AA03F6">
          <w:pPr>
            <w:pStyle w:val="TOC3"/>
            <w:tabs>
              <w:tab w:val="right" w:leader="dot" w:pos="4695"/>
            </w:tabs>
            <w:rPr>
              <w:noProof/>
              <w:sz w:val="20"/>
              <w:szCs w:val="20"/>
            </w:rPr>
          </w:pPr>
          <w:hyperlink w:anchor="_Toc156205249" w:history="1">
            <w:r w:rsidR="007419E8" w:rsidRPr="007419E8">
              <w:rPr>
                <w:rStyle w:val="Hyperlink"/>
                <w:noProof/>
                <w:sz w:val="20"/>
                <w:szCs w:val="20"/>
              </w:rPr>
              <w:t>Deep Exploration Technologies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_Toc156205249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14</w:t>
            </w:r>
            <w:r w:rsidR="007419E8" w:rsidRPr="007419E8">
              <w:rPr>
                <w:noProof/>
                <w:webHidden/>
                <w:sz w:val="20"/>
                <w:szCs w:val="20"/>
              </w:rPr>
              <w:fldChar w:fldCharType="end"/>
            </w:r>
          </w:hyperlink>
        </w:p>
        <w:p w14:paraId="48CDD895" w14:textId="2EC434F7" w:rsidR="007419E8" w:rsidRPr="007419E8" w:rsidRDefault="00AA03F6">
          <w:pPr>
            <w:pStyle w:val="TOC3"/>
            <w:tabs>
              <w:tab w:val="right" w:leader="dot" w:pos="4695"/>
            </w:tabs>
            <w:rPr>
              <w:noProof/>
              <w:sz w:val="20"/>
              <w:szCs w:val="20"/>
            </w:rPr>
          </w:pPr>
          <w:hyperlink w:anchor="_Toc156205250" w:history="1">
            <w:r w:rsidR="007419E8" w:rsidRPr="007419E8">
              <w:rPr>
                <w:rStyle w:val="Hyperlink"/>
                <w:noProof/>
                <w:sz w:val="20"/>
                <w:szCs w:val="20"/>
              </w:rPr>
              <w:t>Poultry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15</w:t>
            </w:r>
            <w:r w:rsidR="007419E8" w:rsidRPr="007419E8">
              <w:rPr>
                <w:noProof/>
                <w:webHidden/>
                <w:sz w:val="20"/>
                <w:szCs w:val="20"/>
              </w:rPr>
              <w:fldChar w:fldCharType="end"/>
            </w:r>
          </w:hyperlink>
        </w:p>
        <w:p w14:paraId="1BFA9F9A" w14:textId="333EA651" w:rsidR="007419E8" w:rsidRPr="007419E8" w:rsidRDefault="00AA03F6">
          <w:pPr>
            <w:pStyle w:val="TOC3"/>
            <w:tabs>
              <w:tab w:val="right" w:leader="dot" w:pos="4695"/>
            </w:tabs>
            <w:rPr>
              <w:noProof/>
              <w:sz w:val="20"/>
              <w:szCs w:val="20"/>
            </w:rPr>
          </w:pPr>
          <w:hyperlink w:anchor="_Toc156205251" w:history="1">
            <w:r w:rsidR="007419E8" w:rsidRPr="007419E8">
              <w:rPr>
                <w:rStyle w:val="Hyperlink"/>
                <w:noProof/>
                <w:sz w:val="20"/>
                <w:szCs w:val="20"/>
              </w:rPr>
              <w:t>Energy Pipelines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15</w:t>
            </w:r>
            <w:r w:rsidR="007419E8" w:rsidRPr="007419E8">
              <w:rPr>
                <w:noProof/>
                <w:webHidden/>
                <w:sz w:val="20"/>
                <w:szCs w:val="20"/>
              </w:rPr>
              <w:fldChar w:fldCharType="end"/>
            </w:r>
          </w:hyperlink>
        </w:p>
        <w:p w14:paraId="78C997C1" w14:textId="48BE2746" w:rsidR="007419E8" w:rsidRPr="007419E8" w:rsidRDefault="00AA03F6">
          <w:pPr>
            <w:pStyle w:val="TOC3"/>
            <w:tabs>
              <w:tab w:val="right" w:leader="dot" w:pos="4695"/>
            </w:tabs>
            <w:rPr>
              <w:noProof/>
              <w:sz w:val="20"/>
              <w:szCs w:val="20"/>
            </w:rPr>
          </w:pPr>
          <w:hyperlink w:anchor="_Toc156205252" w:history="1">
            <w:r w:rsidR="007419E8" w:rsidRPr="007419E8">
              <w:rPr>
                <w:rStyle w:val="Hyperlink"/>
                <w:noProof/>
                <w:sz w:val="20"/>
                <w:szCs w:val="20"/>
              </w:rPr>
              <w:t>CRC Mining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15</w:t>
            </w:r>
            <w:r w:rsidR="007419E8" w:rsidRPr="007419E8">
              <w:rPr>
                <w:noProof/>
                <w:webHidden/>
                <w:sz w:val="20"/>
                <w:szCs w:val="20"/>
              </w:rPr>
              <w:fldChar w:fldCharType="end"/>
            </w:r>
          </w:hyperlink>
        </w:p>
        <w:p w14:paraId="68CFCBE2" w14:textId="772592DB" w:rsidR="007419E8" w:rsidRPr="007419E8" w:rsidRDefault="00AA03F6">
          <w:pPr>
            <w:pStyle w:val="TOC3"/>
            <w:tabs>
              <w:tab w:val="right" w:leader="dot" w:pos="4695"/>
            </w:tabs>
            <w:rPr>
              <w:noProof/>
              <w:sz w:val="20"/>
              <w:szCs w:val="20"/>
            </w:rPr>
          </w:pPr>
          <w:hyperlink w:anchor="_Toc156205253" w:history="1">
            <w:r w:rsidR="007419E8" w:rsidRPr="007419E8">
              <w:rPr>
                <w:rStyle w:val="Hyperlink"/>
                <w:noProof/>
                <w:sz w:val="20"/>
                <w:szCs w:val="20"/>
              </w:rPr>
              <w:t>CRC for Greenhouse Gas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15</w:t>
            </w:r>
            <w:r w:rsidR="007419E8" w:rsidRPr="007419E8">
              <w:rPr>
                <w:noProof/>
                <w:webHidden/>
                <w:sz w:val="20"/>
                <w:szCs w:val="20"/>
              </w:rPr>
              <w:fldChar w:fldCharType="end"/>
            </w:r>
          </w:hyperlink>
        </w:p>
        <w:p w14:paraId="06CD9836" w14:textId="5B18133E" w:rsidR="007419E8" w:rsidRPr="007419E8" w:rsidRDefault="00AA03F6">
          <w:pPr>
            <w:pStyle w:val="TOC3"/>
            <w:tabs>
              <w:tab w:val="right" w:leader="dot" w:pos="4695"/>
            </w:tabs>
            <w:rPr>
              <w:noProof/>
              <w:sz w:val="20"/>
              <w:szCs w:val="20"/>
            </w:rPr>
          </w:pPr>
          <w:hyperlink w:anchor="_Toc156205254" w:history="1">
            <w:r w:rsidR="007419E8" w:rsidRPr="007419E8">
              <w:rPr>
                <w:rStyle w:val="Hyperlink"/>
                <w:noProof/>
                <w:sz w:val="20"/>
                <w:szCs w:val="20"/>
              </w:rPr>
              <w:t>CRC for Spatial Information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15</w:t>
            </w:r>
            <w:r w:rsidR="007419E8" w:rsidRPr="007419E8">
              <w:rPr>
                <w:noProof/>
                <w:webHidden/>
                <w:sz w:val="20"/>
                <w:szCs w:val="20"/>
              </w:rPr>
              <w:fldChar w:fldCharType="end"/>
            </w:r>
          </w:hyperlink>
        </w:p>
        <w:p w14:paraId="185513CE" w14:textId="02E8A4C9" w:rsidR="007419E8" w:rsidRPr="007419E8" w:rsidRDefault="00AA03F6">
          <w:pPr>
            <w:pStyle w:val="TOC3"/>
            <w:tabs>
              <w:tab w:val="right" w:leader="dot" w:pos="4695"/>
            </w:tabs>
            <w:rPr>
              <w:noProof/>
              <w:sz w:val="20"/>
              <w:szCs w:val="20"/>
            </w:rPr>
          </w:pPr>
          <w:hyperlink w:anchor="_Toc156205255" w:history="1">
            <w:r w:rsidR="007419E8" w:rsidRPr="007419E8">
              <w:rPr>
                <w:rStyle w:val="Hyperlink"/>
                <w:noProof/>
                <w:sz w:val="20"/>
                <w:szCs w:val="20"/>
              </w:rPr>
              <w:t>Antarctic Climate and Ecosystems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16</w:t>
            </w:r>
            <w:r w:rsidR="007419E8" w:rsidRPr="007419E8">
              <w:rPr>
                <w:noProof/>
                <w:webHidden/>
                <w:sz w:val="20"/>
                <w:szCs w:val="20"/>
              </w:rPr>
              <w:fldChar w:fldCharType="end"/>
            </w:r>
          </w:hyperlink>
        </w:p>
        <w:p w14:paraId="12E5848E" w14:textId="4474174B" w:rsidR="007419E8" w:rsidRPr="007419E8" w:rsidRDefault="00AA03F6">
          <w:pPr>
            <w:pStyle w:val="TOC3"/>
            <w:tabs>
              <w:tab w:val="right" w:leader="dot" w:pos="4695"/>
            </w:tabs>
            <w:rPr>
              <w:noProof/>
              <w:sz w:val="20"/>
              <w:szCs w:val="20"/>
            </w:rPr>
          </w:pPr>
          <w:hyperlink w:anchor="_Toc156205256" w:history="1">
            <w:r w:rsidR="007419E8" w:rsidRPr="007419E8">
              <w:rPr>
                <w:rStyle w:val="Hyperlink"/>
                <w:noProof/>
                <w:sz w:val="20"/>
                <w:szCs w:val="20"/>
              </w:rPr>
              <w:t>Advanced Manufacturing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16</w:t>
            </w:r>
            <w:r w:rsidR="007419E8" w:rsidRPr="007419E8">
              <w:rPr>
                <w:noProof/>
                <w:webHidden/>
                <w:sz w:val="20"/>
                <w:szCs w:val="20"/>
              </w:rPr>
              <w:fldChar w:fldCharType="end"/>
            </w:r>
          </w:hyperlink>
        </w:p>
        <w:p w14:paraId="0A1AF057" w14:textId="15370DDB" w:rsidR="007419E8" w:rsidRPr="007419E8" w:rsidRDefault="00AA03F6">
          <w:pPr>
            <w:pStyle w:val="TOC3"/>
            <w:tabs>
              <w:tab w:val="right" w:leader="dot" w:pos="4695"/>
            </w:tabs>
            <w:rPr>
              <w:noProof/>
              <w:sz w:val="20"/>
              <w:szCs w:val="20"/>
            </w:rPr>
          </w:pPr>
          <w:hyperlink w:anchor="_Toc156205257" w:history="1">
            <w:r w:rsidR="007419E8" w:rsidRPr="007419E8">
              <w:rPr>
                <w:rStyle w:val="Hyperlink"/>
                <w:noProof/>
                <w:sz w:val="20"/>
                <w:szCs w:val="20"/>
              </w:rPr>
              <w:t>The Hearing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16</w:t>
            </w:r>
            <w:r w:rsidR="007419E8" w:rsidRPr="007419E8">
              <w:rPr>
                <w:noProof/>
                <w:webHidden/>
                <w:sz w:val="20"/>
                <w:szCs w:val="20"/>
              </w:rPr>
              <w:fldChar w:fldCharType="end"/>
            </w:r>
          </w:hyperlink>
        </w:p>
        <w:p w14:paraId="4682E849" w14:textId="4FFB3868" w:rsidR="007419E8" w:rsidRPr="007419E8" w:rsidRDefault="00AA03F6">
          <w:pPr>
            <w:pStyle w:val="TOC3"/>
            <w:tabs>
              <w:tab w:val="right" w:leader="dot" w:pos="4695"/>
            </w:tabs>
            <w:rPr>
              <w:noProof/>
              <w:sz w:val="20"/>
              <w:szCs w:val="20"/>
            </w:rPr>
          </w:pPr>
          <w:hyperlink w:anchor="_Toc156205258" w:history="1">
            <w:r w:rsidR="007419E8" w:rsidRPr="007419E8">
              <w:rPr>
                <w:rStyle w:val="Hyperlink"/>
                <w:noProof/>
                <w:sz w:val="20"/>
                <w:szCs w:val="20"/>
              </w:rPr>
              <w:t>CRC for Biomarker Translation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16</w:t>
            </w:r>
            <w:r w:rsidR="007419E8" w:rsidRPr="007419E8">
              <w:rPr>
                <w:noProof/>
                <w:webHidden/>
                <w:sz w:val="20"/>
                <w:szCs w:val="20"/>
              </w:rPr>
              <w:fldChar w:fldCharType="end"/>
            </w:r>
          </w:hyperlink>
        </w:p>
        <w:p w14:paraId="27161894" w14:textId="1347EE18" w:rsidR="007419E8" w:rsidRPr="007419E8" w:rsidRDefault="00AA03F6">
          <w:pPr>
            <w:pStyle w:val="TOC3"/>
            <w:tabs>
              <w:tab w:val="right" w:leader="dot" w:pos="4695"/>
            </w:tabs>
            <w:rPr>
              <w:noProof/>
              <w:sz w:val="20"/>
              <w:szCs w:val="20"/>
            </w:rPr>
          </w:pPr>
          <w:hyperlink w:anchor="_Toc156205259" w:history="1">
            <w:r w:rsidR="007419E8" w:rsidRPr="007419E8">
              <w:rPr>
                <w:rStyle w:val="Hyperlink"/>
                <w:noProof/>
                <w:sz w:val="20"/>
                <w:szCs w:val="20"/>
              </w:rPr>
              <w:t>CRC for Rail Innovation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_Toc156205259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16</w:t>
            </w:r>
            <w:r w:rsidR="007419E8" w:rsidRPr="007419E8">
              <w:rPr>
                <w:noProof/>
                <w:webHidden/>
                <w:sz w:val="20"/>
                <w:szCs w:val="20"/>
              </w:rPr>
              <w:fldChar w:fldCharType="end"/>
            </w:r>
          </w:hyperlink>
        </w:p>
        <w:p w14:paraId="15B9BA5D" w14:textId="60CCCE65" w:rsidR="007419E8" w:rsidRPr="007419E8" w:rsidRDefault="00AA03F6">
          <w:pPr>
            <w:pStyle w:val="TOC3"/>
            <w:tabs>
              <w:tab w:val="right" w:leader="dot" w:pos="4695"/>
            </w:tabs>
            <w:rPr>
              <w:noProof/>
              <w:sz w:val="20"/>
              <w:szCs w:val="20"/>
            </w:rPr>
          </w:pPr>
          <w:hyperlink w:anchor="_Toc156205260" w:history="1">
            <w:r w:rsidR="007419E8" w:rsidRPr="007419E8">
              <w:rPr>
                <w:rStyle w:val="Hyperlink"/>
                <w:noProof/>
                <w:sz w:val="20"/>
                <w:szCs w:val="20"/>
              </w:rPr>
              <w:t>Future Farm Industries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17</w:t>
            </w:r>
            <w:r w:rsidR="007419E8" w:rsidRPr="007419E8">
              <w:rPr>
                <w:noProof/>
                <w:webHidden/>
                <w:sz w:val="20"/>
                <w:szCs w:val="20"/>
              </w:rPr>
              <w:fldChar w:fldCharType="end"/>
            </w:r>
          </w:hyperlink>
        </w:p>
        <w:p w14:paraId="112F3809" w14:textId="513543F1" w:rsidR="007419E8" w:rsidRPr="007419E8" w:rsidRDefault="00AA03F6">
          <w:pPr>
            <w:pStyle w:val="TOC3"/>
            <w:tabs>
              <w:tab w:val="right" w:leader="dot" w:pos="4695"/>
            </w:tabs>
            <w:rPr>
              <w:noProof/>
              <w:sz w:val="20"/>
              <w:szCs w:val="20"/>
            </w:rPr>
          </w:pPr>
          <w:hyperlink w:anchor="_Toc156205261" w:history="1">
            <w:r w:rsidR="007419E8" w:rsidRPr="007419E8">
              <w:rPr>
                <w:rStyle w:val="Hyperlink"/>
                <w:noProof/>
                <w:sz w:val="20"/>
                <w:szCs w:val="20"/>
              </w:rPr>
              <w:t>Seafood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17</w:t>
            </w:r>
            <w:r w:rsidR="007419E8" w:rsidRPr="007419E8">
              <w:rPr>
                <w:noProof/>
                <w:webHidden/>
                <w:sz w:val="20"/>
                <w:szCs w:val="20"/>
              </w:rPr>
              <w:fldChar w:fldCharType="end"/>
            </w:r>
          </w:hyperlink>
        </w:p>
        <w:p w14:paraId="5B85783A" w14:textId="623F13C1" w:rsidR="007419E8" w:rsidRPr="007419E8" w:rsidRDefault="00AA03F6">
          <w:pPr>
            <w:pStyle w:val="TOC3"/>
            <w:tabs>
              <w:tab w:val="right" w:leader="dot" w:pos="4695"/>
            </w:tabs>
            <w:rPr>
              <w:noProof/>
              <w:sz w:val="20"/>
              <w:szCs w:val="20"/>
            </w:rPr>
          </w:pPr>
          <w:hyperlink w:anchor="_Toc156205262" w:history="1">
            <w:r w:rsidR="007419E8" w:rsidRPr="007419E8">
              <w:rPr>
                <w:rStyle w:val="Hyperlink"/>
                <w:noProof/>
                <w:sz w:val="20"/>
                <w:szCs w:val="20"/>
              </w:rPr>
              <w:t>CRC for Cancer Therapeutics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17</w:t>
            </w:r>
            <w:r w:rsidR="007419E8" w:rsidRPr="007419E8">
              <w:rPr>
                <w:noProof/>
                <w:webHidden/>
                <w:sz w:val="20"/>
                <w:szCs w:val="20"/>
              </w:rPr>
              <w:fldChar w:fldCharType="end"/>
            </w:r>
          </w:hyperlink>
        </w:p>
        <w:p w14:paraId="2A62236F" w14:textId="7E195733" w:rsidR="007419E8" w:rsidRPr="007419E8" w:rsidRDefault="00AA03F6">
          <w:pPr>
            <w:pStyle w:val="TOC3"/>
            <w:tabs>
              <w:tab w:val="right" w:leader="dot" w:pos="4695"/>
            </w:tabs>
            <w:rPr>
              <w:noProof/>
              <w:sz w:val="20"/>
              <w:szCs w:val="20"/>
            </w:rPr>
          </w:pPr>
          <w:hyperlink w:anchor="_Toc156205263" w:history="1">
            <w:r w:rsidR="007419E8" w:rsidRPr="007419E8">
              <w:rPr>
                <w:rStyle w:val="Hyperlink"/>
                <w:noProof/>
                <w:sz w:val="20"/>
                <w:szCs w:val="20"/>
              </w:rPr>
              <w:t>CRC for Sheep Industry Innovation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17</w:t>
            </w:r>
            <w:r w:rsidR="007419E8" w:rsidRPr="007419E8">
              <w:rPr>
                <w:noProof/>
                <w:webHidden/>
                <w:sz w:val="20"/>
                <w:szCs w:val="20"/>
              </w:rPr>
              <w:fldChar w:fldCharType="end"/>
            </w:r>
          </w:hyperlink>
        </w:p>
        <w:p w14:paraId="11F6356A" w14:textId="7A04CE67" w:rsidR="007419E8" w:rsidRPr="007419E8" w:rsidRDefault="00AA03F6">
          <w:pPr>
            <w:pStyle w:val="TOC3"/>
            <w:tabs>
              <w:tab w:val="right" w:leader="dot" w:pos="4695"/>
            </w:tabs>
            <w:rPr>
              <w:noProof/>
              <w:sz w:val="20"/>
              <w:szCs w:val="20"/>
            </w:rPr>
          </w:pPr>
          <w:hyperlink w:anchor="_Toc156205264" w:history="1">
            <w:r w:rsidR="007419E8" w:rsidRPr="007419E8">
              <w:rPr>
                <w:rStyle w:val="Hyperlink"/>
                <w:noProof/>
                <w:sz w:val="20"/>
                <w:szCs w:val="20"/>
              </w:rPr>
              <w:t>Smart Services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17</w:t>
            </w:r>
            <w:r w:rsidR="007419E8" w:rsidRPr="007419E8">
              <w:rPr>
                <w:noProof/>
                <w:webHidden/>
                <w:sz w:val="20"/>
                <w:szCs w:val="20"/>
              </w:rPr>
              <w:fldChar w:fldCharType="end"/>
            </w:r>
          </w:hyperlink>
        </w:p>
        <w:p w14:paraId="2D6BE00D" w14:textId="2EAC600C" w:rsidR="007419E8" w:rsidRPr="007419E8" w:rsidRDefault="00AA03F6">
          <w:pPr>
            <w:pStyle w:val="TOC3"/>
            <w:tabs>
              <w:tab w:val="right" w:leader="dot" w:pos="4695"/>
            </w:tabs>
            <w:rPr>
              <w:noProof/>
              <w:sz w:val="20"/>
              <w:szCs w:val="20"/>
            </w:rPr>
          </w:pPr>
          <w:hyperlink w:anchor="_Toc156205265" w:history="1">
            <w:r w:rsidR="007419E8" w:rsidRPr="007419E8">
              <w:rPr>
                <w:rStyle w:val="Hyperlink"/>
                <w:noProof/>
                <w:sz w:val="20"/>
                <w:szCs w:val="20"/>
              </w:rPr>
              <w:t>Capital Markets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17</w:t>
            </w:r>
            <w:r w:rsidR="007419E8" w:rsidRPr="007419E8">
              <w:rPr>
                <w:noProof/>
                <w:webHidden/>
                <w:sz w:val="20"/>
                <w:szCs w:val="20"/>
              </w:rPr>
              <w:fldChar w:fldCharType="end"/>
            </w:r>
          </w:hyperlink>
        </w:p>
        <w:p w14:paraId="1E7F2393" w14:textId="0387C538" w:rsidR="007419E8" w:rsidRPr="007419E8" w:rsidRDefault="00AA03F6">
          <w:pPr>
            <w:pStyle w:val="TOC3"/>
            <w:tabs>
              <w:tab w:val="right" w:leader="dot" w:pos="4695"/>
            </w:tabs>
            <w:rPr>
              <w:noProof/>
              <w:sz w:val="20"/>
              <w:szCs w:val="20"/>
            </w:rPr>
          </w:pPr>
          <w:hyperlink w:anchor="_Toc156205266" w:history="1">
            <w:r w:rsidR="007419E8" w:rsidRPr="007419E8">
              <w:rPr>
                <w:rStyle w:val="Hyperlink"/>
                <w:noProof/>
                <w:sz w:val="20"/>
                <w:szCs w:val="20"/>
              </w:rPr>
              <w:t>Environmental Biotechnology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18</w:t>
            </w:r>
            <w:r w:rsidR="007419E8" w:rsidRPr="007419E8">
              <w:rPr>
                <w:noProof/>
                <w:webHidden/>
                <w:sz w:val="20"/>
                <w:szCs w:val="20"/>
              </w:rPr>
              <w:fldChar w:fldCharType="end"/>
            </w:r>
          </w:hyperlink>
        </w:p>
        <w:p w14:paraId="0E847182" w14:textId="14492746" w:rsidR="007419E8" w:rsidRPr="007419E8" w:rsidRDefault="00AA03F6">
          <w:pPr>
            <w:pStyle w:val="TOC3"/>
            <w:tabs>
              <w:tab w:val="right" w:leader="dot" w:pos="4695"/>
            </w:tabs>
            <w:rPr>
              <w:noProof/>
              <w:sz w:val="20"/>
              <w:szCs w:val="20"/>
            </w:rPr>
          </w:pPr>
          <w:hyperlink w:anchor="_Toc156205267" w:history="1">
            <w:r w:rsidR="007419E8" w:rsidRPr="007419E8">
              <w:rPr>
                <w:rStyle w:val="Hyperlink"/>
                <w:noProof/>
                <w:sz w:val="20"/>
                <w:szCs w:val="20"/>
              </w:rPr>
              <w:t>CRC for Infrastructure and Engineering Asset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18</w:t>
            </w:r>
            <w:r w:rsidR="007419E8" w:rsidRPr="007419E8">
              <w:rPr>
                <w:noProof/>
                <w:webHidden/>
                <w:sz w:val="20"/>
                <w:szCs w:val="20"/>
              </w:rPr>
              <w:fldChar w:fldCharType="end"/>
            </w:r>
          </w:hyperlink>
        </w:p>
        <w:p w14:paraId="0A03370F" w14:textId="56AEBA8F" w:rsidR="007419E8" w:rsidRPr="007419E8" w:rsidRDefault="00AA03F6">
          <w:pPr>
            <w:pStyle w:val="TOC3"/>
            <w:tabs>
              <w:tab w:val="right" w:leader="dot" w:pos="4695"/>
            </w:tabs>
            <w:rPr>
              <w:noProof/>
              <w:sz w:val="20"/>
              <w:szCs w:val="20"/>
            </w:rPr>
          </w:pPr>
          <w:hyperlink w:anchor="_Toc156205268" w:history="1">
            <w:r w:rsidR="007419E8" w:rsidRPr="007419E8">
              <w:rPr>
                <w:rStyle w:val="Hyperlink"/>
                <w:noProof/>
                <w:sz w:val="20"/>
                <w:szCs w:val="20"/>
              </w:rPr>
              <w:t>CRC for Advanced Automotive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18</w:t>
            </w:r>
            <w:r w:rsidR="007419E8" w:rsidRPr="007419E8">
              <w:rPr>
                <w:noProof/>
                <w:webHidden/>
                <w:sz w:val="20"/>
                <w:szCs w:val="20"/>
              </w:rPr>
              <w:fldChar w:fldCharType="end"/>
            </w:r>
          </w:hyperlink>
        </w:p>
        <w:p w14:paraId="38640215" w14:textId="2C6171FA" w:rsidR="007419E8" w:rsidRPr="007419E8" w:rsidRDefault="00AA03F6">
          <w:pPr>
            <w:pStyle w:val="TOC3"/>
            <w:tabs>
              <w:tab w:val="right" w:leader="dot" w:pos="4695"/>
            </w:tabs>
            <w:rPr>
              <w:noProof/>
              <w:sz w:val="20"/>
              <w:szCs w:val="20"/>
            </w:rPr>
          </w:pPr>
          <w:hyperlink w:anchor="_Toc156205269" w:history="1">
            <w:r w:rsidR="007419E8" w:rsidRPr="007419E8">
              <w:rPr>
                <w:rStyle w:val="Hyperlink"/>
                <w:noProof/>
                <w:sz w:val="20"/>
                <w:szCs w:val="20"/>
              </w:rPr>
              <w:t>CRC for Contamination Assessment and Remediation of the Environment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_Toc156205269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18</w:t>
            </w:r>
            <w:r w:rsidR="007419E8" w:rsidRPr="007419E8">
              <w:rPr>
                <w:noProof/>
                <w:webHidden/>
                <w:sz w:val="20"/>
                <w:szCs w:val="20"/>
              </w:rPr>
              <w:fldChar w:fldCharType="end"/>
            </w:r>
          </w:hyperlink>
        </w:p>
        <w:p w14:paraId="6FB0ABFA" w14:textId="41849002" w:rsidR="007419E8" w:rsidRPr="007419E8" w:rsidRDefault="00AA03F6">
          <w:pPr>
            <w:pStyle w:val="TOC3"/>
            <w:tabs>
              <w:tab w:val="right" w:leader="dot" w:pos="4695"/>
            </w:tabs>
            <w:rPr>
              <w:noProof/>
              <w:sz w:val="20"/>
              <w:szCs w:val="20"/>
            </w:rPr>
          </w:pPr>
          <w:hyperlink w:anchor="_Toc156205270" w:history="1">
            <w:r w:rsidR="007419E8" w:rsidRPr="007419E8">
              <w:rPr>
                <w:rStyle w:val="Hyperlink"/>
                <w:noProof/>
                <w:sz w:val="20"/>
                <w:szCs w:val="20"/>
              </w:rPr>
              <w:t>Invasive Animals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18</w:t>
            </w:r>
            <w:r w:rsidR="007419E8" w:rsidRPr="007419E8">
              <w:rPr>
                <w:noProof/>
                <w:webHidden/>
                <w:sz w:val="20"/>
                <w:szCs w:val="20"/>
              </w:rPr>
              <w:fldChar w:fldCharType="end"/>
            </w:r>
          </w:hyperlink>
        </w:p>
        <w:p w14:paraId="67C2998B" w14:textId="5A8A72EE" w:rsidR="007419E8" w:rsidRPr="007419E8" w:rsidRDefault="00AA03F6">
          <w:pPr>
            <w:pStyle w:val="TOC3"/>
            <w:tabs>
              <w:tab w:val="right" w:leader="dot" w:pos="4695"/>
            </w:tabs>
            <w:rPr>
              <w:noProof/>
              <w:sz w:val="20"/>
              <w:szCs w:val="20"/>
            </w:rPr>
          </w:pPr>
          <w:hyperlink w:anchor="_Toc156205271" w:history="1">
            <w:r w:rsidR="007419E8" w:rsidRPr="007419E8">
              <w:rPr>
                <w:rStyle w:val="Hyperlink"/>
                <w:noProof/>
                <w:sz w:val="20"/>
                <w:szCs w:val="20"/>
              </w:rPr>
              <w:t>Cotton Catchment Communities Cooperative Research Centre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18</w:t>
            </w:r>
            <w:r w:rsidR="007419E8" w:rsidRPr="007419E8">
              <w:rPr>
                <w:noProof/>
                <w:webHidden/>
                <w:sz w:val="20"/>
                <w:szCs w:val="20"/>
              </w:rPr>
              <w:fldChar w:fldCharType="end"/>
            </w:r>
          </w:hyperlink>
        </w:p>
        <w:p w14:paraId="2F894FED" w14:textId="25DC8165" w:rsidR="007419E8" w:rsidRPr="007419E8" w:rsidRDefault="00AA03F6">
          <w:pPr>
            <w:pStyle w:val="TOC3"/>
            <w:tabs>
              <w:tab w:val="right" w:leader="dot" w:pos="4695"/>
            </w:tabs>
            <w:rPr>
              <w:noProof/>
              <w:sz w:val="20"/>
              <w:szCs w:val="20"/>
            </w:rPr>
          </w:pPr>
          <w:hyperlink w:anchor="_Toc156205272" w:history="1">
            <w:r w:rsidR="007419E8" w:rsidRPr="007419E8">
              <w:rPr>
                <w:rStyle w:val="Hyperlink"/>
                <w:noProof/>
                <w:sz w:val="20"/>
                <w:szCs w:val="20"/>
              </w:rPr>
              <w:t>Parker CRC for Integrated Hydrometallurgy Solutions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19</w:t>
            </w:r>
            <w:r w:rsidR="007419E8" w:rsidRPr="007419E8">
              <w:rPr>
                <w:noProof/>
                <w:webHidden/>
                <w:sz w:val="20"/>
                <w:szCs w:val="20"/>
              </w:rPr>
              <w:fldChar w:fldCharType="end"/>
            </w:r>
          </w:hyperlink>
        </w:p>
        <w:p w14:paraId="41CBF630" w14:textId="6E1788D6" w:rsidR="007419E8" w:rsidRPr="007419E8" w:rsidRDefault="00AA03F6">
          <w:pPr>
            <w:pStyle w:val="TOC3"/>
            <w:tabs>
              <w:tab w:val="right" w:leader="dot" w:pos="4695"/>
            </w:tabs>
            <w:rPr>
              <w:noProof/>
              <w:sz w:val="20"/>
              <w:szCs w:val="20"/>
            </w:rPr>
          </w:pPr>
          <w:hyperlink w:anchor="_Toc156205273" w:history="1">
            <w:r w:rsidR="007419E8" w:rsidRPr="007419E8">
              <w:rPr>
                <w:rStyle w:val="Hyperlink"/>
                <w:noProof/>
                <w:sz w:val="20"/>
                <w:szCs w:val="20"/>
              </w:rPr>
              <w:t>eWater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19</w:t>
            </w:r>
            <w:r w:rsidR="007419E8" w:rsidRPr="007419E8">
              <w:rPr>
                <w:noProof/>
                <w:webHidden/>
                <w:sz w:val="20"/>
                <w:szCs w:val="20"/>
              </w:rPr>
              <w:fldChar w:fldCharType="end"/>
            </w:r>
          </w:hyperlink>
        </w:p>
        <w:p w14:paraId="48B06707" w14:textId="356289C2" w:rsidR="007419E8" w:rsidRPr="007419E8" w:rsidRDefault="00AA03F6">
          <w:pPr>
            <w:pStyle w:val="TOC3"/>
            <w:tabs>
              <w:tab w:val="right" w:leader="dot" w:pos="4695"/>
            </w:tabs>
            <w:rPr>
              <w:noProof/>
              <w:sz w:val="20"/>
              <w:szCs w:val="20"/>
            </w:rPr>
          </w:pPr>
          <w:hyperlink w:anchor="_Toc156205274" w:history="1">
            <w:r w:rsidR="007419E8" w:rsidRPr="007419E8">
              <w:rPr>
                <w:rStyle w:val="Hyperlink"/>
                <w:noProof/>
                <w:sz w:val="20"/>
                <w:szCs w:val="20"/>
              </w:rPr>
              <w:t>CRC for an Internationally Competitive Pork Industry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19</w:t>
            </w:r>
            <w:r w:rsidR="007419E8" w:rsidRPr="007419E8">
              <w:rPr>
                <w:noProof/>
                <w:webHidden/>
                <w:sz w:val="20"/>
                <w:szCs w:val="20"/>
              </w:rPr>
              <w:fldChar w:fldCharType="end"/>
            </w:r>
          </w:hyperlink>
        </w:p>
        <w:p w14:paraId="326D5E59" w14:textId="561A4CA8" w:rsidR="007419E8" w:rsidRPr="007419E8" w:rsidRDefault="00AA03F6">
          <w:pPr>
            <w:pStyle w:val="TOC3"/>
            <w:tabs>
              <w:tab w:val="right" w:leader="dot" w:pos="4695"/>
            </w:tabs>
            <w:rPr>
              <w:noProof/>
              <w:sz w:val="20"/>
              <w:szCs w:val="20"/>
            </w:rPr>
          </w:pPr>
          <w:hyperlink w:anchor="_Toc156205275" w:history="1">
            <w:r w:rsidR="007419E8" w:rsidRPr="007419E8">
              <w:rPr>
                <w:rStyle w:val="Hyperlink"/>
                <w:noProof/>
                <w:sz w:val="20"/>
                <w:szCs w:val="20"/>
              </w:rPr>
              <w:t>CRC for Beef Genetic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19</w:t>
            </w:r>
            <w:r w:rsidR="007419E8" w:rsidRPr="007419E8">
              <w:rPr>
                <w:noProof/>
                <w:webHidden/>
                <w:sz w:val="20"/>
                <w:szCs w:val="20"/>
              </w:rPr>
              <w:fldChar w:fldCharType="end"/>
            </w:r>
          </w:hyperlink>
        </w:p>
        <w:p w14:paraId="28C937E7" w14:textId="47B75EDD" w:rsidR="007419E8" w:rsidRPr="007419E8" w:rsidRDefault="00AA03F6">
          <w:pPr>
            <w:pStyle w:val="TOC3"/>
            <w:tabs>
              <w:tab w:val="right" w:leader="dot" w:pos="4695"/>
            </w:tabs>
            <w:rPr>
              <w:noProof/>
              <w:sz w:val="20"/>
              <w:szCs w:val="20"/>
            </w:rPr>
          </w:pPr>
          <w:hyperlink w:anchor="_Toc156205276" w:history="1">
            <w:r w:rsidR="007419E8" w:rsidRPr="007419E8">
              <w:rPr>
                <w:rStyle w:val="Hyperlink"/>
                <w:noProof/>
                <w:sz w:val="20"/>
                <w:szCs w:val="20"/>
              </w:rPr>
              <w:t>CRC for Polymers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19</w:t>
            </w:r>
            <w:r w:rsidR="007419E8" w:rsidRPr="007419E8">
              <w:rPr>
                <w:noProof/>
                <w:webHidden/>
                <w:sz w:val="20"/>
                <w:szCs w:val="20"/>
              </w:rPr>
              <w:fldChar w:fldCharType="end"/>
            </w:r>
          </w:hyperlink>
        </w:p>
        <w:p w14:paraId="4A725BE7" w14:textId="2828AC69" w:rsidR="007419E8" w:rsidRPr="007419E8" w:rsidRDefault="00AA03F6">
          <w:pPr>
            <w:pStyle w:val="TOC3"/>
            <w:tabs>
              <w:tab w:val="right" w:leader="dot" w:pos="4695"/>
            </w:tabs>
            <w:rPr>
              <w:noProof/>
              <w:sz w:val="20"/>
              <w:szCs w:val="20"/>
            </w:rPr>
          </w:pPr>
          <w:hyperlink w:anchor="_Toc156205277" w:history="1">
            <w:r w:rsidR="007419E8" w:rsidRPr="007419E8">
              <w:rPr>
                <w:rStyle w:val="Hyperlink"/>
                <w:noProof/>
                <w:sz w:val="20"/>
                <w:szCs w:val="20"/>
              </w:rPr>
              <w:t>CRC for National Plant Biosecurity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19</w:t>
            </w:r>
            <w:r w:rsidR="007419E8" w:rsidRPr="007419E8">
              <w:rPr>
                <w:noProof/>
                <w:webHidden/>
                <w:sz w:val="20"/>
                <w:szCs w:val="20"/>
              </w:rPr>
              <w:fldChar w:fldCharType="end"/>
            </w:r>
          </w:hyperlink>
        </w:p>
        <w:p w14:paraId="203C9598" w14:textId="5C820CB6" w:rsidR="007419E8" w:rsidRPr="007419E8" w:rsidRDefault="00AA03F6">
          <w:pPr>
            <w:pStyle w:val="TOC3"/>
            <w:tabs>
              <w:tab w:val="right" w:leader="dot" w:pos="4695"/>
            </w:tabs>
            <w:rPr>
              <w:noProof/>
              <w:sz w:val="20"/>
              <w:szCs w:val="20"/>
            </w:rPr>
          </w:pPr>
          <w:hyperlink w:anchor="_Toc156205278" w:history="1">
            <w:r w:rsidR="007419E8" w:rsidRPr="007419E8">
              <w:rPr>
                <w:rStyle w:val="Hyperlink"/>
                <w:noProof/>
                <w:sz w:val="20"/>
                <w:szCs w:val="20"/>
              </w:rPr>
              <w:t>CAST Cooperative Research Centre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20</w:t>
            </w:r>
            <w:r w:rsidR="007419E8" w:rsidRPr="007419E8">
              <w:rPr>
                <w:noProof/>
                <w:webHidden/>
                <w:sz w:val="20"/>
                <w:szCs w:val="20"/>
              </w:rPr>
              <w:fldChar w:fldCharType="end"/>
            </w:r>
          </w:hyperlink>
        </w:p>
        <w:p w14:paraId="4F43B88B" w14:textId="773EDD1E" w:rsidR="007419E8" w:rsidRPr="007419E8" w:rsidRDefault="00AA03F6">
          <w:pPr>
            <w:pStyle w:val="TOC3"/>
            <w:tabs>
              <w:tab w:val="right" w:leader="dot" w:pos="4695"/>
            </w:tabs>
            <w:rPr>
              <w:noProof/>
              <w:sz w:val="20"/>
              <w:szCs w:val="20"/>
            </w:rPr>
          </w:pPr>
          <w:hyperlink w:anchor="_Toc156205279" w:history="1">
            <w:r w:rsidR="007419E8" w:rsidRPr="007419E8">
              <w:rPr>
                <w:rStyle w:val="Hyperlink"/>
                <w:noProof/>
                <w:sz w:val="20"/>
                <w:szCs w:val="20"/>
              </w:rPr>
              <w:t>CRC for Asthma and Airways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_Toc156205279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20</w:t>
            </w:r>
            <w:r w:rsidR="007419E8" w:rsidRPr="007419E8">
              <w:rPr>
                <w:noProof/>
                <w:webHidden/>
                <w:sz w:val="20"/>
                <w:szCs w:val="20"/>
              </w:rPr>
              <w:fldChar w:fldCharType="end"/>
            </w:r>
          </w:hyperlink>
        </w:p>
        <w:p w14:paraId="740B7B8B" w14:textId="5E72B99B" w:rsidR="007419E8" w:rsidRPr="007419E8" w:rsidRDefault="00AA03F6">
          <w:pPr>
            <w:pStyle w:val="TOC3"/>
            <w:tabs>
              <w:tab w:val="right" w:leader="dot" w:pos="4695"/>
            </w:tabs>
            <w:rPr>
              <w:noProof/>
              <w:sz w:val="20"/>
              <w:szCs w:val="20"/>
            </w:rPr>
          </w:pPr>
          <w:hyperlink w:anchor="_Toc156205280" w:history="1">
            <w:r w:rsidR="007419E8" w:rsidRPr="007419E8">
              <w:rPr>
                <w:rStyle w:val="Hyperlink"/>
                <w:noProof/>
                <w:sz w:val="20"/>
                <w:szCs w:val="20"/>
              </w:rPr>
              <w:t>CRC for Biomedical Imaging Development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20</w:t>
            </w:r>
            <w:r w:rsidR="007419E8" w:rsidRPr="007419E8">
              <w:rPr>
                <w:noProof/>
                <w:webHidden/>
                <w:sz w:val="20"/>
                <w:szCs w:val="20"/>
              </w:rPr>
              <w:fldChar w:fldCharType="end"/>
            </w:r>
          </w:hyperlink>
        </w:p>
        <w:p w14:paraId="778F7589" w14:textId="6A5C703C" w:rsidR="007419E8" w:rsidRPr="007419E8" w:rsidRDefault="00AA03F6">
          <w:pPr>
            <w:pStyle w:val="TOC3"/>
            <w:tabs>
              <w:tab w:val="right" w:leader="dot" w:pos="4695"/>
            </w:tabs>
            <w:rPr>
              <w:noProof/>
              <w:sz w:val="20"/>
              <w:szCs w:val="20"/>
            </w:rPr>
          </w:pPr>
          <w:hyperlink w:anchor="_Toc156205281" w:history="1">
            <w:r w:rsidR="007419E8" w:rsidRPr="007419E8">
              <w:rPr>
                <w:rStyle w:val="Hyperlink"/>
                <w:noProof/>
                <w:sz w:val="20"/>
                <w:szCs w:val="20"/>
              </w:rPr>
              <w:t>CRC for Forestry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20</w:t>
            </w:r>
            <w:r w:rsidR="007419E8" w:rsidRPr="007419E8">
              <w:rPr>
                <w:noProof/>
                <w:webHidden/>
                <w:sz w:val="20"/>
                <w:szCs w:val="20"/>
              </w:rPr>
              <w:fldChar w:fldCharType="end"/>
            </w:r>
          </w:hyperlink>
        </w:p>
        <w:p w14:paraId="559CF44A" w14:textId="4AA6356E" w:rsidR="007419E8" w:rsidRPr="007419E8" w:rsidRDefault="00AA03F6">
          <w:pPr>
            <w:pStyle w:val="TOC3"/>
            <w:tabs>
              <w:tab w:val="right" w:leader="dot" w:pos="4695"/>
            </w:tabs>
            <w:rPr>
              <w:noProof/>
              <w:sz w:val="20"/>
              <w:szCs w:val="20"/>
            </w:rPr>
          </w:pPr>
          <w:hyperlink w:anchor="_Toc156205282" w:history="1">
            <w:r w:rsidR="007419E8" w:rsidRPr="007419E8">
              <w:rPr>
                <w:rStyle w:val="Hyperlink"/>
                <w:noProof/>
                <w:sz w:val="20"/>
                <w:szCs w:val="20"/>
              </w:rPr>
              <w:t>Bushfire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20</w:t>
            </w:r>
            <w:r w:rsidR="007419E8" w:rsidRPr="007419E8">
              <w:rPr>
                <w:noProof/>
                <w:webHidden/>
                <w:sz w:val="20"/>
                <w:szCs w:val="20"/>
              </w:rPr>
              <w:fldChar w:fldCharType="end"/>
            </w:r>
          </w:hyperlink>
        </w:p>
        <w:p w14:paraId="0154ADE7" w14:textId="5432A40B" w:rsidR="007419E8" w:rsidRPr="007419E8" w:rsidRDefault="00AA03F6">
          <w:pPr>
            <w:pStyle w:val="TOC3"/>
            <w:tabs>
              <w:tab w:val="right" w:leader="dot" w:pos="4695"/>
            </w:tabs>
            <w:rPr>
              <w:noProof/>
              <w:sz w:val="20"/>
              <w:szCs w:val="20"/>
            </w:rPr>
          </w:pPr>
          <w:hyperlink w:anchor="_Toc156205283" w:history="1">
            <w:r w:rsidR="007419E8" w:rsidRPr="007419E8">
              <w:rPr>
                <w:rStyle w:val="Hyperlink"/>
                <w:noProof/>
                <w:sz w:val="20"/>
                <w:szCs w:val="20"/>
              </w:rPr>
              <w:t>Environmental Biotechnology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20</w:t>
            </w:r>
            <w:r w:rsidR="007419E8" w:rsidRPr="007419E8">
              <w:rPr>
                <w:noProof/>
                <w:webHidden/>
                <w:sz w:val="20"/>
                <w:szCs w:val="20"/>
              </w:rPr>
              <w:fldChar w:fldCharType="end"/>
            </w:r>
          </w:hyperlink>
        </w:p>
        <w:p w14:paraId="28A0236D" w14:textId="090624DF" w:rsidR="007419E8" w:rsidRPr="007419E8" w:rsidRDefault="00AA03F6">
          <w:pPr>
            <w:pStyle w:val="TOC3"/>
            <w:tabs>
              <w:tab w:val="right" w:leader="dot" w:pos="4695"/>
            </w:tabs>
            <w:rPr>
              <w:noProof/>
              <w:sz w:val="20"/>
              <w:szCs w:val="20"/>
            </w:rPr>
          </w:pPr>
          <w:hyperlink w:anchor="_Toc156205284" w:history="1">
            <w:r w:rsidR="007419E8" w:rsidRPr="007419E8">
              <w:rPr>
                <w:rStyle w:val="Hyperlink"/>
                <w:noProof/>
                <w:sz w:val="20"/>
                <w:szCs w:val="20"/>
              </w:rPr>
              <w:t>CRC for Innovative Grain Food Products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21</w:t>
            </w:r>
            <w:r w:rsidR="007419E8" w:rsidRPr="007419E8">
              <w:rPr>
                <w:noProof/>
                <w:webHidden/>
                <w:sz w:val="20"/>
                <w:szCs w:val="20"/>
              </w:rPr>
              <w:fldChar w:fldCharType="end"/>
            </w:r>
          </w:hyperlink>
        </w:p>
        <w:p w14:paraId="227BE265" w14:textId="4BF5E9B5" w:rsidR="007419E8" w:rsidRPr="007419E8" w:rsidRDefault="00AA03F6">
          <w:pPr>
            <w:pStyle w:val="TOC3"/>
            <w:tabs>
              <w:tab w:val="right" w:leader="dot" w:pos="4695"/>
            </w:tabs>
            <w:rPr>
              <w:noProof/>
              <w:sz w:val="20"/>
              <w:szCs w:val="20"/>
            </w:rPr>
          </w:pPr>
          <w:hyperlink w:anchor="_Toc156205285" w:history="1">
            <w:r w:rsidR="007419E8" w:rsidRPr="007419E8">
              <w:rPr>
                <w:rStyle w:val="Hyperlink"/>
                <w:noProof/>
                <w:sz w:val="20"/>
                <w:szCs w:val="20"/>
              </w:rPr>
              <w:t>CRC Mining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21</w:t>
            </w:r>
            <w:r w:rsidR="007419E8" w:rsidRPr="007419E8">
              <w:rPr>
                <w:noProof/>
                <w:webHidden/>
                <w:sz w:val="20"/>
                <w:szCs w:val="20"/>
              </w:rPr>
              <w:fldChar w:fldCharType="end"/>
            </w:r>
          </w:hyperlink>
        </w:p>
        <w:p w14:paraId="05A8FAD9" w14:textId="6C9D5B9D" w:rsidR="007419E8" w:rsidRPr="007419E8" w:rsidRDefault="00AA03F6">
          <w:pPr>
            <w:pStyle w:val="TOC3"/>
            <w:tabs>
              <w:tab w:val="right" w:leader="dot" w:pos="4695"/>
            </w:tabs>
            <w:rPr>
              <w:noProof/>
              <w:sz w:val="20"/>
              <w:szCs w:val="20"/>
            </w:rPr>
          </w:pPr>
          <w:hyperlink w:anchor="_Toc156205286" w:history="1">
            <w:r w:rsidR="007419E8" w:rsidRPr="007419E8">
              <w:rPr>
                <w:rStyle w:val="Hyperlink"/>
                <w:noProof/>
                <w:sz w:val="20"/>
                <w:szCs w:val="20"/>
              </w:rPr>
              <w:t>CRC for the Australian Poultry Industries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21</w:t>
            </w:r>
            <w:r w:rsidR="007419E8" w:rsidRPr="007419E8">
              <w:rPr>
                <w:noProof/>
                <w:webHidden/>
                <w:sz w:val="20"/>
                <w:szCs w:val="20"/>
              </w:rPr>
              <w:fldChar w:fldCharType="end"/>
            </w:r>
          </w:hyperlink>
        </w:p>
        <w:p w14:paraId="3EAC10DD" w14:textId="5DBDE966" w:rsidR="007419E8" w:rsidRPr="007419E8" w:rsidRDefault="00AA03F6">
          <w:pPr>
            <w:pStyle w:val="TOC3"/>
            <w:tabs>
              <w:tab w:val="right" w:leader="dot" w:pos="4695"/>
            </w:tabs>
            <w:rPr>
              <w:noProof/>
              <w:sz w:val="20"/>
              <w:szCs w:val="20"/>
            </w:rPr>
          </w:pPr>
          <w:hyperlink w:anchor="_Toc156205287" w:history="1">
            <w:r w:rsidR="007419E8" w:rsidRPr="007419E8">
              <w:rPr>
                <w:rStyle w:val="Hyperlink"/>
                <w:noProof/>
                <w:sz w:val="20"/>
                <w:szCs w:val="20"/>
              </w:rPr>
              <w:t>CRC for Greenhouse Gas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21</w:t>
            </w:r>
            <w:r w:rsidR="007419E8" w:rsidRPr="007419E8">
              <w:rPr>
                <w:noProof/>
                <w:webHidden/>
                <w:sz w:val="20"/>
                <w:szCs w:val="20"/>
              </w:rPr>
              <w:fldChar w:fldCharType="end"/>
            </w:r>
          </w:hyperlink>
        </w:p>
        <w:p w14:paraId="6A0FCF0E" w14:textId="4B6967EA" w:rsidR="007419E8" w:rsidRPr="007419E8" w:rsidRDefault="00AA03F6">
          <w:pPr>
            <w:pStyle w:val="TOC3"/>
            <w:tabs>
              <w:tab w:val="right" w:leader="dot" w:pos="4695"/>
            </w:tabs>
            <w:rPr>
              <w:noProof/>
              <w:sz w:val="20"/>
              <w:szCs w:val="20"/>
            </w:rPr>
          </w:pPr>
          <w:hyperlink w:anchor="_Toc156205288" w:history="1">
            <w:r w:rsidR="007419E8" w:rsidRPr="007419E8">
              <w:rPr>
                <w:rStyle w:val="Hyperlink"/>
                <w:noProof/>
                <w:sz w:val="20"/>
                <w:szCs w:val="20"/>
              </w:rPr>
              <w:t>Australasian CRC for Interaction Design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21</w:t>
            </w:r>
            <w:r w:rsidR="007419E8" w:rsidRPr="007419E8">
              <w:rPr>
                <w:noProof/>
                <w:webHidden/>
                <w:sz w:val="20"/>
                <w:szCs w:val="20"/>
              </w:rPr>
              <w:fldChar w:fldCharType="end"/>
            </w:r>
          </w:hyperlink>
        </w:p>
        <w:p w14:paraId="7B87294B" w14:textId="2C777861" w:rsidR="007419E8" w:rsidRPr="007419E8" w:rsidRDefault="00AA03F6">
          <w:pPr>
            <w:pStyle w:val="TOC3"/>
            <w:tabs>
              <w:tab w:val="right" w:leader="dot" w:pos="4695"/>
            </w:tabs>
            <w:rPr>
              <w:noProof/>
              <w:sz w:val="20"/>
              <w:szCs w:val="20"/>
            </w:rPr>
          </w:pPr>
          <w:hyperlink w:anchor="_Toc156205289" w:history="1">
            <w:r w:rsidR="007419E8" w:rsidRPr="007419E8">
              <w:rPr>
                <w:rStyle w:val="Hyperlink"/>
                <w:noProof/>
                <w:sz w:val="20"/>
                <w:szCs w:val="20"/>
              </w:rPr>
              <w:t>CRC for Spatial Information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_Toc156205289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21</w:t>
            </w:r>
            <w:r w:rsidR="007419E8" w:rsidRPr="007419E8">
              <w:rPr>
                <w:noProof/>
                <w:webHidden/>
                <w:sz w:val="20"/>
                <w:szCs w:val="20"/>
              </w:rPr>
              <w:fldChar w:fldCharType="end"/>
            </w:r>
          </w:hyperlink>
        </w:p>
        <w:p w14:paraId="0B4820F4" w14:textId="27214C0B" w:rsidR="007419E8" w:rsidRPr="007419E8" w:rsidRDefault="00AA03F6">
          <w:pPr>
            <w:pStyle w:val="TOC3"/>
            <w:tabs>
              <w:tab w:val="right" w:leader="dot" w:pos="4695"/>
            </w:tabs>
            <w:rPr>
              <w:noProof/>
              <w:sz w:val="20"/>
              <w:szCs w:val="20"/>
            </w:rPr>
          </w:pPr>
          <w:hyperlink w:anchor="_Toc156205290" w:history="1">
            <w:r w:rsidR="007419E8" w:rsidRPr="007419E8">
              <w:rPr>
                <w:rStyle w:val="Hyperlink"/>
                <w:noProof/>
                <w:sz w:val="20"/>
                <w:szCs w:val="20"/>
              </w:rPr>
              <w:t>Vision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21</w:t>
            </w:r>
            <w:r w:rsidR="007419E8" w:rsidRPr="007419E8">
              <w:rPr>
                <w:noProof/>
                <w:webHidden/>
                <w:sz w:val="20"/>
                <w:szCs w:val="20"/>
              </w:rPr>
              <w:fldChar w:fldCharType="end"/>
            </w:r>
          </w:hyperlink>
        </w:p>
        <w:p w14:paraId="6924EA1C" w14:textId="01B24B31" w:rsidR="007419E8" w:rsidRPr="007419E8" w:rsidRDefault="00AA03F6">
          <w:pPr>
            <w:pStyle w:val="TOC3"/>
            <w:tabs>
              <w:tab w:val="right" w:leader="dot" w:pos="4695"/>
            </w:tabs>
            <w:rPr>
              <w:noProof/>
              <w:sz w:val="20"/>
              <w:szCs w:val="20"/>
            </w:rPr>
          </w:pPr>
          <w:hyperlink w:anchor="_Toc156205291" w:history="1">
            <w:r w:rsidR="007419E8" w:rsidRPr="007419E8">
              <w:rPr>
                <w:rStyle w:val="Hyperlink"/>
                <w:noProof/>
                <w:sz w:val="20"/>
                <w:szCs w:val="20"/>
              </w:rPr>
              <w:t>CRC for Irrigation Futures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22</w:t>
            </w:r>
            <w:r w:rsidR="007419E8" w:rsidRPr="007419E8">
              <w:rPr>
                <w:noProof/>
                <w:webHidden/>
                <w:sz w:val="20"/>
                <w:szCs w:val="20"/>
              </w:rPr>
              <w:fldChar w:fldCharType="end"/>
            </w:r>
          </w:hyperlink>
        </w:p>
        <w:p w14:paraId="48361A39" w14:textId="68084E0D" w:rsidR="007419E8" w:rsidRPr="007419E8" w:rsidRDefault="00AA03F6">
          <w:pPr>
            <w:pStyle w:val="TOC3"/>
            <w:tabs>
              <w:tab w:val="right" w:leader="dot" w:pos="4695"/>
            </w:tabs>
            <w:rPr>
              <w:noProof/>
              <w:sz w:val="20"/>
              <w:szCs w:val="20"/>
            </w:rPr>
          </w:pPr>
          <w:hyperlink w:anchor="_Toc156205292" w:history="1">
            <w:r w:rsidR="007419E8" w:rsidRPr="007419E8">
              <w:rPr>
                <w:rStyle w:val="Hyperlink"/>
                <w:noProof/>
                <w:sz w:val="20"/>
                <w:szCs w:val="20"/>
              </w:rPr>
              <w:t>CRC for Antarctic Climate &amp; Ecosystems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22</w:t>
            </w:r>
            <w:r w:rsidR="007419E8" w:rsidRPr="007419E8">
              <w:rPr>
                <w:noProof/>
                <w:webHidden/>
                <w:sz w:val="20"/>
                <w:szCs w:val="20"/>
              </w:rPr>
              <w:fldChar w:fldCharType="end"/>
            </w:r>
          </w:hyperlink>
        </w:p>
        <w:p w14:paraId="5E98E5AE" w14:textId="5D06D152" w:rsidR="007419E8" w:rsidRPr="007419E8" w:rsidRDefault="00AA03F6">
          <w:pPr>
            <w:pStyle w:val="TOC3"/>
            <w:tabs>
              <w:tab w:val="right" w:leader="dot" w:pos="4695"/>
            </w:tabs>
            <w:rPr>
              <w:noProof/>
              <w:sz w:val="20"/>
              <w:szCs w:val="20"/>
            </w:rPr>
          </w:pPr>
          <w:hyperlink w:anchor="_Toc156205293" w:history="1">
            <w:r w:rsidR="007419E8" w:rsidRPr="007419E8">
              <w:rPr>
                <w:rStyle w:val="Hyperlink"/>
                <w:noProof/>
                <w:sz w:val="20"/>
                <w:szCs w:val="20"/>
              </w:rPr>
              <w:t>CRC for Oral Health Science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22</w:t>
            </w:r>
            <w:r w:rsidR="007419E8" w:rsidRPr="007419E8">
              <w:rPr>
                <w:noProof/>
                <w:webHidden/>
                <w:sz w:val="20"/>
                <w:szCs w:val="20"/>
              </w:rPr>
              <w:fldChar w:fldCharType="end"/>
            </w:r>
          </w:hyperlink>
        </w:p>
        <w:p w14:paraId="2AB03069" w14:textId="0031E220" w:rsidR="007419E8" w:rsidRPr="007419E8" w:rsidRDefault="00AA03F6">
          <w:pPr>
            <w:pStyle w:val="TOC3"/>
            <w:tabs>
              <w:tab w:val="right" w:leader="dot" w:pos="4695"/>
            </w:tabs>
            <w:rPr>
              <w:noProof/>
              <w:sz w:val="20"/>
              <w:szCs w:val="20"/>
            </w:rPr>
          </w:pPr>
          <w:hyperlink w:anchor="_Toc156205294" w:history="1">
            <w:r w:rsidR="007419E8" w:rsidRPr="007419E8">
              <w:rPr>
                <w:rStyle w:val="Hyperlink"/>
                <w:noProof/>
                <w:sz w:val="20"/>
                <w:szCs w:val="20"/>
              </w:rPr>
              <w:t>CRC for Advanced Composite Structures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22</w:t>
            </w:r>
            <w:r w:rsidR="007419E8" w:rsidRPr="007419E8">
              <w:rPr>
                <w:noProof/>
                <w:webHidden/>
                <w:sz w:val="20"/>
                <w:szCs w:val="20"/>
              </w:rPr>
              <w:fldChar w:fldCharType="end"/>
            </w:r>
          </w:hyperlink>
        </w:p>
        <w:p w14:paraId="443DEAB6" w14:textId="36FC66BF" w:rsidR="007419E8" w:rsidRPr="007419E8" w:rsidRDefault="00AA03F6">
          <w:pPr>
            <w:pStyle w:val="TOC3"/>
            <w:tabs>
              <w:tab w:val="right" w:leader="dot" w:pos="4695"/>
            </w:tabs>
            <w:rPr>
              <w:noProof/>
              <w:sz w:val="20"/>
              <w:szCs w:val="20"/>
            </w:rPr>
          </w:pPr>
          <w:hyperlink w:anchor="_Toc156205295" w:history="1">
            <w:r w:rsidR="007419E8" w:rsidRPr="007419E8">
              <w:rPr>
                <w:rStyle w:val="Hyperlink"/>
                <w:noProof/>
                <w:sz w:val="20"/>
                <w:szCs w:val="20"/>
              </w:rPr>
              <w:t>CRC for Integrated Engineering Asset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22</w:t>
            </w:r>
            <w:r w:rsidR="007419E8" w:rsidRPr="007419E8">
              <w:rPr>
                <w:noProof/>
                <w:webHidden/>
                <w:sz w:val="20"/>
                <w:szCs w:val="20"/>
              </w:rPr>
              <w:fldChar w:fldCharType="end"/>
            </w:r>
          </w:hyperlink>
        </w:p>
        <w:p w14:paraId="1662154C" w14:textId="407C205A" w:rsidR="007419E8" w:rsidRPr="007419E8" w:rsidRDefault="00AA03F6">
          <w:pPr>
            <w:pStyle w:val="TOC3"/>
            <w:tabs>
              <w:tab w:val="right" w:leader="dot" w:pos="4695"/>
            </w:tabs>
            <w:rPr>
              <w:noProof/>
              <w:sz w:val="20"/>
              <w:szCs w:val="20"/>
            </w:rPr>
          </w:pPr>
          <w:hyperlink w:anchor="_Toc156205296" w:history="1">
            <w:r w:rsidR="007419E8" w:rsidRPr="007419E8">
              <w:rPr>
                <w:rStyle w:val="Hyperlink"/>
                <w:noProof/>
                <w:sz w:val="20"/>
                <w:szCs w:val="20"/>
              </w:rPr>
              <w:t>Australian Biosecurity CRC for Emerging Infectious Disease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23</w:t>
            </w:r>
            <w:r w:rsidR="007419E8" w:rsidRPr="007419E8">
              <w:rPr>
                <w:noProof/>
                <w:webHidden/>
                <w:sz w:val="20"/>
                <w:szCs w:val="20"/>
              </w:rPr>
              <w:fldChar w:fldCharType="end"/>
            </w:r>
          </w:hyperlink>
        </w:p>
        <w:p w14:paraId="4BD7BB88" w14:textId="71E90F27" w:rsidR="007419E8" w:rsidRPr="007419E8" w:rsidRDefault="00AA03F6">
          <w:pPr>
            <w:pStyle w:val="TOC3"/>
            <w:tabs>
              <w:tab w:val="right" w:leader="dot" w:pos="4695"/>
            </w:tabs>
            <w:rPr>
              <w:noProof/>
              <w:sz w:val="20"/>
              <w:szCs w:val="20"/>
            </w:rPr>
          </w:pPr>
          <w:hyperlink w:anchor="_Toc156205297" w:history="1">
            <w:r w:rsidR="007419E8" w:rsidRPr="007419E8">
              <w:rPr>
                <w:rStyle w:val="Hyperlink"/>
                <w:noProof/>
                <w:sz w:val="20"/>
                <w:szCs w:val="20"/>
              </w:rPr>
              <w:t>CRC for Sugar Industry Innovation through Biotechnology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23</w:t>
            </w:r>
            <w:r w:rsidR="007419E8" w:rsidRPr="007419E8">
              <w:rPr>
                <w:noProof/>
                <w:webHidden/>
                <w:sz w:val="20"/>
                <w:szCs w:val="20"/>
              </w:rPr>
              <w:fldChar w:fldCharType="end"/>
            </w:r>
          </w:hyperlink>
        </w:p>
        <w:p w14:paraId="2E422FB7" w14:textId="7390DE86" w:rsidR="007419E8" w:rsidRPr="007419E8" w:rsidRDefault="00AA03F6">
          <w:pPr>
            <w:pStyle w:val="TOC3"/>
            <w:tabs>
              <w:tab w:val="right" w:leader="dot" w:pos="4695"/>
            </w:tabs>
            <w:rPr>
              <w:noProof/>
              <w:sz w:val="20"/>
              <w:szCs w:val="20"/>
            </w:rPr>
          </w:pPr>
          <w:hyperlink w:anchor="_Toc156205298" w:history="1">
            <w:r w:rsidR="007419E8" w:rsidRPr="007419E8">
              <w:rPr>
                <w:rStyle w:val="Hyperlink"/>
                <w:noProof/>
                <w:sz w:val="20"/>
                <w:szCs w:val="20"/>
              </w:rPr>
              <w:t>CRC for Sustainable Resource Processing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23</w:t>
            </w:r>
            <w:r w:rsidR="007419E8" w:rsidRPr="007419E8">
              <w:rPr>
                <w:noProof/>
                <w:webHidden/>
                <w:sz w:val="20"/>
                <w:szCs w:val="20"/>
              </w:rPr>
              <w:fldChar w:fldCharType="end"/>
            </w:r>
          </w:hyperlink>
        </w:p>
        <w:p w14:paraId="3C2D5B1E" w14:textId="55CFF43F" w:rsidR="007419E8" w:rsidRPr="007419E8" w:rsidRDefault="00AA03F6">
          <w:pPr>
            <w:pStyle w:val="TOC3"/>
            <w:tabs>
              <w:tab w:val="right" w:leader="dot" w:pos="4695"/>
            </w:tabs>
            <w:rPr>
              <w:noProof/>
              <w:sz w:val="20"/>
              <w:szCs w:val="20"/>
            </w:rPr>
          </w:pPr>
          <w:hyperlink w:anchor="_Toc156205299" w:history="1">
            <w:r w:rsidR="007419E8" w:rsidRPr="007419E8">
              <w:rPr>
                <w:rStyle w:val="Hyperlink"/>
                <w:noProof/>
                <w:sz w:val="20"/>
                <w:szCs w:val="20"/>
              </w:rPr>
              <w:t>CRC for Sustainable Tourism</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_Toc156205299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23</w:t>
            </w:r>
            <w:r w:rsidR="007419E8" w:rsidRPr="007419E8">
              <w:rPr>
                <w:noProof/>
                <w:webHidden/>
                <w:sz w:val="20"/>
                <w:szCs w:val="20"/>
              </w:rPr>
              <w:fldChar w:fldCharType="end"/>
            </w:r>
          </w:hyperlink>
        </w:p>
        <w:p w14:paraId="330D6D5C" w14:textId="2F54BC36" w:rsidR="007419E8" w:rsidRPr="007419E8" w:rsidRDefault="00AA03F6">
          <w:pPr>
            <w:pStyle w:val="TOC3"/>
            <w:tabs>
              <w:tab w:val="right" w:leader="dot" w:pos="4695"/>
            </w:tabs>
            <w:rPr>
              <w:noProof/>
              <w:sz w:val="20"/>
              <w:szCs w:val="20"/>
            </w:rPr>
          </w:pPr>
          <w:hyperlink w:anchor="_Toc156205300" w:history="1">
            <w:r w:rsidR="007419E8" w:rsidRPr="007419E8">
              <w:rPr>
                <w:rStyle w:val="Hyperlink"/>
                <w:noProof/>
                <w:sz w:val="20"/>
                <w:szCs w:val="20"/>
              </w:rPr>
              <w:t>Molecular Plant Breeding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23</w:t>
            </w:r>
            <w:r w:rsidR="007419E8" w:rsidRPr="007419E8">
              <w:rPr>
                <w:noProof/>
                <w:webHidden/>
                <w:sz w:val="20"/>
                <w:szCs w:val="20"/>
              </w:rPr>
              <w:fldChar w:fldCharType="end"/>
            </w:r>
          </w:hyperlink>
        </w:p>
        <w:p w14:paraId="252925A2" w14:textId="0D431415" w:rsidR="007419E8" w:rsidRPr="007419E8" w:rsidRDefault="00AA03F6">
          <w:pPr>
            <w:pStyle w:val="TOC3"/>
            <w:tabs>
              <w:tab w:val="right" w:leader="dot" w:pos="4695"/>
            </w:tabs>
            <w:rPr>
              <w:noProof/>
              <w:sz w:val="20"/>
              <w:szCs w:val="20"/>
            </w:rPr>
          </w:pPr>
          <w:hyperlink w:anchor="_Toc156205301" w:history="1">
            <w:r w:rsidR="007419E8" w:rsidRPr="007419E8">
              <w:rPr>
                <w:rStyle w:val="Hyperlink"/>
                <w:noProof/>
                <w:sz w:val="20"/>
                <w:szCs w:val="20"/>
              </w:rPr>
              <w:t>Desert Knowledge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23</w:t>
            </w:r>
            <w:r w:rsidR="007419E8" w:rsidRPr="007419E8">
              <w:rPr>
                <w:noProof/>
                <w:webHidden/>
                <w:sz w:val="20"/>
                <w:szCs w:val="20"/>
              </w:rPr>
              <w:fldChar w:fldCharType="end"/>
            </w:r>
          </w:hyperlink>
        </w:p>
        <w:p w14:paraId="36958F12" w14:textId="52A69BD5" w:rsidR="007419E8" w:rsidRPr="007419E8" w:rsidRDefault="00AA03F6">
          <w:pPr>
            <w:pStyle w:val="TOC3"/>
            <w:tabs>
              <w:tab w:val="right" w:leader="dot" w:pos="4695"/>
            </w:tabs>
            <w:rPr>
              <w:noProof/>
              <w:sz w:val="20"/>
              <w:szCs w:val="20"/>
            </w:rPr>
          </w:pPr>
          <w:hyperlink w:anchor="_Toc156205302" w:history="1">
            <w:r w:rsidR="007419E8" w:rsidRPr="007419E8">
              <w:rPr>
                <w:rStyle w:val="Hyperlink"/>
                <w:noProof/>
                <w:sz w:val="20"/>
                <w:szCs w:val="20"/>
              </w:rPr>
              <w:t>CRC for Aboriginal Health</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23</w:t>
            </w:r>
            <w:r w:rsidR="007419E8" w:rsidRPr="007419E8">
              <w:rPr>
                <w:noProof/>
                <w:webHidden/>
                <w:sz w:val="20"/>
                <w:szCs w:val="20"/>
              </w:rPr>
              <w:fldChar w:fldCharType="end"/>
            </w:r>
          </w:hyperlink>
        </w:p>
        <w:p w14:paraId="229E6980" w14:textId="097D748D" w:rsidR="007419E8" w:rsidRPr="007419E8" w:rsidRDefault="00AA03F6">
          <w:pPr>
            <w:pStyle w:val="TOC3"/>
            <w:tabs>
              <w:tab w:val="right" w:leader="dot" w:pos="4695"/>
            </w:tabs>
            <w:rPr>
              <w:noProof/>
              <w:sz w:val="20"/>
              <w:szCs w:val="20"/>
            </w:rPr>
          </w:pPr>
          <w:hyperlink w:anchor="_Toc156205303" w:history="1">
            <w:r w:rsidR="007419E8" w:rsidRPr="007419E8">
              <w:rPr>
                <w:rStyle w:val="Hyperlink"/>
                <w:noProof/>
                <w:sz w:val="20"/>
                <w:szCs w:val="20"/>
              </w:rPr>
              <w:t>CRC for Sustainable Aquaculture of Finfish</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24</w:t>
            </w:r>
            <w:r w:rsidR="007419E8" w:rsidRPr="007419E8">
              <w:rPr>
                <w:noProof/>
                <w:webHidden/>
                <w:sz w:val="20"/>
                <w:szCs w:val="20"/>
              </w:rPr>
              <w:fldChar w:fldCharType="end"/>
            </w:r>
          </w:hyperlink>
        </w:p>
        <w:p w14:paraId="324223AD" w14:textId="124C49E3" w:rsidR="007419E8" w:rsidRPr="007419E8" w:rsidRDefault="00AA03F6">
          <w:pPr>
            <w:pStyle w:val="TOC3"/>
            <w:tabs>
              <w:tab w:val="right" w:leader="dot" w:pos="4695"/>
            </w:tabs>
            <w:rPr>
              <w:noProof/>
              <w:sz w:val="20"/>
              <w:szCs w:val="20"/>
            </w:rPr>
          </w:pPr>
          <w:hyperlink w:anchor="_Toc156205304" w:history="1">
            <w:r w:rsidR="007419E8" w:rsidRPr="007419E8">
              <w:rPr>
                <w:rStyle w:val="Hyperlink"/>
                <w:noProof/>
                <w:sz w:val="20"/>
                <w:szCs w:val="20"/>
              </w:rPr>
              <w:t>CRC for Value Added Wheat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24</w:t>
            </w:r>
            <w:r w:rsidR="007419E8" w:rsidRPr="007419E8">
              <w:rPr>
                <w:noProof/>
                <w:webHidden/>
                <w:sz w:val="20"/>
                <w:szCs w:val="20"/>
              </w:rPr>
              <w:fldChar w:fldCharType="end"/>
            </w:r>
          </w:hyperlink>
        </w:p>
        <w:p w14:paraId="2E5F64F6" w14:textId="54129566" w:rsidR="007419E8" w:rsidRPr="007419E8" w:rsidRDefault="00AA03F6">
          <w:pPr>
            <w:pStyle w:val="TOC3"/>
            <w:tabs>
              <w:tab w:val="right" w:leader="dot" w:pos="4695"/>
            </w:tabs>
            <w:rPr>
              <w:noProof/>
              <w:sz w:val="20"/>
              <w:szCs w:val="20"/>
            </w:rPr>
          </w:pPr>
          <w:hyperlink w:anchor="_Toc156205305" w:history="1">
            <w:r w:rsidR="007419E8" w:rsidRPr="007419E8">
              <w:rPr>
                <w:rStyle w:val="Hyperlink"/>
                <w:noProof/>
                <w:sz w:val="20"/>
                <w:szCs w:val="20"/>
              </w:rPr>
              <w:t>CRC for Functional Communication Surfaces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24</w:t>
            </w:r>
            <w:r w:rsidR="007419E8" w:rsidRPr="007419E8">
              <w:rPr>
                <w:noProof/>
                <w:webHidden/>
                <w:sz w:val="20"/>
                <w:szCs w:val="20"/>
              </w:rPr>
              <w:fldChar w:fldCharType="end"/>
            </w:r>
          </w:hyperlink>
        </w:p>
        <w:p w14:paraId="1CB1054A" w14:textId="0200531C" w:rsidR="007419E8" w:rsidRPr="007419E8" w:rsidRDefault="00AA03F6">
          <w:pPr>
            <w:pStyle w:val="TOC3"/>
            <w:tabs>
              <w:tab w:val="right" w:leader="dot" w:pos="4695"/>
            </w:tabs>
            <w:rPr>
              <w:noProof/>
              <w:sz w:val="20"/>
              <w:szCs w:val="20"/>
            </w:rPr>
          </w:pPr>
          <w:hyperlink w:anchor="_Toc156205306" w:history="1">
            <w:r w:rsidR="007419E8" w:rsidRPr="007419E8">
              <w:rPr>
                <w:rStyle w:val="Hyperlink"/>
                <w:noProof/>
                <w:sz w:val="20"/>
                <w:szCs w:val="20"/>
              </w:rPr>
              <w:t>Australian Sheep Industry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24</w:t>
            </w:r>
            <w:r w:rsidR="007419E8" w:rsidRPr="007419E8">
              <w:rPr>
                <w:noProof/>
                <w:webHidden/>
                <w:sz w:val="20"/>
                <w:szCs w:val="20"/>
              </w:rPr>
              <w:fldChar w:fldCharType="end"/>
            </w:r>
          </w:hyperlink>
        </w:p>
        <w:p w14:paraId="4E24AC24" w14:textId="5FD4935C" w:rsidR="007419E8" w:rsidRPr="007419E8" w:rsidRDefault="00AA03F6">
          <w:pPr>
            <w:pStyle w:val="TOC3"/>
            <w:tabs>
              <w:tab w:val="right" w:leader="dot" w:pos="4695"/>
            </w:tabs>
            <w:rPr>
              <w:noProof/>
              <w:sz w:val="20"/>
              <w:szCs w:val="20"/>
            </w:rPr>
          </w:pPr>
          <w:hyperlink w:anchor="_Toc156205307" w:history="1">
            <w:r w:rsidR="007419E8" w:rsidRPr="007419E8">
              <w:rPr>
                <w:rStyle w:val="Hyperlink"/>
                <w:noProof/>
                <w:sz w:val="20"/>
                <w:szCs w:val="20"/>
              </w:rPr>
              <w:t>CRC for Australian Weed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24</w:t>
            </w:r>
            <w:r w:rsidR="007419E8" w:rsidRPr="007419E8">
              <w:rPr>
                <w:noProof/>
                <w:webHidden/>
                <w:sz w:val="20"/>
                <w:szCs w:val="20"/>
              </w:rPr>
              <w:fldChar w:fldCharType="end"/>
            </w:r>
          </w:hyperlink>
        </w:p>
        <w:p w14:paraId="6FECCD1F" w14:textId="35F36075" w:rsidR="007419E8" w:rsidRPr="007419E8" w:rsidRDefault="00AA03F6">
          <w:pPr>
            <w:pStyle w:val="TOC3"/>
            <w:tabs>
              <w:tab w:val="right" w:leader="dot" w:pos="4695"/>
            </w:tabs>
            <w:rPr>
              <w:noProof/>
              <w:sz w:val="20"/>
              <w:szCs w:val="20"/>
            </w:rPr>
          </w:pPr>
          <w:hyperlink w:anchor="_Toc156205308" w:history="1">
            <w:r w:rsidR="007419E8" w:rsidRPr="007419E8">
              <w:rPr>
                <w:rStyle w:val="Hyperlink"/>
                <w:noProof/>
                <w:sz w:val="20"/>
                <w:szCs w:val="20"/>
              </w:rPr>
              <w:t>CRC for Predictive Mineral Discovery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24</w:t>
            </w:r>
            <w:r w:rsidR="007419E8" w:rsidRPr="007419E8">
              <w:rPr>
                <w:noProof/>
                <w:webHidden/>
                <w:sz w:val="20"/>
                <w:szCs w:val="20"/>
              </w:rPr>
              <w:fldChar w:fldCharType="end"/>
            </w:r>
          </w:hyperlink>
        </w:p>
        <w:p w14:paraId="6A861B9D" w14:textId="239C2431" w:rsidR="007419E8" w:rsidRPr="007419E8" w:rsidRDefault="00AA03F6">
          <w:pPr>
            <w:pStyle w:val="TOC3"/>
            <w:tabs>
              <w:tab w:val="right" w:leader="dot" w:pos="4695"/>
            </w:tabs>
            <w:rPr>
              <w:noProof/>
              <w:sz w:val="20"/>
              <w:szCs w:val="20"/>
            </w:rPr>
          </w:pPr>
          <w:hyperlink w:anchor="_Toc156205309" w:history="1">
            <w:r w:rsidR="007419E8" w:rsidRPr="007419E8">
              <w:rPr>
                <w:rStyle w:val="Hyperlink"/>
                <w:noProof/>
                <w:sz w:val="20"/>
                <w:szCs w:val="20"/>
              </w:rPr>
              <w:t>CRC Wood Innovations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_Toc156205309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35DE51E4" w14:textId="564232C2" w:rsidR="007419E8" w:rsidRPr="007419E8" w:rsidRDefault="00AA03F6">
          <w:pPr>
            <w:pStyle w:val="TOC3"/>
            <w:tabs>
              <w:tab w:val="right" w:leader="dot" w:pos="4695"/>
            </w:tabs>
            <w:rPr>
              <w:noProof/>
              <w:sz w:val="20"/>
              <w:szCs w:val="20"/>
            </w:rPr>
          </w:pPr>
          <w:hyperlink w:anchor="_Toc156205310" w:history="1">
            <w:r w:rsidR="007419E8" w:rsidRPr="007419E8">
              <w:rPr>
                <w:rStyle w:val="Hyperlink"/>
                <w:noProof/>
                <w:sz w:val="20"/>
                <w:szCs w:val="20"/>
              </w:rPr>
              <w:t>CRC for Chronic Inflammatory Diseases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2CF87B56" w14:textId="26F9C70D" w:rsidR="007419E8" w:rsidRPr="007419E8" w:rsidRDefault="00AA03F6">
          <w:pPr>
            <w:pStyle w:val="TOC3"/>
            <w:tabs>
              <w:tab w:val="right" w:leader="dot" w:pos="4695"/>
            </w:tabs>
            <w:rPr>
              <w:noProof/>
              <w:sz w:val="20"/>
              <w:szCs w:val="20"/>
            </w:rPr>
          </w:pPr>
          <w:hyperlink w:anchor="_Toc156205311" w:history="1">
            <w:r w:rsidR="007419E8" w:rsidRPr="007419E8">
              <w:rPr>
                <w:rStyle w:val="Hyperlink"/>
                <w:noProof/>
                <w:sz w:val="20"/>
                <w:szCs w:val="20"/>
              </w:rPr>
              <w:t>CRC for Coal in Sustainable Development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53A04E1C" w14:textId="3F7CC5C4" w:rsidR="007419E8" w:rsidRPr="007419E8" w:rsidRDefault="00AA03F6">
          <w:pPr>
            <w:pStyle w:val="TOC3"/>
            <w:tabs>
              <w:tab w:val="right" w:leader="dot" w:pos="4695"/>
            </w:tabs>
            <w:rPr>
              <w:noProof/>
              <w:sz w:val="20"/>
              <w:szCs w:val="20"/>
            </w:rPr>
          </w:pPr>
          <w:hyperlink w:anchor="_Toc156205312" w:history="1">
            <w:r w:rsidR="007419E8" w:rsidRPr="007419E8">
              <w:rPr>
                <w:rStyle w:val="Hyperlink"/>
                <w:noProof/>
                <w:sz w:val="20"/>
                <w:szCs w:val="20"/>
              </w:rPr>
              <w:t>Capital Markets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47E16708" w14:textId="11765DAE" w:rsidR="007419E8" w:rsidRPr="007419E8" w:rsidRDefault="00AA03F6">
          <w:pPr>
            <w:pStyle w:val="TOC3"/>
            <w:tabs>
              <w:tab w:val="right" w:leader="dot" w:pos="4695"/>
            </w:tabs>
            <w:rPr>
              <w:noProof/>
              <w:sz w:val="20"/>
              <w:szCs w:val="20"/>
            </w:rPr>
          </w:pPr>
          <w:hyperlink w:anchor="_Toc156205313" w:history="1">
            <w:r w:rsidR="007419E8" w:rsidRPr="007419E8">
              <w:rPr>
                <w:rStyle w:val="Hyperlink"/>
                <w:noProof/>
                <w:sz w:val="20"/>
                <w:szCs w:val="20"/>
              </w:rPr>
              <w:t>CRC for Landscape Environments and Mineral Exploration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2D3A7619" w14:textId="1B590CE1" w:rsidR="007419E8" w:rsidRPr="007419E8" w:rsidRDefault="00AA03F6">
          <w:pPr>
            <w:pStyle w:val="TOC3"/>
            <w:tabs>
              <w:tab w:val="right" w:leader="dot" w:pos="4695"/>
            </w:tabs>
            <w:rPr>
              <w:noProof/>
              <w:sz w:val="20"/>
              <w:szCs w:val="20"/>
            </w:rPr>
          </w:pPr>
          <w:hyperlink w:anchor="_Toc156205314" w:history="1">
            <w:r w:rsidR="007419E8" w:rsidRPr="007419E8">
              <w:rPr>
                <w:rStyle w:val="Hyperlink"/>
                <w:noProof/>
                <w:sz w:val="20"/>
                <w:szCs w:val="20"/>
              </w:rPr>
              <w:t>CRC for Construction Innovation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36D16EE8" w14:textId="28782F16" w:rsidR="007419E8" w:rsidRPr="007419E8" w:rsidRDefault="00AA03F6">
          <w:pPr>
            <w:pStyle w:val="TOC3"/>
            <w:tabs>
              <w:tab w:val="right" w:leader="dot" w:pos="4695"/>
            </w:tabs>
            <w:rPr>
              <w:noProof/>
              <w:sz w:val="20"/>
              <w:szCs w:val="20"/>
            </w:rPr>
          </w:pPr>
          <w:hyperlink w:anchor="_Toc156205315" w:history="1">
            <w:r w:rsidR="007419E8" w:rsidRPr="007419E8">
              <w:rPr>
                <w:rStyle w:val="Hyperlink"/>
                <w:noProof/>
                <w:sz w:val="20"/>
                <w:szCs w:val="20"/>
              </w:rPr>
              <w:t>CRC for Smart Internet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1B987B3F" w14:textId="27C10922" w:rsidR="007419E8" w:rsidRPr="007419E8" w:rsidRDefault="00AA03F6">
          <w:pPr>
            <w:pStyle w:val="TOC3"/>
            <w:tabs>
              <w:tab w:val="right" w:leader="dot" w:pos="4695"/>
            </w:tabs>
            <w:rPr>
              <w:noProof/>
              <w:sz w:val="20"/>
              <w:szCs w:val="20"/>
            </w:rPr>
          </w:pPr>
          <w:hyperlink w:anchor="_Toc156205316" w:history="1">
            <w:r w:rsidR="007419E8" w:rsidRPr="007419E8">
              <w:rPr>
                <w:rStyle w:val="Hyperlink"/>
                <w:noProof/>
                <w:sz w:val="20"/>
                <w:szCs w:val="20"/>
              </w:rPr>
              <w:t>CRC for Tropical Savannahs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25</w:t>
            </w:r>
            <w:r w:rsidR="007419E8" w:rsidRPr="007419E8">
              <w:rPr>
                <w:noProof/>
                <w:webHidden/>
                <w:sz w:val="20"/>
                <w:szCs w:val="20"/>
              </w:rPr>
              <w:fldChar w:fldCharType="end"/>
            </w:r>
          </w:hyperlink>
        </w:p>
        <w:p w14:paraId="43BCE5DF" w14:textId="15965671" w:rsidR="007419E8" w:rsidRPr="007419E8" w:rsidRDefault="00AA03F6">
          <w:pPr>
            <w:pStyle w:val="TOC3"/>
            <w:tabs>
              <w:tab w:val="right" w:leader="dot" w:pos="4695"/>
            </w:tabs>
            <w:rPr>
              <w:noProof/>
              <w:sz w:val="20"/>
              <w:szCs w:val="20"/>
            </w:rPr>
          </w:pPr>
          <w:hyperlink w:anchor="_Toc156205317" w:history="1">
            <w:r w:rsidR="007419E8" w:rsidRPr="007419E8">
              <w:rPr>
                <w:rStyle w:val="Hyperlink"/>
                <w:noProof/>
                <w:sz w:val="20"/>
                <w:szCs w:val="20"/>
              </w:rPr>
              <w:t>CRC for Innovative Dairy Products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26</w:t>
            </w:r>
            <w:r w:rsidR="007419E8" w:rsidRPr="007419E8">
              <w:rPr>
                <w:noProof/>
                <w:webHidden/>
                <w:sz w:val="20"/>
                <w:szCs w:val="20"/>
              </w:rPr>
              <w:fldChar w:fldCharType="end"/>
            </w:r>
          </w:hyperlink>
        </w:p>
        <w:p w14:paraId="40CB6884" w14:textId="13F1B061" w:rsidR="007419E8" w:rsidRPr="007419E8" w:rsidRDefault="00AA03F6">
          <w:pPr>
            <w:pStyle w:val="TOC3"/>
            <w:tabs>
              <w:tab w:val="right" w:leader="dot" w:pos="4695"/>
            </w:tabs>
            <w:rPr>
              <w:noProof/>
              <w:sz w:val="20"/>
              <w:szCs w:val="20"/>
            </w:rPr>
          </w:pPr>
          <w:hyperlink w:anchor="_Toc156205318" w:history="1">
            <w:r w:rsidR="007419E8" w:rsidRPr="007419E8">
              <w:rPr>
                <w:rStyle w:val="Hyperlink"/>
                <w:noProof/>
                <w:sz w:val="20"/>
                <w:szCs w:val="20"/>
              </w:rPr>
              <w:t>CRC for Water Quality and Treatment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26</w:t>
            </w:r>
            <w:r w:rsidR="007419E8" w:rsidRPr="007419E8">
              <w:rPr>
                <w:noProof/>
                <w:webHidden/>
                <w:sz w:val="20"/>
                <w:szCs w:val="20"/>
              </w:rPr>
              <w:fldChar w:fldCharType="end"/>
            </w:r>
          </w:hyperlink>
        </w:p>
        <w:p w14:paraId="567554E3" w14:textId="17A730E9" w:rsidR="007419E8" w:rsidRPr="007419E8" w:rsidRDefault="00AA03F6">
          <w:pPr>
            <w:pStyle w:val="TOC3"/>
            <w:tabs>
              <w:tab w:val="right" w:leader="dot" w:pos="4695"/>
            </w:tabs>
            <w:rPr>
              <w:noProof/>
              <w:sz w:val="20"/>
              <w:szCs w:val="20"/>
            </w:rPr>
          </w:pPr>
          <w:hyperlink w:anchor="_Toc156205319" w:history="1">
            <w:r w:rsidR="007419E8" w:rsidRPr="007419E8">
              <w:rPr>
                <w:rStyle w:val="Hyperlink"/>
                <w:noProof/>
                <w:sz w:val="20"/>
                <w:szCs w:val="20"/>
              </w:rPr>
              <w:t>CRC for Railway Engineering and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_Toc156205319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26</w:t>
            </w:r>
            <w:r w:rsidR="007419E8" w:rsidRPr="007419E8">
              <w:rPr>
                <w:noProof/>
                <w:webHidden/>
                <w:sz w:val="20"/>
                <w:szCs w:val="20"/>
              </w:rPr>
              <w:fldChar w:fldCharType="end"/>
            </w:r>
          </w:hyperlink>
        </w:p>
        <w:p w14:paraId="6E46667F" w14:textId="58ACC3E2" w:rsidR="007419E8" w:rsidRPr="007419E8" w:rsidRDefault="00AA03F6">
          <w:pPr>
            <w:pStyle w:val="TOC3"/>
            <w:tabs>
              <w:tab w:val="right" w:leader="dot" w:pos="4695"/>
            </w:tabs>
            <w:rPr>
              <w:noProof/>
              <w:sz w:val="20"/>
              <w:szCs w:val="20"/>
            </w:rPr>
          </w:pPr>
          <w:hyperlink w:anchor="_Toc156205320" w:history="1">
            <w:r w:rsidR="007419E8" w:rsidRPr="007419E8">
              <w:rPr>
                <w:rStyle w:val="Hyperlink"/>
                <w:noProof/>
                <w:sz w:val="20"/>
                <w:szCs w:val="20"/>
              </w:rPr>
              <w:t>CRC for Plant-based Management of Dryland Salinity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26</w:t>
            </w:r>
            <w:r w:rsidR="007419E8" w:rsidRPr="007419E8">
              <w:rPr>
                <w:noProof/>
                <w:webHidden/>
                <w:sz w:val="20"/>
                <w:szCs w:val="20"/>
              </w:rPr>
              <w:fldChar w:fldCharType="end"/>
            </w:r>
          </w:hyperlink>
        </w:p>
        <w:p w14:paraId="1DD714C5" w14:textId="48289493" w:rsidR="007419E8" w:rsidRPr="007419E8" w:rsidRDefault="00AA03F6">
          <w:pPr>
            <w:pStyle w:val="TOC3"/>
            <w:tabs>
              <w:tab w:val="right" w:leader="dot" w:pos="4695"/>
            </w:tabs>
            <w:rPr>
              <w:noProof/>
              <w:sz w:val="20"/>
              <w:szCs w:val="20"/>
            </w:rPr>
          </w:pPr>
          <w:hyperlink w:anchor="_Toc156205321" w:history="1">
            <w:r w:rsidR="007419E8" w:rsidRPr="007419E8">
              <w:rPr>
                <w:rStyle w:val="Hyperlink"/>
                <w:noProof/>
                <w:sz w:val="20"/>
                <w:szCs w:val="20"/>
              </w:rPr>
              <w:t>CRC for Diagnostics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26</w:t>
            </w:r>
            <w:r w:rsidR="007419E8" w:rsidRPr="007419E8">
              <w:rPr>
                <w:noProof/>
                <w:webHidden/>
                <w:sz w:val="20"/>
                <w:szCs w:val="20"/>
              </w:rPr>
              <w:fldChar w:fldCharType="end"/>
            </w:r>
          </w:hyperlink>
        </w:p>
        <w:p w14:paraId="5F447C24" w14:textId="1F001FB9" w:rsidR="007419E8" w:rsidRPr="007419E8" w:rsidRDefault="00AA03F6">
          <w:pPr>
            <w:pStyle w:val="TOC3"/>
            <w:tabs>
              <w:tab w:val="right" w:leader="dot" w:pos="4695"/>
            </w:tabs>
            <w:rPr>
              <w:noProof/>
              <w:sz w:val="20"/>
              <w:szCs w:val="20"/>
            </w:rPr>
          </w:pPr>
          <w:hyperlink w:anchor="_Toc156205322" w:history="1">
            <w:r w:rsidR="007419E8" w:rsidRPr="007419E8">
              <w:rPr>
                <w:rStyle w:val="Hyperlink"/>
                <w:noProof/>
                <w:sz w:val="20"/>
                <w:szCs w:val="20"/>
              </w:rPr>
              <w:t>CRC for the Biological Control of Pest Animals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26</w:t>
            </w:r>
            <w:r w:rsidR="007419E8" w:rsidRPr="007419E8">
              <w:rPr>
                <w:noProof/>
                <w:webHidden/>
                <w:sz w:val="20"/>
                <w:szCs w:val="20"/>
              </w:rPr>
              <w:fldChar w:fldCharType="end"/>
            </w:r>
          </w:hyperlink>
        </w:p>
        <w:p w14:paraId="615B6238" w14:textId="71B36F17" w:rsidR="007419E8" w:rsidRPr="007419E8" w:rsidRDefault="00AA03F6">
          <w:pPr>
            <w:pStyle w:val="TOC3"/>
            <w:tabs>
              <w:tab w:val="right" w:leader="dot" w:pos="4695"/>
            </w:tabs>
            <w:rPr>
              <w:noProof/>
              <w:sz w:val="20"/>
              <w:szCs w:val="20"/>
            </w:rPr>
          </w:pPr>
          <w:hyperlink w:anchor="_Toc156205323" w:history="1">
            <w:r w:rsidR="007419E8" w:rsidRPr="007419E8">
              <w:rPr>
                <w:rStyle w:val="Hyperlink"/>
                <w:noProof/>
                <w:sz w:val="20"/>
                <w:szCs w:val="20"/>
              </w:rPr>
              <w:t>CRC for Greenhouse Accounting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26</w:t>
            </w:r>
            <w:r w:rsidR="007419E8" w:rsidRPr="007419E8">
              <w:rPr>
                <w:noProof/>
                <w:webHidden/>
                <w:sz w:val="20"/>
                <w:szCs w:val="20"/>
              </w:rPr>
              <w:fldChar w:fldCharType="end"/>
            </w:r>
          </w:hyperlink>
        </w:p>
        <w:p w14:paraId="09D3E2D4" w14:textId="7C4C1227" w:rsidR="007419E8" w:rsidRPr="007419E8" w:rsidRDefault="00AA03F6">
          <w:pPr>
            <w:pStyle w:val="TOC3"/>
            <w:tabs>
              <w:tab w:val="right" w:leader="dot" w:pos="4695"/>
            </w:tabs>
            <w:rPr>
              <w:noProof/>
              <w:sz w:val="20"/>
              <w:szCs w:val="20"/>
            </w:rPr>
          </w:pPr>
          <w:hyperlink w:anchor="_Toc156205324" w:history="1">
            <w:r w:rsidR="007419E8" w:rsidRPr="007419E8">
              <w:rPr>
                <w:rStyle w:val="Hyperlink"/>
                <w:noProof/>
                <w:sz w:val="20"/>
                <w:szCs w:val="20"/>
              </w:rPr>
              <w:t>CRC for CAST Metals Manufacturing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20B18262" w14:textId="3D840427" w:rsidR="007419E8" w:rsidRPr="007419E8" w:rsidRDefault="00AA03F6">
          <w:pPr>
            <w:pStyle w:val="TOC3"/>
            <w:tabs>
              <w:tab w:val="right" w:leader="dot" w:pos="4695"/>
            </w:tabs>
            <w:rPr>
              <w:noProof/>
              <w:sz w:val="20"/>
              <w:szCs w:val="20"/>
            </w:rPr>
          </w:pPr>
          <w:hyperlink w:anchor="_Toc156205325" w:history="1">
            <w:r w:rsidR="007419E8" w:rsidRPr="007419E8">
              <w:rPr>
                <w:rStyle w:val="Hyperlink"/>
                <w:noProof/>
                <w:sz w:val="20"/>
                <w:szCs w:val="20"/>
              </w:rPr>
              <w:t>Australian Cotton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54E3B940" w14:textId="7EA02441" w:rsidR="007419E8" w:rsidRPr="007419E8" w:rsidRDefault="00AA03F6">
          <w:pPr>
            <w:pStyle w:val="TOC3"/>
            <w:tabs>
              <w:tab w:val="right" w:leader="dot" w:pos="4695"/>
            </w:tabs>
            <w:rPr>
              <w:noProof/>
              <w:sz w:val="20"/>
              <w:szCs w:val="20"/>
            </w:rPr>
          </w:pPr>
          <w:hyperlink w:anchor="_Toc156205326" w:history="1">
            <w:r w:rsidR="007419E8" w:rsidRPr="007419E8">
              <w:rPr>
                <w:rStyle w:val="Hyperlink"/>
                <w:noProof/>
                <w:sz w:val="20"/>
                <w:szCs w:val="20"/>
              </w:rPr>
              <w:t>CRC for Tropical Plant Protection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3F46A950" w14:textId="172B20C0" w:rsidR="007419E8" w:rsidRPr="007419E8" w:rsidRDefault="00AA03F6">
          <w:pPr>
            <w:pStyle w:val="TOC3"/>
            <w:tabs>
              <w:tab w:val="right" w:leader="dot" w:pos="4695"/>
            </w:tabs>
            <w:rPr>
              <w:noProof/>
              <w:sz w:val="20"/>
              <w:szCs w:val="20"/>
            </w:rPr>
          </w:pPr>
          <w:hyperlink w:anchor="_Toc156205327" w:history="1">
            <w:r w:rsidR="007419E8" w:rsidRPr="007419E8">
              <w:rPr>
                <w:rStyle w:val="Hyperlink"/>
                <w:noProof/>
                <w:sz w:val="20"/>
                <w:szCs w:val="20"/>
              </w:rPr>
              <w:t>CRC for the Great Barrier Reef World Heritage Area</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14DA2C78" w14:textId="29CF6A11" w:rsidR="007419E8" w:rsidRPr="007419E8" w:rsidRDefault="00AA03F6">
          <w:pPr>
            <w:pStyle w:val="TOC3"/>
            <w:tabs>
              <w:tab w:val="right" w:leader="dot" w:pos="4695"/>
            </w:tabs>
            <w:rPr>
              <w:noProof/>
              <w:sz w:val="20"/>
              <w:szCs w:val="20"/>
            </w:rPr>
          </w:pPr>
          <w:hyperlink w:anchor="_Toc156205328" w:history="1">
            <w:r w:rsidR="007419E8" w:rsidRPr="007419E8">
              <w:rPr>
                <w:rStyle w:val="Hyperlink"/>
                <w:noProof/>
                <w:sz w:val="20"/>
                <w:szCs w:val="20"/>
              </w:rPr>
              <w:t>CRC for Bioproducts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10E8B93C" w14:textId="17CAE51D" w:rsidR="007419E8" w:rsidRPr="007419E8" w:rsidRDefault="00AA03F6">
          <w:pPr>
            <w:pStyle w:val="TOC3"/>
            <w:tabs>
              <w:tab w:val="right" w:leader="dot" w:pos="4695"/>
            </w:tabs>
            <w:rPr>
              <w:noProof/>
              <w:sz w:val="20"/>
              <w:szCs w:val="20"/>
            </w:rPr>
          </w:pPr>
          <w:hyperlink w:anchor="_Toc156205329" w:history="1">
            <w:r w:rsidR="007419E8" w:rsidRPr="007419E8">
              <w:rPr>
                <w:rStyle w:val="Hyperlink"/>
                <w:noProof/>
                <w:sz w:val="20"/>
                <w:szCs w:val="20"/>
              </w:rPr>
              <w:t>CRC for MicroTechnology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_Toc156205329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4B16EAC5" w14:textId="7967CBBD" w:rsidR="007419E8" w:rsidRPr="007419E8" w:rsidRDefault="00AA03F6">
          <w:pPr>
            <w:pStyle w:val="TOC3"/>
            <w:tabs>
              <w:tab w:val="right" w:leader="dot" w:pos="4695"/>
            </w:tabs>
            <w:rPr>
              <w:noProof/>
              <w:sz w:val="20"/>
              <w:szCs w:val="20"/>
            </w:rPr>
          </w:pPr>
          <w:hyperlink w:anchor="_Toc156205330" w:history="1">
            <w:r w:rsidR="007419E8" w:rsidRPr="007419E8">
              <w:rPr>
                <w:rStyle w:val="Hyperlink"/>
                <w:noProof/>
                <w:sz w:val="20"/>
                <w:szCs w:val="20"/>
              </w:rPr>
              <w:t>CRC for Enterprise Distributed Systems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49395557" w14:textId="76EBE9D5" w:rsidR="007419E8" w:rsidRPr="007419E8" w:rsidRDefault="00AA03F6">
          <w:pPr>
            <w:pStyle w:val="TOC3"/>
            <w:tabs>
              <w:tab w:val="right" w:leader="dot" w:pos="4695"/>
            </w:tabs>
            <w:rPr>
              <w:noProof/>
              <w:sz w:val="20"/>
              <w:szCs w:val="20"/>
            </w:rPr>
          </w:pPr>
          <w:hyperlink w:anchor="_Toc156205331" w:history="1">
            <w:r w:rsidR="007419E8" w:rsidRPr="007419E8">
              <w:rPr>
                <w:rStyle w:val="Hyperlink"/>
                <w:noProof/>
                <w:sz w:val="20"/>
                <w:szCs w:val="20"/>
              </w:rPr>
              <w:t>CRC for Asthma</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27</w:t>
            </w:r>
            <w:r w:rsidR="007419E8" w:rsidRPr="007419E8">
              <w:rPr>
                <w:noProof/>
                <w:webHidden/>
                <w:sz w:val="20"/>
                <w:szCs w:val="20"/>
              </w:rPr>
              <w:fldChar w:fldCharType="end"/>
            </w:r>
          </w:hyperlink>
        </w:p>
        <w:p w14:paraId="378BD947" w14:textId="773ABD0A" w:rsidR="007419E8" w:rsidRPr="007419E8" w:rsidRDefault="00AA03F6">
          <w:pPr>
            <w:pStyle w:val="TOC3"/>
            <w:tabs>
              <w:tab w:val="right" w:leader="dot" w:pos="4695"/>
            </w:tabs>
            <w:rPr>
              <w:noProof/>
              <w:sz w:val="20"/>
              <w:szCs w:val="20"/>
            </w:rPr>
          </w:pPr>
          <w:hyperlink w:anchor="_Toc156205332" w:history="1">
            <w:r w:rsidR="007419E8" w:rsidRPr="007419E8">
              <w:rPr>
                <w:rStyle w:val="Hyperlink"/>
                <w:noProof/>
                <w:sz w:val="20"/>
                <w:szCs w:val="20"/>
              </w:rPr>
              <w:t>AJ Parker CRC for Hydrometallurgy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28</w:t>
            </w:r>
            <w:r w:rsidR="007419E8" w:rsidRPr="007419E8">
              <w:rPr>
                <w:noProof/>
                <w:webHidden/>
                <w:sz w:val="20"/>
                <w:szCs w:val="20"/>
              </w:rPr>
              <w:fldChar w:fldCharType="end"/>
            </w:r>
          </w:hyperlink>
        </w:p>
        <w:p w14:paraId="0B1B3723" w14:textId="744D6F38" w:rsidR="007419E8" w:rsidRPr="007419E8" w:rsidRDefault="00AA03F6">
          <w:pPr>
            <w:pStyle w:val="TOC3"/>
            <w:tabs>
              <w:tab w:val="right" w:leader="dot" w:pos="4695"/>
            </w:tabs>
            <w:rPr>
              <w:noProof/>
              <w:sz w:val="20"/>
              <w:szCs w:val="20"/>
            </w:rPr>
          </w:pPr>
          <w:hyperlink w:anchor="_Toc156205333" w:history="1">
            <w:r w:rsidR="007419E8" w:rsidRPr="007419E8">
              <w:rPr>
                <w:rStyle w:val="Hyperlink"/>
                <w:noProof/>
                <w:sz w:val="20"/>
                <w:szCs w:val="20"/>
              </w:rPr>
              <w:t>Australian Photonics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28</w:t>
            </w:r>
            <w:r w:rsidR="007419E8" w:rsidRPr="007419E8">
              <w:rPr>
                <w:noProof/>
                <w:webHidden/>
                <w:sz w:val="20"/>
                <w:szCs w:val="20"/>
              </w:rPr>
              <w:fldChar w:fldCharType="end"/>
            </w:r>
          </w:hyperlink>
        </w:p>
        <w:p w14:paraId="2E1EF1FD" w14:textId="3B40EEFB" w:rsidR="007419E8" w:rsidRPr="007419E8" w:rsidRDefault="00AA03F6">
          <w:pPr>
            <w:pStyle w:val="TOC3"/>
            <w:tabs>
              <w:tab w:val="right" w:leader="dot" w:pos="4695"/>
            </w:tabs>
            <w:rPr>
              <w:noProof/>
              <w:sz w:val="20"/>
              <w:szCs w:val="20"/>
            </w:rPr>
          </w:pPr>
          <w:hyperlink w:anchor="_Toc156205334" w:history="1">
            <w:r w:rsidR="007419E8" w:rsidRPr="007419E8">
              <w:rPr>
                <w:rStyle w:val="Hyperlink"/>
                <w:noProof/>
                <w:sz w:val="20"/>
                <w:szCs w:val="20"/>
              </w:rPr>
              <w:t>CRC for Viticulture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28</w:t>
            </w:r>
            <w:r w:rsidR="007419E8" w:rsidRPr="007419E8">
              <w:rPr>
                <w:noProof/>
                <w:webHidden/>
                <w:sz w:val="20"/>
                <w:szCs w:val="20"/>
              </w:rPr>
              <w:fldChar w:fldCharType="end"/>
            </w:r>
          </w:hyperlink>
        </w:p>
        <w:p w14:paraId="74363A31" w14:textId="784B39E2" w:rsidR="007419E8" w:rsidRPr="007419E8" w:rsidRDefault="00AA03F6">
          <w:pPr>
            <w:pStyle w:val="TOC3"/>
            <w:tabs>
              <w:tab w:val="right" w:leader="dot" w:pos="4695"/>
            </w:tabs>
            <w:rPr>
              <w:noProof/>
              <w:sz w:val="20"/>
              <w:szCs w:val="20"/>
            </w:rPr>
          </w:pPr>
          <w:hyperlink w:anchor="_Toc156205335" w:history="1">
            <w:r w:rsidR="007419E8" w:rsidRPr="007419E8">
              <w:rPr>
                <w:rStyle w:val="Hyperlink"/>
                <w:noProof/>
                <w:sz w:val="20"/>
                <w:szCs w:val="20"/>
              </w:rPr>
              <w:t>CRC for Coastal Zone, Estuary and Waterway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28</w:t>
            </w:r>
            <w:r w:rsidR="007419E8" w:rsidRPr="007419E8">
              <w:rPr>
                <w:noProof/>
                <w:webHidden/>
                <w:sz w:val="20"/>
                <w:szCs w:val="20"/>
              </w:rPr>
              <w:fldChar w:fldCharType="end"/>
            </w:r>
          </w:hyperlink>
        </w:p>
        <w:p w14:paraId="5F636E59" w14:textId="5A830A78" w:rsidR="007419E8" w:rsidRPr="007419E8" w:rsidRDefault="00AA03F6">
          <w:pPr>
            <w:pStyle w:val="TOC3"/>
            <w:tabs>
              <w:tab w:val="right" w:leader="dot" w:pos="4695"/>
            </w:tabs>
            <w:rPr>
              <w:noProof/>
              <w:sz w:val="20"/>
              <w:szCs w:val="20"/>
            </w:rPr>
          </w:pPr>
          <w:hyperlink w:anchor="_Toc156205336" w:history="1">
            <w:r w:rsidR="007419E8" w:rsidRPr="007419E8">
              <w:rPr>
                <w:rStyle w:val="Hyperlink"/>
                <w:noProof/>
                <w:sz w:val="20"/>
                <w:szCs w:val="20"/>
              </w:rPr>
              <w:t>CRC for Sensor Signal and Information Processing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28</w:t>
            </w:r>
            <w:r w:rsidR="007419E8" w:rsidRPr="007419E8">
              <w:rPr>
                <w:noProof/>
                <w:webHidden/>
                <w:sz w:val="20"/>
                <w:szCs w:val="20"/>
              </w:rPr>
              <w:fldChar w:fldCharType="end"/>
            </w:r>
          </w:hyperlink>
        </w:p>
        <w:p w14:paraId="048D329D" w14:textId="2DA827C0" w:rsidR="007419E8" w:rsidRPr="007419E8" w:rsidRDefault="00AA03F6">
          <w:pPr>
            <w:pStyle w:val="TOC3"/>
            <w:tabs>
              <w:tab w:val="right" w:leader="dot" w:pos="4695"/>
            </w:tabs>
            <w:rPr>
              <w:noProof/>
              <w:sz w:val="20"/>
              <w:szCs w:val="20"/>
            </w:rPr>
          </w:pPr>
          <w:hyperlink w:anchor="_Toc156205337" w:history="1">
            <w:r w:rsidR="007419E8" w:rsidRPr="007419E8">
              <w:rPr>
                <w:rStyle w:val="Hyperlink"/>
                <w:noProof/>
                <w:sz w:val="20"/>
                <w:szCs w:val="20"/>
              </w:rPr>
              <w:t>CRC for Cochlear Implant and Hearing Aid Innovation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28</w:t>
            </w:r>
            <w:r w:rsidR="007419E8" w:rsidRPr="007419E8">
              <w:rPr>
                <w:noProof/>
                <w:webHidden/>
                <w:sz w:val="20"/>
                <w:szCs w:val="20"/>
              </w:rPr>
              <w:fldChar w:fldCharType="end"/>
            </w:r>
          </w:hyperlink>
        </w:p>
        <w:p w14:paraId="37DB6230" w14:textId="748F9BF8" w:rsidR="007419E8" w:rsidRPr="007419E8" w:rsidRDefault="00AA03F6">
          <w:pPr>
            <w:pStyle w:val="TOC3"/>
            <w:tabs>
              <w:tab w:val="right" w:leader="dot" w:pos="4695"/>
            </w:tabs>
            <w:rPr>
              <w:noProof/>
              <w:sz w:val="20"/>
              <w:szCs w:val="20"/>
            </w:rPr>
          </w:pPr>
          <w:hyperlink w:anchor="_Toc156205338" w:history="1">
            <w:r w:rsidR="007419E8" w:rsidRPr="007419E8">
              <w:rPr>
                <w:rStyle w:val="Hyperlink"/>
                <w:noProof/>
                <w:sz w:val="20"/>
                <w:szCs w:val="20"/>
              </w:rPr>
              <w:t>CRC for Freshwater Ecology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28</w:t>
            </w:r>
            <w:r w:rsidR="007419E8" w:rsidRPr="007419E8">
              <w:rPr>
                <w:noProof/>
                <w:webHidden/>
                <w:sz w:val="20"/>
                <w:szCs w:val="20"/>
              </w:rPr>
              <w:fldChar w:fldCharType="end"/>
            </w:r>
          </w:hyperlink>
        </w:p>
        <w:p w14:paraId="7652AB45" w14:textId="0526CA1A" w:rsidR="007419E8" w:rsidRPr="007419E8" w:rsidRDefault="00AA03F6">
          <w:pPr>
            <w:pStyle w:val="TOC3"/>
            <w:tabs>
              <w:tab w:val="right" w:leader="dot" w:pos="4695"/>
            </w:tabs>
            <w:rPr>
              <w:noProof/>
              <w:sz w:val="20"/>
              <w:szCs w:val="20"/>
            </w:rPr>
          </w:pPr>
          <w:hyperlink w:anchor="_Toc156205339" w:history="1">
            <w:r w:rsidR="007419E8" w:rsidRPr="007419E8">
              <w:rPr>
                <w:rStyle w:val="Hyperlink"/>
                <w:noProof/>
                <w:sz w:val="20"/>
                <w:szCs w:val="20"/>
              </w:rPr>
              <w:t>CRC for Clean Power from Lignite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_Toc156205339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5C815C1E" w14:textId="3CC59696" w:rsidR="007419E8" w:rsidRPr="007419E8" w:rsidRDefault="00AA03F6">
          <w:pPr>
            <w:pStyle w:val="TOC3"/>
            <w:tabs>
              <w:tab w:val="right" w:leader="dot" w:pos="4695"/>
            </w:tabs>
            <w:rPr>
              <w:noProof/>
              <w:sz w:val="20"/>
              <w:szCs w:val="20"/>
            </w:rPr>
          </w:pPr>
          <w:hyperlink w:anchor="_Toc156205340" w:history="1">
            <w:r w:rsidR="007419E8" w:rsidRPr="007419E8">
              <w:rPr>
                <w:rStyle w:val="Hyperlink"/>
                <w:noProof/>
                <w:sz w:val="20"/>
                <w:szCs w:val="20"/>
              </w:rPr>
              <w:t>CRC for Tropical Rainforest Ecology and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69B7D405" w14:textId="1CD1B99A" w:rsidR="007419E8" w:rsidRPr="007419E8" w:rsidRDefault="00AA03F6">
          <w:pPr>
            <w:pStyle w:val="TOC3"/>
            <w:tabs>
              <w:tab w:val="right" w:leader="dot" w:pos="4695"/>
            </w:tabs>
            <w:rPr>
              <w:noProof/>
              <w:sz w:val="20"/>
              <w:szCs w:val="20"/>
            </w:rPr>
          </w:pPr>
          <w:hyperlink w:anchor="_Toc156205341" w:history="1">
            <w:r w:rsidR="007419E8" w:rsidRPr="007419E8">
              <w:rPr>
                <w:rStyle w:val="Hyperlink"/>
                <w:noProof/>
                <w:sz w:val="20"/>
                <w:szCs w:val="20"/>
              </w:rPr>
              <w:t>CRC for Welded Structures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4C4DBDF3" w14:textId="6FC9BBF8" w:rsidR="007419E8" w:rsidRPr="007419E8" w:rsidRDefault="00AA03F6">
          <w:pPr>
            <w:pStyle w:val="TOC3"/>
            <w:tabs>
              <w:tab w:val="right" w:leader="dot" w:pos="4695"/>
            </w:tabs>
            <w:rPr>
              <w:noProof/>
              <w:sz w:val="20"/>
              <w:szCs w:val="20"/>
            </w:rPr>
          </w:pPr>
          <w:hyperlink w:anchor="_Toc156205342" w:history="1">
            <w:r w:rsidR="007419E8" w:rsidRPr="007419E8">
              <w:rPr>
                <w:rStyle w:val="Hyperlink"/>
                <w:noProof/>
                <w:sz w:val="20"/>
                <w:szCs w:val="20"/>
              </w:rPr>
              <w:t>CRC for Polymers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5D7CEFF6" w14:textId="51E2CBD9" w:rsidR="007419E8" w:rsidRPr="007419E8" w:rsidRDefault="00AA03F6">
          <w:pPr>
            <w:pStyle w:val="TOC3"/>
            <w:tabs>
              <w:tab w:val="right" w:leader="dot" w:pos="4695"/>
            </w:tabs>
            <w:rPr>
              <w:noProof/>
              <w:sz w:val="20"/>
              <w:szCs w:val="20"/>
            </w:rPr>
          </w:pPr>
          <w:hyperlink w:anchor="_Toc156205343" w:history="1">
            <w:r w:rsidR="007419E8" w:rsidRPr="007419E8">
              <w:rPr>
                <w:rStyle w:val="Hyperlink"/>
                <w:noProof/>
                <w:sz w:val="20"/>
                <w:szCs w:val="20"/>
              </w:rPr>
              <w:t>CRC for Cattle and Beef Quality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1D0EA4A9" w14:textId="190E8816" w:rsidR="007419E8" w:rsidRPr="007419E8" w:rsidRDefault="00AA03F6">
          <w:pPr>
            <w:pStyle w:val="TOC3"/>
            <w:tabs>
              <w:tab w:val="right" w:leader="dot" w:pos="4695"/>
            </w:tabs>
            <w:rPr>
              <w:noProof/>
              <w:sz w:val="20"/>
              <w:szCs w:val="20"/>
            </w:rPr>
          </w:pPr>
          <w:hyperlink w:anchor="_Toc156205344" w:history="1">
            <w:r w:rsidR="007419E8" w:rsidRPr="007419E8">
              <w:rPr>
                <w:rStyle w:val="Hyperlink"/>
                <w:noProof/>
                <w:sz w:val="20"/>
                <w:szCs w:val="20"/>
              </w:rPr>
              <w:t>CRC for Vaccine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55CF9746" w14:textId="2564FCD5" w:rsidR="007419E8" w:rsidRPr="007419E8" w:rsidRDefault="00AA03F6">
          <w:pPr>
            <w:pStyle w:val="TOC3"/>
            <w:tabs>
              <w:tab w:val="right" w:leader="dot" w:pos="4695"/>
            </w:tabs>
            <w:rPr>
              <w:noProof/>
              <w:sz w:val="20"/>
              <w:szCs w:val="20"/>
            </w:rPr>
          </w:pPr>
          <w:hyperlink w:anchor="_Toc156205345" w:history="1">
            <w:r w:rsidR="007419E8" w:rsidRPr="007419E8">
              <w:rPr>
                <w:rStyle w:val="Hyperlink"/>
                <w:noProof/>
                <w:sz w:val="20"/>
                <w:szCs w:val="20"/>
              </w:rPr>
              <w:t>Australian Telecommunications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17EB34E5" w14:textId="5067CA76" w:rsidR="007419E8" w:rsidRPr="007419E8" w:rsidRDefault="00AA03F6">
          <w:pPr>
            <w:pStyle w:val="TOC3"/>
            <w:tabs>
              <w:tab w:val="right" w:leader="dot" w:pos="4695"/>
            </w:tabs>
            <w:rPr>
              <w:noProof/>
              <w:sz w:val="20"/>
              <w:szCs w:val="20"/>
            </w:rPr>
          </w:pPr>
          <w:hyperlink w:anchor="_Toc156205346" w:history="1">
            <w:r w:rsidR="007419E8" w:rsidRPr="007419E8">
              <w:rPr>
                <w:rStyle w:val="Hyperlink"/>
                <w:noProof/>
                <w:sz w:val="20"/>
                <w:szCs w:val="20"/>
              </w:rPr>
              <w:t>CRC for Catchment Hydrology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29</w:t>
            </w:r>
            <w:r w:rsidR="007419E8" w:rsidRPr="007419E8">
              <w:rPr>
                <w:noProof/>
                <w:webHidden/>
                <w:sz w:val="20"/>
                <w:szCs w:val="20"/>
              </w:rPr>
              <w:fldChar w:fldCharType="end"/>
            </w:r>
          </w:hyperlink>
        </w:p>
        <w:p w14:paraId="3558EE36" w14:textId="4D988C12" w:rsidR="007419E8" w:rsidRPr="007419E8" w:rsidRDefault="00AA03F6">
          <w:pPr>
            <w:pStyle w:val="TOC3"/>
            <w:tabs>
              <w:tab w:val="right" w:leader="dot" w:pos="4695"/>
            </w:tabs>
            <w:rPr>
              <w:noProof/>
              <w:sz w:val="20"/>
              <w:szCs w:val="20"/>
            </w:rPr>
          </w:pPr>
          <w:hyperlink w:anchor="_Toc156205347" w:history="1">
            <w:r w:rsidR="007419E8" w:rsidRPr="007419E8">
              <w:rPr>
                <w:rStyle w:val="Hyperlink"/>
                <w:noProof/>
                <w:sz w:val="20"/>
                <w:szCs w:val="20"/>
              </w:rPr>
              <w:t>CRC for Intelligent Manufacturing Systems and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30</w:t>
            </w:r>
            <w:r w:rsidR="007419E8" w:rsidRPr="007419E8">
              <w:rPr>
                <w:noProof/>
                <w:webHidden/>
                <w:sz w:val="20"/>
                <w:szCs w:val="20"/>
              </w:rPr>
              <w:fldChar w:fldCharType="end"/>
            </w:r>
          </w:hyperlink>
        </w:p>
        <w:p w14:paraId="2FB77039" w14:textId="15657B4F" w:rsidR="007419E8" w:rsidRPr="007419E8" w:rsidRDefault="00AA03F6">
          <w:pPr>
            <w:pStyle w:val="TOC3"/>
            <w:tabs>
              <w:tab w:val="right" w:leader="dot" w:pos="4695"/>
            </w:tabs>
            <w:rPr>
              <w:noProof/>
              <w:sz w:val="20"/>
              <w:szCs w:val="20"/>
            </w:rPr>
          </w:pPr>
          <w:hyperlink w:anchor="_Toc156205348" w:history="1">
            <w:r w:rsidR="007419E8" w:rsidRPr="007419E8">
              <w:rPr>
                <w:rStyle w:val="Hyperlink"/>
                <w:noProof/>
                <w:sz w:val="20"/>
                <w:szCs w:val="20"/>
              </w:rPr>
              <w:t>CRC for Satellite Systems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30</w:t>
            </w:r>
            <w:r w:rsidR="007419E8" w:rsidRPr="007419E8">
              <w:rPr>
                <w:noProof/>
                <w:webHidden/>
                <w:sz w:val="20"/>
                <w:szCs w:val="20"/>
              </w:rPr>
              <w:fldChar w:fldCharType="end"/>
            </w:r>
          </w:hyperlink>
        </w:p>
        <w:p w14:paraId="2B59160C" w14:textId="39151684" w:rsidR="007419E8" w:rsidRPr="007419E8" w:rsidRDefault="00AA03F6">
          <w:pPr>
            <w:pStyle w:val="TOC3"/>
            <w:tabs>
              <w:tab w:val="right" w:leader="dot" w:pos="4695"/>
            </w:tabs>
            <w:rPr>
              <w:noProof/>
              <w:sz w:val="20"/>
              <w:szCs w:val="20"/>
            </w:rPr>
          </w:pPr>
          <w:hyperlink w:anchor="_Toc156205349" w:history="1">
            <w:r w:rsidR="007419E8" w:rsidRPr="007419E8">
              <w:rPr>
                <w:rStyle w:val="Hyperlink"/>
                <w:noProof/>
                <w:sz w:val="20"/>
                <w:szCs w:val="20"/>
              </w:rPr>
              <w:t>CRC for Eye Research and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_Toc156205349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30</w:t>
            </w:r>
            <w:r w:rsidR="007419E8" w:rsidRPr="007419E8">
              <w:rPr>
                <w:noProof/>
                <w:webHidden/>
                <w:sz w:val="20"/>
                <w:szCs w:val="20"/>
              </w:rPr>
              <w:fldChar w:fldCharType="end"/>
            </w:r>
          </w:hyperlink>
        </w:p>
        <w:p w14:paraId="13AF8DF3" w14:textId="26835A47" w:rsidR="007419E8" w:rsidRPr="007419E8" w:rsidRDefault="00AA03F6">
          <w:pPr>
            <w:pStyle w:val="TOC3"/>
            <w:tabs>
              <w:tab w:val="right" w:leader="dot" w:pos="4695"/>
            </w:tabs>
            <w:rPr>
              <w:noProof/>
              <w:sz w:val="20"/>
              <w:szCs w:val="20"/>
            </w:rPr>
          </w:pPr>
          <w:hyperlink w:anchor="_Toc156205350" w:history="1">
            <w:r w:rsidR="007419E8" w:rsidRPr="007419E8">
              <w:rPr>
                <w:rStyle w:val="Hyperlink"/>
                <w:noProof/>
                <w:sz w:val="20"/>
                <w:szCs w:val="20"/>
              </w:rPr>
              <w:t>CRC for Waste Management and Pollution Control Ltd</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30</w:t>
            </w:r>
            <w:r w:rsidR="007419E8" w:rsidRPr="007419E8">
              <w:rPr>
                <w:noProof/>
                <w:webHidden/>
                <w:sz w:val="20"/>
                <w:szCs w:val="20"/>
              </w:rPr>
              <w:fldChar w:fldCharType="end"/>
            </w:r>
          </w:hyperlink>
        </w:p>
        <w:p w14:paraId="50E5509C" w14:textId="77FB979A" w:rsidR="007419E8" w:rsidRPr="007419E8" w:rsidRDefault="00AA03F6">
          <w:pPr>
            <w:pStyle w:val="TOC3"/>
            <w:tabs>
              <w:tab w:val="right" w:leader="dot" w:pos="4695"/>
            </w:tabs>
            <w:rPr>
              <w:noProof/>
              <w:sz w:val="20"/>
              <w:szCs w:val="20"/>
            </w:rPr>
          </w:pPr>
          <w:hyperlink w:anchor="_Toc156205351" w:history="1">
            <w:r w:rsidR="007419E8" w:rsidRPr="007419E8">
              <w:rPr>
                <w:rStyle w:val="Hyperlink"/>
                <w:noProof/>
                <w:sz w:val="20"/>
                <w:szCs w:val="20"/>
              </w:rPr>
              <w:t>CRC for Discovery of Genes for Common Human Diseases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30</w:t>
            </w:r>
            <w:r w:rsidR="007419E8" w:rsidRPr="007419E8">
              <w:rPr>
                <w:noProof/>
                <w:webHidden/>
                <w:sz w:val="20"/>
                <w:szCs w:val="20"/>
              </w:rPr>
              <w:fldChar w:fldCharType="end"/>
            </w:r>
          </w:hyperlink>
        </w:p>
        <w:p w14:paraId="08524665" w14:textId="262EAF46" w:rsidR="007419E8" w:rsidRPr="007419E8" w:rsidRDefault="00AA03F6">
          <w:pPr>
            <w:pStyle w:val="TOC3"/>
            <w:tabs>
              <w:tab w:val="right" w:leader="dot" w:pos="4695"/>
            </w:tabs>
            <w:rPr>
              <w:noProof/>
              <w:sz w:val="20"/>
              <w:szCs w:val="20"/>
            </w:rPr>
          </w:pPr>
          <w:hyperlink w:anchor="_Toc156205352" w:history="1">
            <w:r w:rsidR="007419E8" w:rsidRPr="007419E8">
              <w:rPr>
                <w:rStyle w:val="Hyperlink"/>
                <w:noProof/>
                <w:sz w:val="20"/>
                <w:szCs w:val="20"/>
              </w:rPr>
              <w:t>CRC for Sustainable Tourism</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30</w:t>
            </w:r>
            <w:r w:rsidR="007419E8" w:rsidRPr="007419E8">
              <w:rPr>
                <w:noProof/>
                <w:webHidden/>
                <w:sz w:val="20"/>
                <w:szCs w:val="20"/>
              </w:rPr>
              <w:fldChar w:fldCharType="end"/>
            </w:r>
          </w:hyperlink>
        </w:p>
        <w:p w14:paraId="57633C60" w14:textId="4B2DCB39" w:rsidR="007419E8" w:rsidRPr="007419E8" w:rsidRDefault="00AA03F6">
          <w:pPr>
            <w:pStyle w:val="TOC3"/>
            <w:tabs>
              <w:tab w:val="right" w:leader="dot" w:pos="4695"/>
            </w:tabs>
            <w:rPr>
              <w:noProof/>
              <w:sz w:val="20"/>
              <w:szCs w:val="20"/>
            </w:rPr>
          </w:pPr>
          <w:hyperlink w:anchor="_Toc156205353" w:history="1">
            <w:r w:rsidR="007419E8" w:rsidRPr="007419E8">
              <w:rPr>
                <w:rStyle w:val="Hyperlink"/>
                <w:noProof/>
                <w:sz w:val="20"/>
                <w:szCs w:val="20"/>
              </w:rPr>
              <w:t>CRC for Sustainable Rice Production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30</w:t>
            </w:r>
            <w:r w:rsidR="007419E8" w:rsidRPr="007419E8">
              <w:rPr>
                <w:noProof/>
                <w:webHidden/>
                <w:sz w:val="20"/>
                <w:szCs w:val="20"/>
              </w:rPr>
              <w:fldChar w:fldCharType="end"/>
            </w:r>
          </w:hyperlink>
        </w:p>
        <w:p w14:paraId="151004BF" w14:textId="57E2A6B1" w:rsidR="007419E8" w:rsidRPr="007419E8" w:rsidRDefault="00AA03F6">
          <w:pPr>
            <w:pStyle w:val="TOC3"/>
            <w:tabs>
              <w:tab w:val="right" w:leader="dot" w:pos="4695"/>
            </w:tabs>
            <w:rPr>
              <w:noProof/>
              <w:sz w:val="20"/>
              <w:szCs w:val="20"/>
            </w:rPr>
          </w:pPr>
          <w:hyperlink w:anchor="_Toc156205354" w:history="1">
            <w:r w:rsidR="007419E8" w:rsidRPr="007419E8">
              <w:rPr>
                <w:rStyle w:val="Hyperlink"/>
                <w:noProof/>
                <w:sz w:val="20"/>
                <w:szCs w:val="20"/>
              </w:rPr>
              <w:t>Australian Petroleum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31</w:t>
            </w:r>
            <w:r w:rsidR="007419E8" w:rsidRPr="007419E8">
              <w:rPr>
                <w:noProof/>
                <w:webHidden/>
                <w:sz w:val="20"/>
                <w:szCs w:val="20"/>
              </w:rPr>
              <w:fldChar w:fldCharType="end"/>
            </w:r>
          </w:hyperlink>
        </w:p>
        <w:p w14:paraId="2292CD02" w14:textId="7E36F256" w:rsidR="007419E8" w:rsidRPr="007419E8" w:rsidRDefault="00AA03F6">
          <w:pPr>
            <w:pStyle w:val="TOC3"/>
            <w:tabs>
              <w:tab w:val="right" w:leader="dot" w:pos="4695"/>
            </w:tabs>
            <w:rPr>
              <w:noProof/>
              <w:sz w:val="20"/>
              <w:szCs w:val="20"/>
            </w:rPr>
          </w:pPr>
          <w:hyperlink w:anchor="_Toc156205355" w:history="1">
            <w:r w:rsidR="007419E8" w:rsidRPr="007419E8">
              <w:rPr>
                <w:rStyle w:val="Hyperlink"/>
                <w:noProof/>
                <w:sz w:val="20"/>
                <w:szCs w:val="20"/>
              </w:rPr>
              <w:t>CRC for Cellular Growth Factors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31</w:t>
            </w:r>
            <w:r w:rsidR="007419E8" w:rsidRPr="007419E8">
              <w:rPr>
                <w:noProof/>
                <w:webHidden/>
                <w:sz w:val="20"/>
                <w:szCs w:val="20"/>
              </w:rPr>
              <w:fldChar w:fldCharType="end"/>
            </w:r>
          </w:hyperlink>
        </w:p>
        <w:p w14:paraId="74CF9359" w14:textId="39BB0444" w:rsidR="007419E8" w:rsidRPr="007419E8" w:rsidRDefault="00AA03F6">
          <w:pPr>
            <w:pStyle w:val="TOC3"/>
            <w:tabs>
              <w:tab w:val="right" w:leader="dot" w:pos="4695"/>
            </w:tabs>
            <w:rPr>
              <w:noProof/>
              <w:sz w:val="20"/>
              <w:szCs w:val="20"/>
            </w:rPr>
          </w:pPr>
          <w:hyperlink w:anchor="_Toc156205356" w:history="1">
            <w:r w:rsidR="007419E8" w:rsidRPr="007419E8">
              <w:rPr>
                <w:rStyle w:val="Hyperlink"/>
                <w:noProof/>
                <w:sz w:val="20"/>
                <w:szCs w:val="20"/>
              </w:rPr>
              <w:t>GK Williams CRC for Extractive Metallurgy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31</w:t>
            </w:r>
            <w:r w:rsidR="007419E8" w:rsidRPr="007419E8">
              <w:rPr>
                <w:noProof/>
                <w:webHidden/>
                <w:sz w:val="20"/>
                <w:szCs w:val="20"/>
              </w:rPr>
              <w:fldChar w:fldCharType="end"/>
            </w:r>
          </w:hyperlink>
        </w:p>
        <w:p w14:paraId="5A54C46D" w14:textId="3040C0A1" w:rsidR="007419E8" w:rsidRPr="007419E8" w:rsidRDefault="00AA03F6">
          <w:pPr>
            <w:pStyle w:val="TOC3"/>
            <w:tabs>
              <w:tab w:val="right" w:leader="dot" w:pos="4695"/>
            </w:tabs>
            <w:rPr>
              <w:noProof/>
              <w:sz w:val="20"/>
              <w:szCs w:val="20"/>
            </w:rPr>
          </w:pPr>
          <w:hyperlink w:anchor="_Toc156205357" w:history="1">
            <w:r w:rsidR="007419E8" w:rsidRPr="007419E8">
              <w:rPr>
                <w:rStyle w:val="Hyperlink"/>
                <w:noProof/>
                <w:sz w:val="20"/>
                <w:szCs w:val="20"/>
              </w:rPr>
              <w:t>CRC for Molecular Plant Breeding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31</w:t>
            </w:r>
            <w:r w:rsidR="007419E8" w:rsidRPr="007419E8">
              <w:rPr>
                <w:noProof/>
                <w:webHidden/>
                <w:sz w:val="20"/>
                <w:szCs w:val="20"/>
              </w:rPr>
              <w:fldChar w:fldCharType="end"/>
            </w:r>
          </w:hyperlink>
        </w:p>
        <w:p w14:paraId="0100769F" w14:textId="21326D31" w:rsidR="007419E8" w:rsidRPr="007419E8" w:rsidRDefault="00AA03F6">
          <w:pPr>
            <w:pStyle w:val="TOC3"/>
            <w:tabs>
              <w:tab w:val="right" w:leader="dot" w:pos="4695"/>
            </w:tabs>
            <w:rPr>
              <w:noProof/>
              <w:sz w:val="20"/>
              <w:szCs w:val="20"/>
            </w:rPr>
          </w:pPr>
          <w:hyperlink w:anchor="_Toc156205358" w:history="1">
            <w:r w:rsidR="007419E8" w:rsidRPr="007419E8">
              <w:rPr>
                <w:rStyle w:val="Hyperlink"/>
                <w:noProof/>
                <w:sz w:val="20"/>
                <w:szCs w:val="20"/>
              </w:rPr>
              <w:t>CRC for Advanced Composite Structures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31</w:t>
            </w:r>
            <w:r w:rsidR="007419E8" w:rsidRPr="007419E8">
              <w:rPr>
                <w:noProof/>
                <w:webHidden/>
                <w:sz w:val="20"/>
                <w:szCs w:val="20"/>
              </w:rPr>
              <w:fldChar w:fldCharType="end"/>
            </w:r>
          </w:hyperlink>
        </w:p>
        <w:p w14:paraId="09D37041" w14:textId="7B9AC876" w:rsidR="007419E8" w:rsidRPr="007419E8" w:rsidRDefault="00AA03F6">
          <w:pPr>
            <w:pStyle w:val="TOC3"/>
            <w:tabs>
              <w:tab w:val="right" w:leader="dot" w:pos="4695"/>
            </w:tabs>
            <w:rPr>
              <w:noProof/>
              <w:sz w:val="20"/>
              <w:szCs w:val="20"/>
            </w:rPr>
          </w:pPr>
          <w:hyperlink w:anchor="_Toc156205359" w:history="1">
            <w:r w:rsidR="007419E8" w:rsidRPr="007419E8">
              <w:rPr>
                <w:rStyle w:val="Hyperlink"/>
                <w:noProof/>
                <w:sz w:val="20"/>
                <w:szCs w:val="20"/>
              </w:rPr>
              <w:t>CRC for Tissue Growth and Repair</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_Toc156205359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31</w:t>
            </w:r>
            <w:r w:rsidR="007419E8" w:rsidRPr="007419E8">
              <w:rPr>
                <w:noProof/>
                <w:webHidden/>
                <w:sz w:val="20"/>
                <w:szCs w:val="20"/>
              </w:rPr>
              <w:fldChar w:fldCharType="end"/>
            </w:r>
          </w:hyperlink>
        </w:p>
        <w:p w14:paraId="0F8633D3" w14:textId="7CEDFF0A" w:rsidR="007419E8" w:rsidRPr="007419E8" w:rsidRDefault="00AA03F6">
          <w:pPr>
            <w:pStyle w:val="TOC3"/>
            <w:tabs>
              <w:tab w:val="right" w:leader="dot" w:pos="4695"/>
            </w:tabs>
            <w:rPr>
              <w:noProof/>
              <w:sz w:val="20"/>
              <w:szCs w:val="20"/>
            </w:rPr>
          </w:pPr>
          <w:hyperlink w:anchor="_Toc156205360" w:history="1">
            <w:r w:rsidR="007419E8" w:rsidRPr="007419E8">
              <w:rPr>
                <w:rStyle w:val="Hyperlink"/>
                <w:noProof/>
                <w:sz w:val="20"/>
                <w:szCs w:val="20"/>
              </w:rPr>
              <w:t>CRC for Aboriginal and Tropical Health</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32</w:t>
            </w:r>
            <w:r w:rsidR="007419E8" w:rsidRPr="007419E8">
              <w:rPr>
                <w:noProof/>
                <w:webHidden/>
                <w:sz w:val="20"/>
                <w:szCs w:val="20"/>
              </w:rPr>
              <w:fldChar w:fldCharType="end"/>
            </w:r>
          </w:hyperlink>
        </w:p>
        <w:p w14:paraId="2A7EEC33" w14:textId="50FBDF27" w:rsidR="007419E8" w:rsidRPr="007419E8" w:rsidRDefault="00AA03F6">
          <w:pPr>
            <w:pStyle w:val="TOC3"/>
            <w:tabs>
              <w:tab w:val="right" w:leader="dot" w:pos="4695"/>
            </w:tabs>
            <w:rPr>
              <w:noProof/>
              <w:sz w:val="20"/>
              <w:szCs w:val="20"/>
            </w:rPr>
          </w:pPr>
          <w:hyperlink w:anchor="_Toc156205361" w:history="1">
            <w:r w:rsidR="007419E8" w:rsidRPr="007419E8">
              <w:rPr>
                <w:rStyle w:val="Hyperlink"/>
                <w:noProof/>
                <w:sz w:val="20"/>
                <w:szCs w:val="20"/>
              </w:rPr>
              <w:t>CRC for Mining Technology and Equipment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32</w:t>
            </w:r>
            <w:r w:rsidR="007419E8" w:rsidRPr="007419E8">
              <w:rPr>
                <w:noProof/>
                <w:webHidden/>
                <w:sz w:val="20"/>
                <w:szCs w:val="20"/>
              </w:rPr>
              <w:fldChar w:fldCharType="end"/>
            </w:r>
          </w:hyperlink>
        </w:p>
        <w:p w14:paraId="623827BF" w14:textId="68B443B8" w:rsidR="007419E8" w:rsidRPr="007419E8" w:rsidRDefault="00AA03F6">
          <w:pPr>
            <w:pStyle w:val="TOC3"/>
            <w:tabs>
              <w:tab w:val="right" w:leader="dot" w:pos="4695"/>
            </w:tabs>
            <w:rPr>
              <w:noProof/>
              <w:sz w:val="20"/>
              <w:szCs w:val="20"/>
            </w:rPr>
          </w:pPr>
          <w:hyperlink w:anchor="_Toc156205362" w:history="1">
            <w:r w:rsidR="007419E8" w:rsidRPr="007419E8">
              <w:rPr>
                <w:rStyle w:val="Hyperlink"/>
                <w:noProof/>
                <w:sz w:val="20"/>
                <w:szCs w:val="20"/>
              </w:rPr>
              <w:t>CRC for Sustainable Production Forestry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32</w:t>
            </w:r>
            <w:r w:rsidR="007419E8" w:rsidRPr="007419E8">
              <w:rPr>
                <w:noProof/>
                <w:webHidden/>
                <w:sz w:val="20"/>
                <w:szCs w:val="20"/>
              </w:rPr>
              <w:fldChar w:fldCharType="end"/>
            </w:r>
          </w:hyperlink>
        </w:p>
        <w:p w14:paraId="1F59A9F6" w14:textId="7AFC6EA6" w:rsidR="007419E8" w:rsidRPr="007419E8" w:rsidRDefault="00AA03F6">
          <w:pPr>
            <w:pStyle w:val="TOC3"/>
            <w:tabs>
              <w:tab w:val="right" w:leader="dot" w:pos="4695"/>
            </w:tabs>
            <w:rPr>
              <w:noProof/>
              <w:sz w:val="20"/>
              <w:szCs w:val="20"/>
            </w:rPr>
          </w:pPr>
          <w:hyperlink w:anchor="_Toc156205363" w:history="1">
            <w:r w:rsidR="007419E8" w:rsidRPr="007419E8">
              <w:rPr>
                <w:rStyle w:val="Hyperlink"/>
                <w:noProof/>
                <w:sz w:val="20"/>
                <w:szCs w:val="20"/>
              </w:rPr>
              <w:t>CRC for Antarctica and the Southern Ocean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32</w:t>
            </w:r>
            <w:r w:rsidR="007419E8" w:rsidRPr="007419E8">
              <w:rPr>
                <w:noProof/>
                <w:webHidden/>
                <w:sz w:val="20"/>
                <w:szCs w:val="20"/>
              </w:rPr>
              <w:fldChar w:fldCharType="end"/>
            </w:r>
          </w:hyperlink>
        </w:p>
        <w:p w14:paraId="4DD9FCD0" w14:textId="55FAC98E" w:rsidR="007419E8" w:rsidRPr="007419E8" w:rsidRDefault="00AA03F6">
          <w:pPr>
            <w:pStyle w:val="TOC3"/>
            <w:tabs>
              <w:tab w:val="right" w:leader="dot" w:pos="4695"/>
            </w:tabs>
            <w:rPr>
              <w:noProof/>
              <w:sz w:val="20"/>
              <w:szCs w:val="20"/>
            </w:rPr>
          </w:pPr>
          <w:hyperlink w:anchor="_Toc156205364" w:history="1">
            <w:r w:rsidR="007419E8" w:rsidRPr="007419E8">
              <w:rPr>
                <w:rStyle w:val="Hyperlink"/>
                <w:noProof/>
                <w:sz w:val="20"/>
                <w:szCs w:val="20"/>
              </w:rPr>
              <w:t>Australian CRC for Renewable Energy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32</w:t>
            </w:r>
            <w:r w:rsidR="007419E8" w:rsidRPr="007419E8">
              <w:rPr>
                <w:noProof/>
                <w:webHidden/>
                <w:sz w:val="20"/>
                <w:szCs w:val="20"/>
              </w:rPr>
              <w:fldChar w:fldCharType="end"/>
            </w:r>
          </w:hyperlink>
        </w:p>
        <w:p w14:paraId="3EC4851D" w14:textId="60397E2F" w:rsidR="007419E8" w:rsidRPr="007419E8" w:rsidRDefault="00AA03F6">
          <w:pPr>
            <w:pStyle w:val="TOC3"/>
            <w:tabs>
              <w:tab w:val="right" w:leader="dot" w:pos="4695"/>
            </w:tabs>
            <w:rPr>
              <w:noProof/>
              <w:sz w:val="20"/>
              <w:szCs w:val="20"/>
            </w:rPr>
          </w:pPr>
          <w:hyperlink w:anchor="_Toc156205365" w:history="1">
            <w:r w:rsidR="007419E8" w:rsidRPr="007419E8">
              <w:rPr>
                <w:rStyle w:val="Hyperlink"/>
                <w:noProof/>
                <w:sz w:val="20"/>
                <w:szCs w:val="20"/>
              </w:rPr>
              <w:t>CRC for Water Quality and Treatment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33</w:t>
            </w:r>
            <w:r w:rsidR="007419E8" w:rsidRPr="007419E8">
              <w:rPr>
                <w:noProof/>
                <w:webHidden/>
                <w:sz w:val="20"/>
                <w:szCs w:val="20"/>
              </w:rPr>
              <w:fldChar w:fldCharType="end"/>
            </w:r>
          </w:hyperlink>
        </w:p>
        <w:p w14:paraId="1433834D" w14:textId="69A35328" w:rsidR="007419E8" w:rsidRPr="007419E8" w:rsidRDefault="00AA03F6">
          <w:pPr>
            <w:pStyle w:val="TOC3"/>
            <w:tabs>
              <w:tab w:val="right" w:leader="dot" w:pos="4695"/>
            </w:tabs>
            <w:rPr>
              <w:noProof/>
              <w:sz w:val="20"/>
              <w:szCs w:val="20"/>
            </w:rPr>
          </w:pPr>
          <w:hyperlink w:anchor="_Toc156205366" w:history="1">
            <w:r w:rsidR="007419E8" w:rsidRPr="007419E8">
              <w:rPr>
                <w:rStyle w:val="Hyperlink"/>
                <w:noProof/>
                <w:sz w:val="20"/>
                <w:szCs w:val="20"/>
              </w:rPr>
              <w:t>CRC for Quality Wheat Products and Processes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33</w:t>
            </w:r>
            <w:r w:rsidR="007419E8" w:rsidRPr="007419E8">
              <w:rPr>
                <w:noProof/>
                <w:webHidden/>
                <w:sz w:val="20"/>
                <w:szCs w:val="20"/>
              </w:rPr>
              <w:fldChar w:fldCharType="end"/>
            </w:r>
          </w:hyperlink>
        </w:p>
        <w:p w14:paraId="1740EBAE" w14:textId="1A2FA128" w:rsidR="007419E8" w:rsidRPr="007419E8" w:rsidRDefault="00AA03F6">
          <w:pPr>
            <w:pStyle w:val="TOC3"/>
            <w:tabs>
              <w:tab w:val="right" w:leader="dot" w:pos="4695"/>
            </w:tabs>
            <w:rPr>
              <w:noProof/>
              <w:sz w:val="20"/>
              <w:szCs w:val="20"/>
            </w:rPr>
          </w:pPr>
          <w:hyperlink w:anchor="_Toc156205367" w:history="1">
            <w:r w:rsidR="007419E8" w:rsidRPr="007419E8">
              <w:rPr>
                <w:rStyle w:val="Hyperlink"/>
                <w:noProof/>
                <w:sz w:val="20"/>
                <w:szCs w:val="20"/>
              </w:rPr>
              <w:t>CRC for Conservation and Management of Marsupials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33</w:t>
            </w:r>
            <w:r w:rsidR="007419E8" w:rsidRPr="007419E8">
              <w:rPr>
                <w:noProof/>
                <w:webHidden/>
                <w:sz w:val="20"/>
                <w:szCs w:val="20"/>
              </w:rPr>
              <w:fldChar w:fldCharType="end"/>
            </w:r>
          </w:hyperlink>
        </w:p>
        <w:p w14:paraId="309E295C" w14:textId="160500D9" w:rsidR="007419E8" w:rsidRPr="007419E8" w:rsidRDefault="00AA03F6">
          <w:pPr>
            <w:pStyle w:val="TOC3"/>
            <w:tabs>
              <w:tab w:val="right" w:leader="dot" w:pos="4695"/>
            </w:tabs>
            <w:rPr>
              <w:noProof/>
              <w:sz w:val="20"/>
              <w:szCs w:val="20"/>
            </w:rPr>
          </w:pPr>
          <w:hyperlink w:anchor="_Toc156205368" w:history="1">
            <w:r w:rsidR="007419E8" w:rsidRPr="007419E8">
              <w:rPr>
                <w:rStyle w:val="Hyperlink"/>
                <w:noProof/>
                <w:sz w:val="20"/>
                <w:szCs w:val="20"/>
              </w:rPr>
              <w:t>CRC for International Food Manufacture and Packaging Science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33</w:t>
            </w:r>
            <w:r w:rsidR="007419E8" w:rsidRPr="007419E8">
              <w:rPr>
                <w:noProof/>
                <w:webHidden/>
                <w:sz w:val="20"/>
                <w:szCs w:val="20"/>
              </w:rPr>
              <w:fldChar w:fldCharType="end"/>
            </w:r>
          </w:hyperlink>
        </w:p>
        <w:p w14:paraId="3EA57C46" w14:textId="3017BFCF" w:rsidR="007419E8" w:rsidRPr="007419E8" w:rsidRDefault="00AA03F6">
          <w:pPr>
            <w:pStyle w:val="TOC3"/>
            <w:tabs>
              <w:tab w:val="right" w:leader="dot" w:pos="4695"/>
            </w:tabs>
            <w:rPr>
              <w:noProof/>
              <w:sz w:val="20"/>
              <w:szCs w:val="20"/>
            </w:rPr>
          </w:pPr>
          <w:hyperlink w:anchor="_Toc156205369" w:history="1">
            <w:r w:rsidR="007419E8" w:rsidRPr="007419E8">
              <w:rPr>
                <w:rStyle w:val="Hyperlink"/>
                <w:noProof/>
                <w:sz w:val="20"/>
                <w:szCs w:val="20"/>
              </w:rPr>
              <w:t>CRC for Weed Management Systems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_Toc156205369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33</w:t>
            </w:r>
            <w:r w:rsidR="007419E8" w:rsidRPr="007419E8">
              <w:rPr>
                <w:noProof/>
                <w:webHidden/>
                <w:sz w:val="20"/>
                <w:szCs w:val="20"/>
              </w:rPr>
              <w:fldChar w:fldCharType="end"/>
            </w:r>
          </w:hyperlink>
        </w:p>
        <w:p w14:paraId="6D9D58B4" w14:textId="012FFD33" w:rsidR="007419E8" w:rsidRPr="007419E8" w:rsidRDefault="00AA03F6">
          <w:pPr>
            <w:pStyle w:val="TOC3"/>
            <w:tabs>
              <w:tab w:val="right" w:leader="dot" w:pos="4695"/>
            </w:tabs>
            <w:rPr>
              <w:noProof/>
              <w:sz w:val="20"/>
              <w:szCs w:val="20"/>
            </w:rPr>
          </w:pPr>
          <w:hyperlink w:anchor="_Toc156205370" w:history="1">
            <w:r w:rsidR="007419E8" w:rsidRPr="007419E8">
              <w:rPr>
                <w:rStyle w:val="Hyperlink"/>
                <w:noProof/>
                <w:sz w:val="20"/>
                <w:szCs w:val="20"/>
              </w:rPr>
              <w:t>CRC for Sustainable Sugar Production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33</w:t>
            </w:r>
            <w:r w:rsidR="007419E8" w:rsidRPr="007419E8">
              <w:rPr>
                <w:noProof/>
                <w:webHidden/>
                <w:sz w:val="20"/>
                <w:szCs w:val="20"/>
              </w:rPr>
              <w:fldChar w:fldCharType="end"/>
            </w:r>
          </w:hyperlink>
        </w:p>
        <w:p w14:paraId="4860D1F9" w14:textId="664D6886" w:rsidR="007419E8" w:rsidRPr="007419E8" w:rsidRDefault="00AA03F6">
          <w:pPr>
            <w:pStyle w:val="TOC3"/>
            <w:tabs>
              <w:tab w:val="right" w:leader="dot" w:pos="4695"/>
            </w:tabs>
            <w:rPr>
              <w:noProof/>
              <w:sz w:val="20"/>
              <w:szCs w:val="20"/>
            </w:rPr>
          </w:pPr>
          <w:hyperlink w:anchor="_Toc156205371" w:history="1">
            <w:r w:rsidR="007419E8" w:rsidRPr="007419E8">
              <w:rPr>
                <w:rStyle w:val="Hyperlink"/>
                <w:noProof/>
                <w:sz w:val="20"/>
                <w:szCs w:val="20"/>
              </w:rPr>
              <w:t>CRC for Black Coal Utilisation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33</w:t>
            </w:r>
            <w:r w:rsidR="007419E8" w:rsidRPr="007419E8">
              <w:rPr>
                <w:noProof/>
                <w:webHidden/>
                <w:sz w:val="20"/>
                <w:szCs w:val="20"/>
              </w:rPr>
              <w:fldChar w:fldCharType="end"/>
            </w:r>
          </w:hyperlink>
        </w:p>
        <w:p w14:paraId="45641C8B" w14:textId="1B53E3D4" w:rsidR="007419E8" w:rsidRPr="007419E8" w:rsidRDefault="00AA03F6">
          <w:pPr>
            <w:pStyle w:val="TOC3"/>
            <w:tabs>
              <w:tab w:val="right" w:leader="dot" w:pos="4695"/>
            </w:tabs>
            <w:rPr>
              <w:noProof/>
              <w:sz w:val="20"/>
              <w:szCs w:val="20"/>
            </w:rPr>
          </w:pPr>
          <w:hyperlink w:anchor="_Toc156205372" w:history="1">
            <w:r w:rsidR="007419E8" w:rsidRPr="007419E8">
              <w:rPr>
                <w:rStyle w:val="Hyperlink"/>
                <w:noProof/>
                <w:sz w:val="20"/>
                <w:szCs w:val="20"/>
              </w:rPr>
              <w:t>CRC for Diagnostic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2CA7C73B" w14:textId="2CCD7306" w:rsidR="007419E8" w:rsidRPr="007419E8" w:rsidRDefault="00AA03F6">
          <w:pPr>
            <w:pStyle w:val="TOC3"/>
            <w:tabs>
              <w:tab w:val="right" w:leader="dot" w:pos="4695"/>
            </w:tabs>
            <w:rPr>
              <w:noProof/>
              <w:sz w:val="20"/>
              <w:szCs w:val="20"/>
            </w:rPr>
          </w:pPr>
          <w:hyperlink w:anchor="_Toc156205373" w:history="1">
            <w:r w:rsidR="007419E8" w:rsidRPr="007419E8">
              <w:rPr>
                <w:rStyle w:val="Hyperlink"/>
                <w:noProof/>
                <w:sz w:val="20"/>
                <w:szCs w:val="20"/>
              </w:rPr>
              <w:t>CRC for Sustainable Development of Tropical Savannahs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3B92E7E5" w14:textId="3C64B1B7" w:rsidR="007419E8" w:rsidRPr="007419E8" w:rsidRDefault="00AA03F6">
          <w:pPr>
            <w:pStyle w:val="TOC3"/>
            <w:tabs>
              <w:tab w:val="right" w:leader="dot" w:pos="4695"/>
            </w:tabs>
            <w:rPr>
              <w:noProof/>
              <w:sz w:val="20"/>
              <w:szCs w:val="20"/>
            </w:rPr>
          </w:pPr>
          <w:hyperlink w:anchor="_Toc156205374" w:history="1">
            <w:r w:rsidR="007419E8" w:rsidRPr="007419E8">
              <w:rPr>
                <w:rStyle w:val="Hyperlink"/>
                <w:noProof/>
                <w:sz w:val="20"/>
                <w:szCs w:val="20"/>
              </w:rPr>
              <w:t>CRC for Landscape Evolution and Mineral Exploration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0DD6FE48" w14:textId="69E569F8" w:rsidR="007419E8" w:rsidRPr="007419E8" w:rsidRDefault="00AA03F6">
          <w:pPr>
            <w:pStyle w:val="TOC3"/>
            <w:tabs>
              <w:tab w:val="right" w:leader="dot" w:pos="4695"/>
            </w:tabs>
            <w:rPr>
              <w:noProof/>
              <w:sz w:val="20"/>
              <w:szCs w:val="20"/>
            </w:rPr>
          </w:pPr>
          <w:hyperlink w:anchor="_Toc156205375" w:history="1">
            <w:r w:rsidR="007419E8" w:rsidRPr="007419E8">
              <w:rPr>
                <w:rStyle w:val="Hyperlink"/>
                <w:noProof/>
                <w:sz w:val="20"/>
                <w:szCs w:val="20"/>
              </w:rPr>
              <w:t>Research Data Network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0BE5CB94" w14:textId="05DC3BF4" w:rsidR="007419E8" w:rsidRPr="007419E8" w:rsidRDefault="00AA03F6">
          <w:pPr>
            <w:pStyle w:val="TOC3"/>
            <w:tabs>
              <w:tab w:val="right" w:leader="dot" w:pos="4695"/>
            </w:tabs>
            <w:rPr>
              <w:noProof/>
              <w:sz w:val="20"/>
              <w:szCs w:val="20"/>
            </w:rPr>
          </w:pPr>
          <w:hyperlink w:anchor="_Toc156205376" w:history="1">
            <w:r w:rsidR="007419E8" w:rsidRPr="007419E8">
              <w:rPr>
                <w:rStyle w:val="Hyperlink"/>
                <w:noProof/>
                <w:sz w:val="20"/>
                <w:szCs w:val="20"/>
              </w:rPr>
              <w:t>CRC for Advanced Computational Systems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09BFA1D2" w14:textId="5715B2A5" w:rsidR="007419E8" w:rsidRPr="007419E8" w:rsidRDefault="00AA03F6">
          <w:pPr>
            <w:pStyle w:val="TOC3"/>
            <w:tabs>
              <w:tab w:val="right" w:leader="dot" w:pos="4695"/>
            </w:tabs>
            <w:rPr>
              <w:noProof/>
              <w:sz w:val="20"/>
              <w:szCs w:val="20"/>
            </w:rPr>
          </w:pPr>
          <w:hyperlink w:anchor="_Toc156205377" w:history="1">
            <w:r w:rsidR="007419E8" w:rsidRPr="007419E8">
              <w:rPr>
                <w:rStyle w:val="Hyperlink"/>
                <w:noProof/>
                <w:sz w:val="20"/>
                <w:szCs w:val="20"/>
              </w:rPr>
              <w:t>CRC for Alloy and Solidification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17AF997B" w14:textId="1A5E92E8" w:rsidR="007419E8" w:rsidRPr="007419E8" w:rsidRDefault="00AA03F6">
          <w:pPr>
            <w:pStyle w:val="TOC3"/>
            <w:tabs>
              <w:tab w:val="right" w:leader="dot" w:pos="4695"/>
            </w:tabs>
            <w:rPr>
              <w:noProof/>
              <w:sz w:val="20"/>
              <w:szCs w:val="20"/>
            </w:rPr>
          </w:pPr>
          <w:hyperlink w:anchor="_Toc156205378" w:history="1">
            <w:r w:rsidR="007419E8" w:rsidRPr="007419E8">
              <w:rPr>
                <w:rStyle w:val="Hyperlink"/>
                <w:noProof/>
                <w:sz w:val="20"/>
                <w:szCs w:val="20"/>
              </w:rPr>
              <w:t>CRC for Tropical Rainforest Ecology and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469FD342" w14:textId="503E4E96" w:rsidR="007419E8" w:rsidRPr="007419E8" w:rsidRDefault="00AA03F6">
          <w:pPr>
            <w:pStyle w:val="TOC3"/>
            <w:tabs>
              <w:tab w:val="right" w:leader="dot" w:pos="4695"/>
            </w:tabs>
            <w:rPr>
              <w:noProof/>
              <w:sz w:val="20"/>
              <w:szCs w:val="20"/>
            </w:rPr>
          </w:pPr>
          <w:hyperlink w:anchor="_Toc156205379" w:history="1">
            <w:r w:rsidR="007419E8" w:rsidRPr="007419E8">
              <w:rPr>
                <w:rStyle w:val="Hyperlink"/>
                <w:noProof/>
                <w:sz w:val="20"/>
                <w:szCs w:val="20"/>
              </w:rPr>
              <w:t>CRC for Sustainable Cotton Production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_Toc156205379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34</w:t>
            </w:r>
            <w:r w:rsidR="007419E8" w:rsidRPr="007419E8">
              <w:rPr>
                <w:noProof/>
                <w:webHidden/>
                <w:sz w:val="20"/>
                <w:szCs w:val="20"/>
              </w:rPr>
              <w:fldChar w:fldCharType="end"/>
            </w:r>
          </w:hyperlink>
        </w:p>
        <w:p w14:paraId="7C786111" w14:textId="01B4014E" w:rsidR="007419E8" w:rsidRPr="007419E8" w:rsidRDefault="00AA03F6">
          <w:pPr>
            <w:pStyle w:val="TOC3"/>
            <w:tabs>
              <w:tab w:val="right" w:leader="dot" w:pos="4695"/>
            </w:tabs>
            <w:rPr>
              <w:noProof/>
              <w:sz w:val="20"/>
              <w:szCs w:val="20"/>
            </w:rPr>
          </w:pPr>
          <w:hyperlink w:anchor="_Toc156205380" w:history="1">
            <w:r w:rsidR="007419E8" w:rsidRPr="007419E8">
              <w:rPr>
                <w:rStyle w:val="Hyperlink"/>
                <w:noProof/>
                <w:sz w:val="20"/>
                <w:szCs w:val="20"/>
              </w:rPr>
              <w:t>CRC for Southern Hemisphere Meteorology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35</w:t>
            </w:r>
            <w:r w:rsidR="007419E8" w:rsidRPr="007419E8">
              <w:rPr>
                <w:noProof/>
                <w:webHidden/>
                <w:sz w:val="20"/>
                <w:szCs w:val="20"/>
              </w:rPr>
              <w:fldChar w:fldCharType="end"/>
            </w:r>
          </w:hyperlink>
        </w:p>
        <w:p w14:paraId="3130BE11" w14:textId="1E1B94ED" w:rsidR="007419E8" w:rsidRPr="007419E8" w:rsidRDefault="00AA03F6">
          <w:pPr>
            <w:pStyle w:val="TOC3"/>
            <w:tabs>
              <w:tab w:val="right" w:leader="dot" w:pos="4695"/>
            </w:tabs>
            <w:rPr>
              <w:noProof/>
              <w:sz w:val="20"/>
              <w:szCs w:val="20"/>
            </w:rPr>
          </w:pPr>
          <w:hyperlink w:anchor="_Toc156205381" w:history="1">
            <w:r w:rsidR="007419E8" w:rsidRPr="007419E8">
              <w:rPr>
                <w:rStyle w:val="Hyperlink"/>
                <w:noProof/>
                <w:sz w:val="20"/>
                <w:szCs w:val="20"/>
              </w:rPr>
              <w:t>Australian Geodynamics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35</w:t>
            </w:r>
            <w:r w:rsidR="007419E8" w:rsidRPr="007419E8">
              <w:rPr>
                <w:noProof/>
                <w:webHidden/>
                <w:sz w:val="20"/>
                <w:szCs w:val="20"/>
              </w:rPr>
              <w:fldChar w:fldCharType="end"/>
            </w:r>
          </w:hyperlink>
        </w:p>
        <w:p w14:paraId="35F85370" w14:textId="52FCDC98" w:rsidR="007419E8" w:rsidRPr="007419E8" w:rsidRDefault="00AA03F6">
          <w:pPr>
            <w:pStyle w:val="TOC3"/>
            <w:tabs>
              <w:tab w:val="right" w:leader="dot" w:pos="4695"/>
            </w:tabs>
            <w:rPr>
              <w:noProof/>
              <w:sz w:val="20"/>
              <w:szCs w:val="20"/>
            </w:rPr>
          </w:pPr>
          <w:hyperlink w:anchor="_Toc156205382" w:history="1">
            <w:r w:rsidR="007419E8" w:rsidRPr="007419E8">
              <w:rPr>
                <w:rStyle w:val="Hyperlink"/>
                <w:noProof/>
                <w:sz w:val="20"/>
                <w:szCs w:val="20"/>
              </w:rPr>
              <w:t>CRC for Intelligent Manufacturing Systems and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35</w:t>
            </w:r>
            <w:r w:rsidR="007419E8" w:rsidRPr="007419E8">
              <w:rPr>
                <w:noProof/>
                <w:webHidden/>
                <w:sz w:val="20"/>
                <w:szCs w:val="20"/>
              </w:rPr>
              <w:fldChar w:fldCharType="end"/>
            </w:r>
          </w:hyperlink>
        </w:p>
        <w:p w14:paraId="12A5D18C" w14:textId="0A68C716" w:rsidR="007419E8" w:rsidRPr="007419E8" w:rsidRDefault="00AA03F6">
          <w:pPr>
            <w:pStyle w:val="TOC3"/>
            <w:tabs>
              <w:tab w:val="right" w:leader="dot" w:pos="4695"/>
            </w:tabs>
            <w:rPr>
              <w:noProof/>
              <w:sz w:val="20"/>
              <w:szCs w:val="20"/>
            </w:rPr>
          </w:pPr>
          <w:hyperlink w:anchor="_Toc156205383" w:history="1">
            <w:r w:rsidR="007419E8" w:rsidRPr="007419E8">
              <w:rPr>
                <w:rStyle w:val="Hyperlink"/>
                <w:noProof/>
                <w:sz w:val="20"/>
                <w:szCs w:val="20"/>
              </w:rPr>
              <w:t>CRC for Aquaculture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35</w:t>
            </w:r>
            <w:r w:rsidR="007419E8" w:rsidRPr="007419E8">
              <w:rPr>
                <w:noProof/>
                <w:webHidden/>
                <w:sz w:val="20"/>
                <w:szCs w:val="20"/>
              </w:rPr>
              <w:fldChar w:fldCharType="end"/>
            </w:r>
          </w:hyperlink>
        </w:p>
        <w:p w14:paraId="7E64A3E0" w14:textId="73881050" w:rsidR="007419E8" w:rsidRPr="007419E8" w:rsidRDefault="00AA03F6">
          <w:pPr>
            <w:pStyle w:val="TOC3"/>
            <w:tabs>
              <w:tab w:val="right" w:leader="dot" w:pos="4695"/>
            </w:tabs>
            <w:rPr>
              <w:noProof/>
              <w:sz w:val="20"/>
              <w:szCs w:val="20"/>
            </w:rPr>
          </w:pPr>
          <w:hyperlink w:anchor="_Toc156205384" w:history="1">
            <w:r w:rsidR="007419E8" w:rsidRPr="007419E8">
              <w:rPr>
                <w:rStyle w:val="Hyperlink"/>
                <w:noProof/>
                <w:sz w:val="20"/>
                <w:szCs w:val="20"/>
              </w:rPr>
              <w:t>CRC for Vaccine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35</w:t>
            </w:r>
            <w:r w:rsidR="007419E8" w:rsidRPr="007419E8">
              <w:rPr>
                <w:noProof/>
                <w:webHidden/>
                <w:sz w:val="20"/>
                <w:szCs w:val="20"/>
              </w:rPr>
              <w:fldChar w:fldCharType="end"/>
            </w:r>
          </w:hyperlink>
        </w:p>
        <w:p w14:paraId="75EFB52B" w14:textId="6E11B57C" w:rsidR="007419E8" w:rsidRPr="007419E8" w:rsidRDefault="00AA03F6">
          <w:pPr>
            <w:pStyle w:val="TOC3"/>
            <w:tabs>
              <w:tab w:val="right" w:leader="dot" w:pos="4695"/>
            </w:tabs>
            <w:rPr>
              <w:noProof/>
              <w:sz w:val="20"/>
              <w:szCs w:val="20"/>
            </w:rPr>
          </w:pPr>
          <w:hyperlink w:anchor="_Toc156205385" w:history="1">
            <w:r w:rsidR="007419E8" w:rsidRPr="007419E8">
              <w:rPr>
                <w:rStyle w:val="Hyperlink"/>
                <w:noProof/>
                <w:sz w:val="20"/>
                <w:szCs w:val="20"/>
              </w:rPr>
              <w:t>CRC for the Cattle and Beef Industry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35</w:t>
            </w:r>
            <w:r w:rsidR="007419E8" w:rsidRPr="007419E8">
              <w:rPr>
                <w:noProof/>
                <w:webHidden/>
                <w:sz w:val="20"/>
                <w:szCs w:val="20"/>
              </w:rPr>
              <w:fldChar w:fldCharType="end"/>
            </w:r>
          </w:hyperlink>
        </w:p>
        <w:p w14:paraId="080628F0" w14:textId="4FE1C467" w:rsidR="007419E8" w:rsidRPr="007419E8" w:rsidRDefault="00AA03F6">
          <w:pPr>
            <w:pStyle w:val="TOC3"/>
            <w:tabs>
              <w:tab w:val="right" w:leader="dot" w:pos="4695"/>
            </w:tabs>
            <w:rPr>
              <w:noProof/>
              <w:sz w:val="20"/>
              <w:szCs w:val="20"/>
            </w:rPr>
          </w:pPr>
          <w:hyperlink w:anchor="_Toc156205386" w:history="1">
            <w:r w:rsidR="007419E8" w:rsidRPr="007419E8">
              <w:rPr>
                <w:rStyle w:val="Hyperlink"/>
                <w:noProof/>
                <w:sz w:val="20"/>
                <w:szCs w:val="20"/>
              </w:rPr>
              <w:t>CRC for Freshwater Ecology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35</w:t>
            </w:r>
            <w:r w:rsidR="007419E8" w:rsidRPr="007419E8">
              <w:rPr>
                <w:noProof/>
                <w:webHidden/>
                <w:sz w:val="20"/>
                <w:szCs w:val="20"/>
              </w:rPr>
              <w:fldChar w:fldCharType="end"/>
            </w:r>
          </w:hyperlink>
        </w:p>
        <w:p w14:paraId="6F5D2B78" w14:textId="6FE69FB1" w:rsidR="007419E8" w:rsidRPr="007419E8" w:rsidRDefault="00AA03F6">
          <w:pPr>
            <w:pStyle w:val="TOC3"/>
            <w:tabs>
              <w:tab w:val="right" w:leader="dot" w:pos="4695"/>
            </w:tabs>
            <w:rPr>
              <w:noProof/>
              <w:sz w:val="20"/>
              <w:szCs w:val="20"/>
            </w:rPr>
          </w:pPr>
          <w:hyperlink w:anchor="_Toc156205387" w:history="1">
            <w:r w:rsidR="007419E8" w:rsidRPr="007419E8">
              <w:rPr>
                <w:rStyle w:val="Hyperlink"/>
                <w:noProof/>
                <w:sz w:val="20"/>
                <w:szCs w:val="20"/>
              </w:rPr>
              <w:t>CRC for Broadband Telecommunications and Networking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645981D8" w14:textId="5980632E" w:rsidR="007419E8" w:rsidRPr="007419E8" w:rsidRDefault="00AA03F6">
          <w:pPr>
            <w:pStyle w:val="TOC3"/>
            <w:tabs>
              <w:tab w:val="right" w:leader="dot" w:pos="4695"/>
            </w:tabs>
            <w:rPr>
              <w:noProof/>
              <w:sz w:val="20"/>
              <w:szCs w:val="20"/>
            </w:rPr>
          </w:pPr>
          <w:hyperlink w:anchor="_Toc156205388" w:history="1">
            <w:r w:rsidR="007419E8" w:rsidRPr="007419E8">
              <w:rPr>
                <w:rStyle w:val="Hyperlink"/>
                <w:noProof/>
                <w:sz w:val="20"/>
                <w:szCs w:val="20"/>
              </w:rPr>
              <w:t>CRC for New Technologies for Power Generation from Low-Rank Coal</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58D720FF" w14:textId="4B7F8B22" w:rsidR="007419E8" w:rsidRPr="007419E8" w:rsidRDefault="00AA03F6">
          <w:pPr>
            <w:pStyle w:val="TOC3"/>
            <w:tabs>
              <w:tab w:val="right" w:leader="dot" w:pos="4695"/>
            </w:tabs>
            <w:rPr>
              <w:noProof/>
              <w:sz w:val="20"/>
              <w:szCs w:val="20"/>
            </w:rPr>
          </w:pPr>
          <w:hyperlink w:anchor="_Toc156205389" w:history="1">
            <w:r w:rsidR="007419E8" w:rsidRPr="007419E8">
              <w:rPr>
                <w:rStyle w:val="Hyperlink"/>
                <w:noProof/>
                <w:sz w:val="20"/>
                <w:szCs w:val="20"/>
              </w:rPr>
              <w:t>CRC for Food Industry Innovation</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_Toc156205389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5019B532" w14:textId="1F157432" w:rsidR="007419E8" w:rsidRPr="007419E8" w:rsidRDefault="00AA03F6">
          <w:pPr>
            <w:pStyle w:val="TOC3"/>
            <w:tabs>
              <w:tab w:val="right" w:leader="dot" w:pos="4695"/>
            </w:tabs>
            <w:rPr>
              <w:noProof/>
              <w:sz w:val="20"/>
              <w:szCs w:val="20"/>
            </w:rPr>
          </w:pPr>
          <w:hyperlink w:anchor="_Toc156205390" w:history="1">
            <w:r w:rsidR="007419E8" w:rsidRPr="007419E8">
              <w:rPr>
                <w:rStyle w:val="Hyperlink"/>
                <w:noProof/>
                <w:sz w:val="20"/>
                <w:szCs w:val="20"/>
              </w:rPr>
              <w:t>CRC for Ecologically Sustainable Development of the Great Barrier Reef</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054921D9" w14:textId="322E66B3" w:rsidR="007419E8" w:rsidRPr="007419E8" w:rsidRDefault="00AA03F6">
          <w:pPr>
            <w:pStyle w:val="TOC3"/>
            <w:tabs>
              <w:tab w:val="right" w:leader="dot" w:pos="4695"/>
            </w:tabs>
            <w:rPr>
              <w:noProof/>
              <w:sz w:val="20"/>
              <w:szCs w:val="20"/>
            </w:rPr>
          </w:pPr>
          <w:hyperlink w:anchor="_Toc156205391" w:history="1">
            <w:r w:rsidR="007419E8" w:rsidRPr="007419E8">
              <w:rPr>
                <w:rStyle w:val="Hyperlink"/>
                <w:noProof/>
                <w:sz w:val="20"/>
                <w:szCs w:val="20"/>
              </w:rPr>
              <w:t>CRC for Premium Quality Wool</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61A43DC6" w14:textId="02EF5E5F" w:rsidR="007419E8" w:rsidRPr="007419E8" w:rsidRDefault="00AA03F6">
          <w:pPr>
            <w:pStyle w:val="TOC3"/>
            <w:tabs>
              <w:tab w:val="right" w:leader="dot" w:pos="4695"/>
            </w:tabs>
            <w:rPr>
              <w:noProof/>
              <w:sz w:val="20"/>
              <w:szCs w:val="20"/>
            </w:rPr>
          </w:pPr>
          <w:hyperlink w:anchor="_Toc156205392" w:history="1">
            <w:r w:rsidR="007419E8" w:rsidRPr="007419E8">
              <w:rPr>
                <w:rStyle w:val="Hyperlink"/>
                <w:noProof/>
                <w:sz w:val="20"/>
                <w:szCs w:val="20"/>
              </w:rPr>
              <w:t>CRC for Biopharmaceutical Research</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74E2BAC1" w14:textId="09E9936B" w:rsidR="007419E8" w:rsidRPr="007419E8" w:rsidRDefault="00AA03F6">
          <w:pPr>
            <w:pStyle w:val="TOC3"/>
            <w:tabs>
              <w:tab w:val="right" w:leader="dot" w:pos="4695"/>
            </w:tabs>
            <w:rPr>
              <w:noProof/>
              <w:sz w:val="20"/>
              <w:szCs w:val="20"/>
            </w:rPr>
          </w:pPr>
          <w:hyperlink w:anchor="_Toc156205393" w:history="1">
            <w:r w:rsidR="007419E8" w:rsidRPr="007419E8">
              <w:rPr>
                <w:rStyle w:val="Hyperlink"/>
                <w:noProof/>
                <w:sz w:val="20"/>
                <w:szCs w:val="20"/>
              </w:rPr>
              <w:t>CRC for Molecular Engineering and Technology: Sensing and Diagnostic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3923788C" w14:textId="0ABB4766" w:rsidR="007419E8" w:rsidRPr="007419E8" w:rsidRDefault="00AA03F6">
          <w:pPr>
            <w:pStyle w:val="TOC3"/>
            <w:tabs>
              <w:tab w:val="right" w:leader="dot" w:pos="4695"/>
            </w:tabs>
            <w:rPr>
              <w:noProof/>
              <w:sz w:val="20"/>
              <w:szCs w:val="20"/>
            </w:rPr>
          </w:pPr>
          <w:hyperlink w:anchor="_Toc156205394" w:history="1">
            <w:r w:rsidR="007419E8" w:rsidRPr="007419E8">
              <w:rPr>
                <w:rStyle w:val="Hyperlink"/>
                <w:noProof/>
                <w:sz w:val="20"/>
                <w:szCs w:val="20"/>
              </w:rPr>
              <w:t>CRC for Biological Control of Vertebrate Pest Populations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36</w:t>
            </w:r>
            <w:r w:rsidR="007419E8" w:rsidRPr="007419E8">
              <w:rPr>
                <w:noProof/>
                <w:webHidden/>
                <w:sz w:val="20"/>
                <w:szCs w:val="20"/>
              </w:rPr>
              <w:fldChar w:fldCharType="end"/>
            </w:r>
          </w:hyperlink>
        </w:p>
        <w:p w14:paraId="20D46535" w14:textId="2897D8D1" w:rsidR="007419E8" w:rsidRPr="007419E8" w:rsidRDefault="00AA03F6">
          <w:pPr>
            <w:pStyle w:val="TOC3"/>
            <w:tabs>
              <w:tab w:val="right" w:leader="dot" w:pos="4695"/>
            </w:tabs>
            <w:rPr>
              <w:noProof/>
              <w:sz w:val="20"/>
              <w:szCs w:val="20"/>
            </w:rPr>
          </w:pPr>
          <w:hyperlink w:anchor="_Toc156205395" w:history="1">
            <w:r w:rsidR="007419E8" w:rsidRPr="007419E8">
              <w:rPr>
                <w:rStyle w:val="Hyperlink"/>
                <w:noProof/>
                <w:sz w:val="20"/>
                <w:szCs w:val="20"/>
              </w:rPr>
              <w:t>CRC for Sensor Signal and Information Processing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37</w:t>
            </w:r>
            <w:r w:rsidR="007419E8" w:rsidRPr="007419E8">
              <w:rPr>
                <w:noProof/>
                <w:webHidden/>
                <w:sz w:val="20"/>
                <w:szCs w:val="20"/>
              </w:rPr>
              <w:fldChar w:fldCharType="end"/>
            </w:r>
          </w:hyperlink>
        </w:p>
        <w:p w14:paraId="0F3B6DA3" w14:textId="3D16137E" w:rsidR="007419E8" w:rsidRPr="007419E8" w:rsidRDefault="00AA03F6">
          <w:pPr>
            <w:pStyle w:val="TOC3"/>
            <w:tabs>
              <w:tab w:val="right" w:leader="dot" w:pos="4695"/>
            </w:tabs>
            <w:rPr>
              <w:noProof/>
              <w:sz w:val="20"/>
              <w:szCs w:val="20"/>
            </w:rPr>
          </w:pPr>
          <w:hyperlink w:anchor="_Toc156205396" w:history="1">
            <w:r w:rsidR="007419E8" w:rsidRPr="007419E8">
              <w:rPr>
                <w:rStyle w:val="Hyperlink"/>
                <w:noProof/>
                <w:sz w:val="20"/>
                <w:szCs w:val="20"/>
              </w:rPr>
              <w:t>CRC for Catchment Hydrology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37</w:t>
            </w:r>
            <w:r w:rsidR="007419E8" w:rsidRPr="007419E8">
              <w:rPr>
                <w:noProof/>
                <w:webHidden/>
                <w:sz w:val="20"/>
                <w:szCs w:val="20"/>
              </w:rPr>
              <w:fldChar w:fldCharType="end"/>
            </w:r>
          </w:hyperlink>
        </w:p>
        <w:p w14:paraId="75E9AF59" w14:textId="2841CAC3" w:rsidR="007419E8" w:rsidRPr="007419E8" w:rsidRDefault="00AA03F6">
          <w:pPr>
            <w:pStyle w:val="TOC3"/>
            <w:tabs>
              <w:tab w:val="right" w:leader="dot" w:pos="4695"/>
            </w:tabs>
            <w:rPr>
              <w:noProof/>
              <w:sz w:val="20"/>
              <w:szCs w:val="20"/>
            </w:rPr>
          </w:pPr>
          <w:hyperlink w:anchor="_Toc156205397" w:history="1">
            <w:r w:rsidR="007419E8" w:rsidRPr="007419E8">
              <w:rPr>
                <w:rStyle w:val="Hyperlink"/>
                <w:noProof/>
                <w:sz w:val="20"/>
                <w:szCs w:val="20"/>
              </w:rPr>
              <w:t>Australian Photonics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37</w:t>
            </w:r>
            <w:r w:rsidR="007419E8" w:rsidRPr="007419E8">
              <w:rPr>
                <w:noProof/>
                <w:webHidden/>
                <w:sz w:val="20"/>
                <w:szCs w:val="20"/>
              </w:rPr>
              <w:fldChar w:fldCharType="end"/>
            </w:r>
          </w:hyperlink>
        </w:p>
        <w:p w14:paraId="20F8DED2" w14:textId="588958A3" w:rsidR="007419E8" w:rsidRPr="007419E8" w:rsidRDefault="00AA03F6">
          <w:pPr>
            <w:pStyle w:val="TOC3"/>
            <w:tabs>
              <w:tab w:val="right" w:leader="dot" w:pos="4695"/>
            </w:tabs>
            <w:rPr>
              <w:noProof/>
              <w:sz w:val="20"/>
              <w:szCs w:val="20"/>
            </w:rPr>
          </w:pPr>
          <w:hyperlink w:anchor="_Toc156205398" w:history="1">
            <w:r w:rsidR="007419E8" w:rsidRPr="007419E8">
              <w:rPr>
                <w:rStyle w:val="Hyperlink"/>
                <w:noProof/>
                <w:sz w:val="20"/>
                <w:szCs w:val="20"/>
              </w:rPr>
              <w:t>CRC for Cardiac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37</w:t>
            </w:r>
            <w:r w:rsidR="007419E8" w:rsidRPr="007419E8">
              <w:rPr>
                <w:noProof/>
                <w:webHidden/>
                <w:sz w:val="20"/>
                <w:szCs w:val="20"/>
              </w:rPr>
              <w:fldChar w:fldCharType="end"/>
            </w:r>
          </w:hyperlink>
        </w:p>
        <w:p w14:paraId="0688F0F0" w14:textId="74DAED08" w:rsidR="007419E8" w:rsidRPr="007419E8" w:rsidRDefault="00AA03F6">
          <w:pPr>
            <w:pStyle w:val="TOC3"/>
            <w:tabs>
              <w:tab w:val="right" w:leader="dot" w:pos="4695"/>
            </w:tabs>
            <w:rPr>
              <w:noProof/>
              <w:sz w:val="20"/>
              <w:szCs w:val="20"/>
            </w:rPr>
          </w:pPr>
          <w:hyperlink w:anchor="_Toc156205399" w:history="1">
            <w:r w:rsidR="007419E8" w:rsidRPr="007419E8">
              <w:rPr>
                <w:rStyle w:val="Hyperlink"/>
                <w:noProof/>
                <w:sz w:val="20"/>
                <w:szCs w:val="20"/>
              </w:rPr>
              <w:t>CRC for Polymers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_Toc156205399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37</w:t>
            </w:r>
            <w:r w:rsidR="007419E8" w:rsidRPr="007419E8">
              <w:rPr>
                <w:noProof/>
                <w:webHidden/>
                <w:sz w:val="20"/>
                <w:szCs w:val="20"/>
              </w:rPr>
              <w:fldChar w:fldCharType="end"/>
            </w:r>
          </w:hyperlink>
        </w:p>
        <w:p w14:paraId="4E8FE813" w14:textId="60572E89" w:rsidR="007419E8" w:rsidRPr="007419E8" w:rsidRDefault="00AA03F6">
          <w:pPr>
            <w:pStyle w:val="TOC3"/>
            <w:tabs>
              <w:tab w:val="right" w:leader="dot" w:pos="4695"/>
            </w:tabs>
            <w:rPr>
              <w:noProof/>
              <w:sz w:val="20"/>
              <w:szCs w:val="20"/>
            </w:rPr>
          </w:pPr>
          <w:hyperlink w:anchor="_Toc156205400" w:history="1">
            <w:r w:rsidR="007419E8" w:rsidRPr="007419E8">
              <w:rPr>
                <w:rStyle w:val="Hyperlink"/>
                <w:noProof/>
                <w:sz w:val="20"/>
                <w:szCs w:val="20"/>
              </w:rPr>
              <w:t>CRC for Australian Mineral Exploration Technologies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37</w:t>
            </w:r>
            <w:r w:rsidR="007419E8" w:rsidRPr="007419E8">
              <w:rPr>
                <w:noProof/>
                <w:webHidden/>
                <w:sz w:val="20"/>
                <w:szCs w:val="20"/>
              </w:rPr>
              <w:fldChar w:fldCharType="end"/>
            </w:r>
          </w:hyperlink>
        </w:p>
        <w:p w14:paraId="01C70649" w14:textId="167F9867" w:rsidR="007419E8" w:rsidRPr="007419E8" w:rsidRDefault="00AA03F6">
          <w:pPr>
            <w:pStyle w:val="TOC3"/>
            <w:tabs>
              <w:tab w:val="right" w:leader="dot" w:pos="4695"/>
            </w:tabs>
            <w:rPr>
              <w:noProof/>
              <w:sz w:val="20"/>
              <w:szCs w:val="20"/>
            </w:rPr>
          </w:pPr>
          <w:hyperlink w:anchor="_Toc156205401" w:history="1">
            <w:r w:rsidR="007419E8" w:rsidRPr="007419E8">
              <w:rPr>
                <w:rStyle w:val="Hyperlink"/>
                <w:noProof/>
                <w:sz w:val="20"/>
                <w:szCs w:val="20"/>
              </w:rPr>
              <w:t>CRC for Industrial Plant Biopolymers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37</w:t>
            </w:r>
            <w:r w:rsidR="007419E8" w:rsidRPr="007419E8">
              <w:rPr>
                <w:noProof/>
                <w:webHidden/>
                <w:sz w:val="20"/>
                <w:szCs w:val="20"/>
              </w:rPr>
              <w:fldChar w:fldCharType="end"/>
            </w:r>
          </w:hyperlink>
        </w:p>
        <w:p w14:paraId="4B48C8C7" w14:textId="1450FCCB" w:rsidR="007419E8" w:rsidRPr="007419E8" w:rsidRDefault="00AA03F6">
          <w:pPr>
            <w:pStyle w:val="TOC3"/>
            <w:tabs>
              <w:tab w:val="right" w:leader="dot" w:pos="4695"/>
            </w:tabs>
            <w:rPr>
              <w:noProof/>
              <w:sz w:val="20"/>
              <w:szCs w:val="20"/>
            </w:rPr>
          </w:pPr>
          <w:hyperlink w:anchor="_Toc156205402" w:history="1">
            <w:r w:rsidR="007419E8" w:rsidRPr="007419E8">
              <w:rPr>
                <w:rStyle w:val="Hyperlink"/>
                <w:noProof/>
                <w:sz w:val="20"/>
                <w:szCs w:val="20"/>
              </w:rPr>
              <w:t>CRC for Cochlear Implant, Speech and Hearing Research</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38</w:t>
            </w:r>
            <w:r w:rsidR="007419E8" w:rsidRPr="007419E8">
              <w:rPr>
                <w:noProof/>
                <w:webHidden/>
                <w:sz w:val="20"/>
                <w:szCs w:val="20"/>
              </w:rPr>
              <w:fldChar w:fldCharType="end"/>
            </w:r>
          </w:hyperlink>
        </w:p>
        <w:p w14:paraId="424B6538" w14:textId="56F03224" w:rsidR="007419E8" w:rsidRPr="007419E8" w:rsidRDefault="00AA03F6">
          <w:pPr>
            <w:pStyle w:val="TOC3"/>
            <w:tabs>
              <w:tab w:val="right" w:leader="dot" w:pos="4695"/>
            </w:tabs>
            <w:rPr>
              <w:noProof/>
              <w:sz w:val="20"/>
              <w:szCs w:val="20"/>
            </w:rPr>
          </w:pPr>
          <w:hyperlink w:anchor="_Toc156205403" w:history="1">
            <w:r w:rsidR="007419E8" w:rsidRPr="007419E8">
              <w:rPr>
                <w:rStyle w:val="Hyperlink"/>
                <w:noProof/>
                <w:sz w:val="20"/>
                <w:szCs w:val="20"/>
              </w:rPr>
              <w:t>CRC for Materials Welding and Joining</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38</w:t>
            </w:r>
            <w:r w:rsidR="007419E8" w:rsidRPr="007419E8">
              <w:rPr>
                <w:noProof/>
                <w:webHidden/>
                <w:sz w:val="20"/>
                <w:szCs w:val="20"/>
              </w:rPr>
              <w:fldChar w:fldCharType="end"/>
            </w:r>
          </w:hyperlink>
        </w:p>
        <w:p w14:paraId="6176E78A" w14:textId="47189643" w:rsidR="007419E8" w:rsidRPr="007419E8" w:rsidRDefault="00AA03F6">
          <w:pPr>
            <w:pStyle w:val="TOC3"/>
            <w:tabs>
              <w:tab w:val="right" w:leader="dot" w:pos="4695"/>
            </w:tabs>
            <w:rPr>
              <w:noProof/>
              <w:sz w:val="20"/>
              <w:szCs w:val="20"/>
            </w:rPr>
          </w:pPr>
          <w:hyperlink w:anchor="_Toc156205404" w:history="1">
            <w:r w:rsidR="007419E8" w:rsidRPr="007419E8">
              <w:rPr>
                <w:rStyle w:val="Hyperlink"/>
                <w:noProof/>
                <w:sz w:val="20"/>
                <w:szCs w:val="20"/>
              </w:rPr>
              <w:t>CRC for Tropical Plant Pathology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38</w:t>
            </w:r>
            <w:r w:rsidR="007419E8" w:rsidRPr="007419E8">
              <w:rPr>
                <w:noProof/>
                <w:webHidden/>
                <w:sz w:val="20"/>
                <w:szCs w:val="20"/>
              </w:rPr>
              <w:fldChar w:fldCharType="end"/>
            </w:r>
          </w:hyperlink>
        </w:p>
        <w:p w14:paraId="299D7CF0" w14:textId="38A24D53" w:rsidR="007419E8" w:rsidRPr="007419E8" w:rsidRDefault="00AA03F6">
          <w:pPr>
            <w:pStyle w:val="TOC3"/>
            <w:tabs>
              <w:tab w:val="right" w:leader="dot" w:pos="4695"/>
            </w:tabs>
            <w:rPr>
              <w:noProof/>
              <w:sz w:val="20"/>
              <w:szCs w:val="20"/>
            </w:rPr>
          </w:pPr>
          <w:hyperlink w:anchor="_Toc156205405" w:history="1">
            <w:r w:rsidR="007419E8" w:rsidRPr="007419E8">
              <w:rPr>
                <w:rStyle w:val="Hyperlink"/>
                <w:noProof/>
                <w:sz w:val="20"/>
                <w:szCs w:val="20"/>
              </w:rPr>
              <w:t>CRC for Viticulture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38</w:t>
            </w:r>
            <w:r w:rsidR="007419E8" w:rsidRPr="007419E8">
              <w:rPr>
                <w:noProof/>
                <w:webHidden/>
                <w:sz w:val="20"/>
                <w:szCs w:val="20"/>
              </w:rPr>
              <w:fldChar w:fldCharType="end"/>
            </w:r>
          </w:hyperlink>
        </w:p>
        <w:p w14:paraId="19CEDAEE" w14:textId="39984CE5" w:rsidR="007419E8" w:rsidRPr="007419E8" w:rsidRDefault="00AA03F6">
          <w:pPr>
            <w:pStyle w:val="TOC3"/>
            <w:tabs>
              <w:tab w:val="right" w:leader="dot" w:pos="4695"/>
            </w:tabs>
            <w:rPr>
              <w:noProof/>
              <w:sz w:val="20"/>
              <w:szCs w:val="20"/>
            </w:rPr>
          </w:pPr>
          <w:hyperlink w:anchor="_Toc156205406" w:history="1">
            <w:r w:rsidR="007419E8" w:rsidRPr="007419E8">
              <w:rPr>
                <w:rStyle w:val="Hyperlink"/>
                <w:noProof/>
                <w:sz w:val="20"/>
                <w:szCs w:val="20"/>
              </w:rPr>
              <w:t>CRC for Distributed Systems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38</w:t>
            </w:r>
            <w:r w:rsidR="007419E8" w:rsidRPr="007419E8">
              <w:rPr>
                <w:noProof/>
                <w:webHidden/>
                <w:sz w:val="20"/>
                <w:szCs w:val="20"/>
              </w:rPr>
              <w:fldChar w:fldCharType="end"/>
            </w:r>
          </w:hyperlink>
        </w:p>
        <w:p w14:paraId="2FB1AAD6" w14:textId="43A8F1F9" w:rsidR="007419E8" w:rsidRPr="007419E8" w:rsidRDefault="00AA03F6">
          <w:pPr>
            <w:pStyle w:val="TOC3"/>
            <w:tabs>
              <w:tab w:val="right" w:leader="dot" w:pos="4695"/>
            </w:tabs>
            <w:rPr>
              <w:noProof/>
              <w:sz w:val="20"/>
              <w:szCs w:val="20"/>
            </w:rPr>
          </w:pPr>
          <w:hyperlink w:anchor="_Toc156205407" w:history="1">
            <w:r w:rsidR="007419E8" w:rsidRPr="007419E8">
              <w:rPr>
                <w:rStyle w:val="Hyperlink"/>
                <w:noProof/>
                <w:sz w:val="20"/>
                <w:szCs w:val="20"/>
              </w:rPr>
              <w:t>Australian Maritime Engineering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38</w:t>
            </w:r>
            <w:r w:rsidR="007419E8" w:rsidRPr="007419E8">
              <w:rPr>
                <w:noProof/>
                <w:webHidden/>
                <w:sz w:val="20"/>
                <w:szCs w:val="20"/>
              </w:rPr>
              <w:fldChar w:fldCharType="end"/>
            </w:r>
          </w:hyperlink>
        </w:p>
        <w:p w14:paraId="4DF3AD6E" w14:textId="27CEC591" w:rsidR="007419E8" w:rsidRPr="007419E8" w:rsidRDefault="00AA03F6">
          <w:pPr>
            <w:pStyle w:val="TOC3"/>
            <w:tabs>
              <w:tab w:val="right" w:leader="dot" w:pos="4695"/>
            </w:tabs>
            <w:rPr>
              <w:noProof/>
              <w:sz w:val="20"/>
              <w:szCs w:val="20"/>
            </w:rPr>
          </w:pPr>
          <w:hyperlink w:anchor="_Toc156205408" w:history="1">
            <w:r w:rsidR="007419E8" w:rsidRPr="007419E8">
              <w:rPr>
                <w:rStyle w:val="Hyperlink"/>
                <w:noProof/>
                <w:sz w:val="20"/>
                <w:szCs w:val="20"/>
              </w:rPr>
              <w:t>AJ Parker CRC for Hydrometallurgy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38</w:t>
            </w:r>
            <w:r w:rsidR="007419E8" w:rsidRPr="007419E8">
              <w:rPr>
                <w:noProof/>
                <w:webHidden/>
                <w:sz w:val="20"/>
                <w:szCs w:val="20"/>
              </w:rPr>
              <w:fldChar w:fldCharType="end"/>
            </w:r>
          </w:hyperlink>
        </w:p>
        <w:p w14:paraId="18513F10" w14:textId="26FD8A89" w:rsidR="007419E8" w:rsidRPr="007419E8" w:rsidRDefault="00AA03F6">
          <w:pPr>
            <w:pStyle w:val="TOC3"/>
            <w:tabs>
              <w:tab w:val="right" w:leader="dot" w:pos="4695"/>
            </w:tabs>
            <w:rPr>
              <w:noProof/>
              <w:sz w:val="20"/>
              <w:szCs w:val="20"/>
            </w:rPr>
          </w:pPr>
          <w:hyperlink w:anchor="_Toc156205409" w:history="1">
            <w:r w:rsidR="007419E8" w:rsidRPr="007419E8">
              <w:rPr>
                <w:rStyle w:val="Hyperlink"/>
                <w:noProof/>
                <w:sz w:val="20"/>
                <w:szCs w:val="20"/>
              </w:rPr>
              <w:t>CRC for Hardwood Fibre and Paper Science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_Toc156205409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39</w:t>
            </w:r>
            <w:r w:rsidR="007419E8" w:rsidRPr="007419E8">
              <w:rPr>
                <w:noProof/>
                <w:webHidden/>
                <w:sz w:val="20"/>
                <w:szCs w:val="20"/>
              </w:rPr>
              <w:fldChar w:fldCharType="end"/>
            </w:r>
          </w:hyperlink>
        </w:p>
        <w:p w14:paraId="7FED0414" w14:textId="190D1C5B" w:rsidR="007419E8" w:rsidRPr="007419E8" w:rsidRDefault="00AA03F6">
          <w:pPr>
            <w:pStyle w:val="TOC3"/>
            <w:tabs>
              <w:tab w:val="right" w:leader="dot" w:pos="4695"/>
            </w:tabs>
            <w:rPr>
              <w:noProof/>
              <w:sz w:val="20"/>
              <w:szCs w:val="20"/>
            </w:rPr>
          </w:pPr>
          <w:hyperlink w:anchor="_Toc156205410" w:history="1">
            <w:r w:rsidR="007419E8" w:rsidRPr="007419E8">
              <w:rPr>
                <w:rStyle w:val="Hyperlink"/>
                <w:noProof/>
                <w:sz w:val="20"/>
                <w:szCs w:val="20"/>
              </w:rPr>
              <w:t>CRC for Legumes in Mediterranean Agriculture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39</w:t>
            </w:r>
            <w:r w:rsidR="007419E8" w:rsidRPr="007419E8">
              <w:rPr>
                <w:noProof/>
                <w:webHidden/>
                <w:sz w:val="20"/>
                <w:szCs w:val="20"/>
              </w:rPr>
              <w:fldChar w:fldCharType="end"/>
            </w:r>
          </w:hyperlink>
        </w:p>
        <w:p w14:paraId="42C2671B" w14:textId="40BAE867" w:rsidR="007419E8" w:rsidRPr="007419E8" w:rsidRDefault="00AA03F6">
          <w:pPr>
            <w:pStyle w:val="TOC3"/>
            <w:tabs>
              <w:tab w:val="right" w:leader="dot" w:pos="4695"/>
            </w:tabs>
            <w:rPr>
              <w:noProof/>
              <w:sz w:val="20"/>
              <w:szCs w:val="20"/>
            </w:rPr>
          </w:pPr>
          <w:hyperlink w:anchor="_Toc156205411" w:history="1">
            <w:r w:rsidR="007419E8" w:rsidRPr="007419E8">
              <w:rPr>
                <w:rStyle w:val="Hyperlink"/>
                <w:noProof/>
                <w:sz w:val="20"/>
                <w:szCs w:val="20"/>
              </w:rPr>
              <w:t>CRC for Robust and Adaptive Systems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39</w:t>
            </w:r>
            <w:r w:rsidR="007419E8" w:rsidRPr="007419E8">
              <w:rPr>
                <w:noProof/>
                <w:webHidden/>
                <w:sz w:val="20"/>
                <w:szCs w:val="20"/>
              </w:rPr>
              <w:fldChar w:fldCharType="end"/>
            </w:r>
          </w:hyperlink>
        </w:p>
        <w:p w14:paraId="36FA49C1" w14:textId="4EEA4369" w:rsidR="007419E8" w:rsidRPr="007419E8" w:rsidRDefault="00AA03F6">
          <w:pPr>
            <w:pStyle w:val="TOC3"/>
            <w:tabs>
              <w:tab w:val="right" w:leader="dot" w:pos="4695"/>
            </w:tabs>
            <w:rPr>
              <w:noProof/>
              <w:sz w:val="20"/>
              <w:szCs w:val="20"/>
            </w:rPr>
          </w:pPr>
          <w:hyperlink w:anchor="_Toc156205412" w:history="1">
            <w:r w:rsidR="007419E8" w:rsidRPr="007419E8">
              <w:rPr>
                <w:rStyle w:val="Hyperlink"/>
                <w:noProof/>
                <w:sz w:val="20"/>
                <w:szCs w:val="20"/>
              </w:rPr>
              <w:t>CRC for Plant Science</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39</w:t>
            </w:r>
            <w:r w:rsidR="007419E8" w:rsidRPr="007419E8">
              <w:rPr>
                <w:noProof/>
                <w:webHidden/>
                <w:sz w:val="20"/>
                <w:szCs w:val="20"/>
              </w:rPr>
              <w:fldChar w:fldCharType="end"/>
            </w:r>
          </w:hyperlink>
        </w:p>
        <w:p w14:paraId="3AEC4DE0" w14:textId="62600449" w:rsidR="007419E8" w:rsidRPr="007419E8" w:rsidRDefault="00AA03F6">
          <w:pPr>
            <w:pStyle w:val="TOC3"/>
            <w:tabs>
              <w:tab w:val="right" w:leader="dot" w:pos="4695"/>
            </w:tabs>
            <w:rPr>
              <w:noProof/>
              <w:sz w:val="20"/>
              <w:szCs w:val="20"/>
            </w:rPr>
          </w:pPr>
          <w:hyperlink w:anchor="_Toc156205413" w:history="1">
            <w:r w:rsidR="007419E8" w:rsidRPr="007419E8">
              <w:rPr>
                <w:rStyle w:val="Hyperlink"/>
                <w:noProof/>
                <w:sz w:val="20"/>
                <w:szCs w:val="20"/>
              </w:rPr>
              <w:t>CRC for Aerospace Structures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39</w:t>
            </w:r>
            <w:r w:rsidR="007419E8" w:rsidRPr="007419E8">
              <w:rPr>
                <w:noProof/>
                <w:webHidden/>
                <w:sz w:val="20"/>
                <w:szCs w:val="20"/>
              </w:rPr>
              <w:fldChar w:fldCharType="end"/>
            </w:r>
          </w:hyperlink>
        </w:p>
        <w:p w14:paraId="16745F46" w14:textId="1F4349CF" w:rsidR="007419E8" w:rsidRPr="007419E8" w:rsidRDefault="00AA03F6">
          <w:pPr>
            <w:pStyle w:val="TOC3"/>
            <w:tabs>
              <w:tab w:val="right" w:leader="dot" w:pos="4695"/>
            </w:tabs>
            <w:rPr>
              <w:noProof/>
              <w:sz w:val="20"/>
              <w:szCs w:val="20"/>
            </w:rPr>
          </w:pPr>
          <w:hyperlink w:anchor="_Toc156205414" w:history="1">
            <w:r w:rsidR="007419E8" w:rsidRPr="007419E8">
              <w:rPr>
                <w:rStyle w:val="Hyperlink"/>
                <w:noProof/>
                <w:sz w:val="20"/>
                <w:szCs w:val="20"/>
              </w:rPr>
              <w:t>GK Williams CRC for Extractive Metallurgy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39</w:t>
            </w:r>
            <w:r w:rsidR="007419E8" w:rsidRPr="007419E8">
              <w:rPr>
                <w:noProof/>
                <w:webHidden/>
                <w:sz w:val="20"/>
                <w:szCs w:val="20"/>
              </w:rPr>
              <w:fldChar w:fldCharType="end"/>
            </w:r>
          </w:hyperlink>
        </w:p>
        <w:p w14:paraId="0977AC31" w14:textId="4F344B2D" w:rsidR="007419E8" w:rsidRPr="007419E8" w:rsidRDefault="00AA03F6">
          <w:pPr>
            <w:pStyle w:val="TOC3"/>
            <w:tabs>
              <w:tab w:val="right" w:leader="dot" w:pos="4695"/>
            </w:tabs>
            <w:rPr>
              <w:noProof/>
              <w:sz w:val="20"/>
              <w:szCs w:val="20"/>
            </w:rPr>
          </w:pPr>
          <w:hyperlink w:anchor="_Toc156205415" w:history="1">
            <w:r w:rsidR="007419E8" w:rsidRPr="007419E8">
              <w:rPr>
                <w:rStyle w:val="Hyperlink"/>
                <w:noProof/>
                <w:sz w:val="20"/>
                <w:szCs w:val="20"/>
              </w:rPr>
              <w:t>CRC for Eye Research and Technology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39</w:t>
            </w:r>
            <w:r w:rsidR="007419E8" w:rsidRPr="007419E8">
              <w:rPr>
                <w:noProof/>
                <w:webHidden/>
                <w:sz w:val="20"/>
                <w:szCs w:val="20"/>
              </w:rPr>
              <w:fldChar w:fldCharType="end"/>
            </w:r>
          </w:hyperlink>
        </w:p>
        <w:p w14:paraId="4F158A46" w14:textId="44897E4E" w:rsidR="007419E8" w:rsidRPr="007419E8" w:rsidRDefault="00AA03F6">
          <w:pPr>
            <w:pStyle w:val="TOC3"/>
            <w:tabs>
              <w:tab w:val="right" w:leader="dot" w:pos="4695"/>
            </w:tabs>
            <w:rPr>
              <w:noProof/>
              <w:sz w:val="20"/>
              <w:szCs w:val="20"/>
            </w:rPr>
          </w:pPr>
          <w:hyperlink w:anchor="_Toc156205416" w:history="1">
            <w:r w:rsidR="007419E8" w:rsidRPr="007419E8">
              <w:rPr>
                <w:rStyle w:val="Hyperlink"/>
                <w:noProof/>
                <w:sz w:val="20"/>
                <w:szCs w:val="20"/>
              </w:rPr>
              <w:t>CRC for Intelligent Decision Systems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_Toc156205416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40</w:t>
            </w:r>
            <w:r w:rsidR="007419E8" w:rsidRPr="007419E8">
              <w:rPr>
                <w:noProof/>
                <w:webHidden/>
                <w:sz w:val="20"/>
                <w:szCs w:val="20"/>
              </w:rPr>
              <w:fldChar w:fldCharType="end"/>
            </w:r>
          </w:hyperlink>
        </w:p>
        <w:p w14:paraId="08667B4C" w14:textId="7734CBD4" w:rsidR="007419E8" w:rsidRPr="007419E8" w:rsidRDefault="00AA03F6">
          <w:pPr>
            <w:pStyle w:val="TOC3"/>
            <w:tabs>
              <w:tab w:val="right" w:leader="dot" w:pos="4695"/>
            </w:tabs>
            <w:rPr>
              <w:noProof/>
              <w:sz w:val="20"/>
              <w:szCs w:val="20"/>
            </w:rPr>
          </w:pPr>
          <w:hyperlink w:anchor="_Toc156205417" w:history="1">
            <w:r w:rsidR="007419E8" w:rsidRPr="007419E8">
              <w:rPr>
                <w:rStyle w:val="Hyperlink"/>
                <w:noProof/>
                <w:sz w:val="20"/>
                <w:szCs w:val="20"/>
              </w:rPr>
              <w:t>CRC for Waste Management and Pollution Control</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_Toc156205417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40</w:t>
            </w:r>
            <w:r w:rsidR="007419E8" w:rsidRPr="007419E8">
              <w:rPr>
                <w:noProof/>
                <w:webHidden/>
                <w:sz w:val="20"/>
                <w:szCs w:val="20"/>
              </w:rPr>
              <w:fldChar w:fldCharType="end"/>
            </w:r>
          </w:hyperlink>
        </w:p>
        <w:p w14:paraId="5E94BA3F" w14:textId="52A33EAC" w:rsidR="007419E8" w:rsidRPr="007419E8" w:rsidRDefault="00AA03F6">
          <w:pPr>
            <w:pStyle w:val="TOC3"/>
            <w:tabs>
              <w:tab w:val="right" w:leader="dot" w:pos="4695"/>
            </w:tabs>
            <w:rPr>
              <w:noProof/>
              <w:sz w:val="20"/>
              <w:szCs w:val="20"/>
            </w:rPr>
          </w:pPr>
          <w:hyperlink w:anchor="_Toc156205418" w:history="1">
            <w:r w:rsidR="007419E8" w:rsidRPr="007419E8">
              <w:rPr>
                <w:rStyle w:val="Hyperlink"/>
                <w:noProof/>
                <w:sz w:val="20"/>
                <w:szCs w:val="20"/>
              </w:rPr>
              <w:t>CRC for Mining Technology and Equipment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_Toc156205418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40</w:t>
            </w:r>
            <w:r w:rsidR="007419E8" w:rsidRPr="007419E8">
              <w:rPr>
                <w:noProof/>
                <w:webHidden/>
                <w:sz w:val="20"/>
                <w:szCs w:val="20"/>
              </w:rPr>
              <w:fldChar w:fldCharType="end"/>
            </w:r>
          </w:hyperlink>
        </w:p>
        <w:p w14:paraId="0AB9E01A" w14:textId="33F8B7DB" w:rsidR="007419E8" w:rsidRPr="007419E8" w:rsidRDefault="00AA03F6">
          <w:pPr>
            <w:pStyle w:val="TOC3"/>
            <w:tabs>
              <w:tab w:val="right" w:leader="dot" w:pos="4695"/>
            </w:tabs>
            <w:rPr>
              <w:noProof/>
              <w:sz w:val="20"/>
              <w:szCs w:val="20"/>
            </w:rPr>
          </w:pPr>
          <w:hyperlink w:anchor="_Toc156205419" w:history="1">
            <w:r w:rsidR="007419E8" w:rsidRPr="007419E8">
              <w:rPr>
                <w:rStyle w:val="Hyperlink"/>
                <w:noProof/>
                <w:sz w:val="20"/>
                <w:szCs w:val="20"/>
              </w:rPr>
              <w:t>CRC for Tropical Pest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_Toc156205419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40</w:t>
            </w:r>
            <w:r w:rsidR="007419E8" w:rsidRPr="007419E8">
              <w:rPr>
                <w:noProof/>
                <w:webHidden/>
                <w:sz w:val="20"/>
                <w:szCs w:val="20"/>
              </w:rPr>
              <w:fldChar w:fldCharType="end"/>
            </w:r>
          </w:hyperlink>
        </w:p>
        <w:p w14:paraId="17D6F76D" w14:textId="6202E3F6" w:rsidR="007419E8" w:rsidRPr="007419E8" w:rsidRDefault="00AA03F6">
          <w:pPr>
            <w:pStyle w:val="TOC3"/>
            <w:tabs>
              <w:tab w:val="right" w:leader="dot" w:pos="4695"/>
            </w:tabs>
            <w:rPr>
              <w:noProof/>
              <w:sz w:val="20"/>
              <w:szCs w:val="20"/>
            </w:rPr>
          </w:pPr>
          <w:hyperlink w:anchor="_Toc156205420" w:history="1">
            <w:r w:rsidR="007419E8" w:rsidRPr="007419E8">
              <w:rPr>
                <w:rStyle w:val="Hyperlink"/>
                <w:noProof/>
                <w:sz w:val="20"/>
                <w:szCs w:val="20"/>
              </w:rPr>
              <w:t>Australian Petroleum CRC</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_Toc156205420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40</w:t>
            </w:r>
            <w:r w:rsidR="007419E8" w:rsidRPr="007419E8">
              <w:rPr>
                <w:noProof/>
                <w:webHidden/>
                <w:sz w:val="20"/>
                <w:szCs w:val="20"/>
              </w:rPr>
              <w:fldChar w:fldCharType="end"/>
            </w:r>
          </w:hyperlink>
        </w:p>
        <w:p w14:paraId="2CDEC9FF" w14:textId="23046785" w:rsidR="007419E8" w:rsidRPr="007419E8" w:rsidRDefault="00AA03F6">
          <w:pPr>
            <w:pStyle w:val="TOC3"/>
            <w:tabs>
              <w:tab w:val="right" w:leader="dot" w:pos="4695"/>
            </w:tabs>
            <w:rPr>
              <w:noProof/>
              <w:sz w:val="20"/>
              <w:szCs w:val="20"/>
            </w:rPr>
          </w:pPr>
          <w:hyperlink w:anchor="_Toc156205421" w:history="1">
            <w:r w:rsidR="007419E8" w:rsidRPr="007419E8">
              <w:rPr>
                <w:rStyle w:val="Hyperlink"/>
                <w:noProof/>
                <w:sz w:val="20"/>
                <w:szCs w:val="20"/>
              </w:rPr>
              <w:t>CRC for Temperate Hardwood Forestry</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_Toc156205421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41</w:t>
            </w:r>
            <w:r w:rsidR="007419E8" w:rsidRPr="007419E8">
              <w:rPr>
                <w:noProof/>
                <w:webHidden/>
                <w:sz w:val="20"/>
                <w:szCs w:val="20"/>
              </w:rPr>
              <w:fldChar w:fldCharType="end"/>
            </w:r>
          </w:hyperlink>
        </w:p>
        <w:p w14:paraId="79F7F45B" w14:textId="78DC5C75" w:rsidR="007419E8" w:rsidRPr="007419E8" w:rsidRDefault="00AA03F6">
          <w:pPr>
            <w:pStyle w:val="TOC3"/>
            <w:tabs>
              <w:tab w:val="right" w:leader="dot" w:pos="4695"/>
            </w:tabs>
            <w:rPr>
              <w:noProof/>
              <w:sz w:val="20"/>
              <w:szCs w:val="20"/>
            </w:rPr>
          </w:pPr>
          <w:hyperlink w:anchor="_Toc156205422" w:history="1">
            <w:r w:rsidR="007419E8" w:rsidRPr="007419E8">
              <w:rPr>
                <w:rStyle w:val="Hyperlink"/>
                <w:noProof/>
                <w:sz w:val="20"/>
                <w:szCs w:val="20"/>
              </w:rPr>
              <w:t>CRC for Soil and Land Management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_Toc156205422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41</w:t>
            </w:r>
            <w:r w:rsidR="007419E8" w:rsidRPr="007419E8">
              <w:rPr>
                <w:noProof/>
                <w:webHidden/>
                <w:sz w:val="20"/>
                <w:szCs w:val="20"/>
              </w:rPr>
              <w:fldChar w:fldCharType="end"/>
            </w:r>
          </w:hyperlink>
        </w:p>
        <w:p w14:paraId="38663428" w14:textId="64560451" w:rsidR="007419E8" w:rsidRPr="007419E8" w:rsidRDefault="00AA03F6">
          <w:pPr>
            <w:pStyle w:val="TOC3"/>
            <w:tabs>
              <w:tab w:val="right" w:leader="dot" w:pos="4695"/>
            </w:tabs>
            <w:rPr>
              <w:noProof/>
              <w:sz w:val="20"/>
              <w:szCs w:val="20"/>
            </w:rPr>
          </w:pPr>
          <w:hyperlink w:anchor="_Toc156205423" w:history="1">
            <w:r w:rsidR="007419E8" w:rsidRPr="007419E8">
              <w:rPr>
                <w:rStyle w:val="Hyperlink"/>
                <w:noProof/>
                <w:sz w:val="20"/>
                <w:szCs w:val="20"/>
              </w:rPr>
              <w:t>CRC for Cellular Growth Factors</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_Toc156205423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41</w:t>
            </w:r>
            <w:r w:rsidR="007419E8" w:rsidRPr="007419E8">
              <w:rPr>
                <w:noProof/>
                <w:webHidden/>
                <w:sz w:val="20"/>
                <w:szCs w:val="20"/>
              </w:rPr>
              <w:fldChar w:fldCharType="end"/>
            </w:r>
          </w:hyperlink>
        </w:p>
        <w:p w14:paraId="43EBA7FD" w14:textId="433F17E0" w:rsidR="007419E8" w:rsidRPr="007419E8" w:rsidRDefault="00AA03F6">
          <w:pPr>
            <w:pStyle w:val="TOC3"/>
            <w:tabs>
              <w:tab w:val="right" w:leader="dot" w:pos="4695"/>
            </w:tabs>
            <w:rPr>
              <w:noProof/>
              <w:sz w:val="20"/>
              <w:szCs w:val="20"/>
            </w:rPr>
          </w:pPr>
          <w:hyperlink w:anchor="_Toc156205424" w:history="1">
            <w:r w:rsidR="007419E8" w:rsidRPr="007419E8">
              <w:rPr>
                <w:rStyle w:val="Hyperlink"/>
                <w:noProof/>
                <w:sz w:val="20"/>
                <w:szCs w:val="20"/>
              </w:rPr>
              <w:t>CRC for Tissue Growth and Repair</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_Toc156205424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41</w:t>
            </w:r>
            <w:r w:rsidR="007419E8" w:rsidRPr="007419E8">
              <w:rPr>
                <w:noProof/>
                <w:webHidden/>
                <w:sz w:val="20"/>
                <w:szCs w:val="20"/>
              </w:rPr>
              <w:fldChar w:fldCharType="end"/>
            </w:r>
          </w:hyperlink>
        </w:p>
        <w:p w14:paraId="42987D5C" w14:textId="536000E0" w:rsidR="007419E8" w:rsidRDefault="00AA03F6">
          <w:pPr>
            <w:pStyle w:val="TOC3"/>
            <w:tabs>
              <w:tab w:val="right" w:leader="dot" w:pos="4695"/>
            </w:tabs>
            <w:rPr>
              <w:noProof/>
            </w:rPr>
          </w:pPr>
          <w:hyperlink w:anchor="_Toc156205425" w:history="1">
            <w:r w:rsidR="007419E8" w:rsidRPr="007419E8">
              <w:rPr>
                <w:rStyle w:val="Hyperlink"/>
                <w:noProof/>
                <w:sz w:val="20"/>
                <w:szCs w:val="20"/>
              </w:rPr>
              <w:t>CRC for the Antarctic and Southern Ocean Environment</w:t>
            </w:r>
            <w:r w:rsidR="007419E8" w:rsidRPr="007419E8">
              <w:rPr>
                <w:noProof/>
                <w:webHidden/>
                <w:sz w:val="20"/>
                <w:szCs w:val="20"/>
              </w:rPr>
              <w:tab/>
            </w:r>
            <w:r w:rsidR="007419E8" w:rsidRPr="007419E8">
              <w:rPr>
                <w:noProof/>
                <w:webHidden/>
                <w:sz w:val="20"/>
                <w:szCs w:val="20"/>
              </w:rPr>
              <w:fldChar w:fldCharType="begin"/>
            </w:r>
            <w:r w:rsidR="007419E8" w:rsidRPr="007419E8">
              <w:rPr>
                <w:noProof/>
                <w:webHidden/>
                <w:sz w:val="20"/>
                <w:szCs w:val="20"/>
              </w:rPr>
              <w:instrText xml:space="preserve"> PAGEREF _Toc156205425 \h </w:instrText>
            </w:r>
            <w:r w:rsidR="007419E8" w:rsidRPr="007419E8">
              <w:rPr>
                <w:noProof/>
                <w:webHidden/>
                <w:sz w:val="20"/>
                <w:szCs w:val="20"/>
              </w:rPr>
            </w:r>
            <w:r w:rsidR="007419E8" w:rsidRPr="007419E8">
              <w:rPr>
                <w:noProof/>
                <w:webHidden/>
                <w:sz w:val="20"/>
                <w:szCs w:val="20"/>
              </w:rPr>
              <w:fldChar w:fldCharType="separate"/>
            </w:r>
            <w:r w:rsidR="007419E8" w:rsidRPr="007419E8">
              <w:rPr>
                <w:noProof/>
                <w:webHidden/>
                <w:sz w:val="20"/>
                <w:szCs w:val="20"/>
              </w:rPr>
              <w:t>41</w:t>
            </w:r>
            <w:r w:rsidR="007419E8" w:rsidRPr="007419E8">
              <w:rPr>
                <w:noProof/>
                <w:webHidden/>
                <w:sz w:val="20"/>
                <w:szCs w:val="20"/>
              </w:rPr>
              <w:fldChar w:fldCharType="end"/>
            </w:r>
          </w:hyperlink>
        </w:p>
        <w:p w14:paraId="60C7BA58" w14:textId="250E70B0" w:rsidR="007419E8" w:rsidRDefault="007419E8">
          <w:r>
            <w:rPr>
              <w:b/>
              <w:bCs/>
              <w:noProof/>
            </w:rPr>
            <w:fldChar w:fldCharType="end"/>
          </w:r>
        </w:p>
      </w:sdtContent>
    </w:sdt>
    <w:p w14:paraId="678E1F74" w14:textId="762B33B9" w:rsidR="007419E8" w:rsidRDefault="00BA4643" w:rsidP="007419E8">
      <w:pPr>
        <w:pStyle w:val="TOC2"/>
        <w:rPr>
          <w:noProof/>
          <w:color w:val="auto"/>
          <w:sz w:val="22"/>
          <w:szCs w:val="22"/>
          <w:lang w:eastAsia="en-AU"/>
        </w:rPr>
      </w:pPr>
      <w:r>
        <w:fldChar w:fldCharType="begin"/>
      </w:r>
      <w:r>
        <w:instrText xml:space="preserve"> TOC \o "2-2" \h \z \t "Heading 1,1" </w:instrText>
      </w:r>
      <w:r>
        <w:fldChar w:fldCharType="separate"/>
      </w:r>
    </w:p>
    <w:p w14:paraId="5CDFBFE3" w14:textId="52598D11" w:rsidR="004C7830" w:rsidRDefault="00BA4643" w:rsidP="004C7830">
      <w:pPr>
        <w:rPr>
          <w:b/>
          <w:u w:val="single" w:color="176CB5" w:themeColor="accent3"/>
        </w:rPr>
        <w:sectPr w:rsidR="004C7830" w:rsidSect="00D50C0C">
          <w:headerReference w:type="first" r:id="rId16"/>
          <w:pgSz w:w="16838" w:h="11906" w:orient="landscape" w:code="9"/>
          <w:pgMar w:top="1021" w:right="1021" w:bottom="1021" w:left="1021" w:header="680" w:footer="283" w:gutter="0"/>
          <w:cols w:num="3" w:space="340"/>
          <w:titlePg/>
          <w:docGrid w:linePitch="360"/>
        </w:sectPr>
      </w:pPr>
      <w:r>
        <w:rPr>
          <w:b/>
          <w:u w:val="single" w:color="176CB5" w:themeColor="accent3"/>
        </w:rPr>
        <w:fldChar w:fldCharType="end"/>
      </w:r>
    </w:p>
    <w:p w14:paraId="4DFDAC96" w14:textId="77777777" w:rsidR="00194C41" w:rsidRDefault="00194C41" w:rsidP="004C7830">
      <w:pPr>
        <w:rPr>
          <w:u w:val="single" w:color="176CB5" w:themeColor="accent3"/>
        </w:rPr>
        <w:sectPr w:rsidR="00194C41" w:rsidSect="00677221">
          <w:headerReference w:type="first" r:id="rId17"/>
          <w:pgSz w:w="16838" w:h="11906" w:orient="landscape" w:code="9"/>
          <w:pgMar w:top="1021" w:right="1021" w:bottom="1021" w:left="1021" w:header="680" w:footer="283" w:gutter="0"/>
          <w:cols w:space="340"/>
          <w:titlePg/>
          <w:docGrid w:linePitch="360"/>
        </w:sectPr>
      </w:pPr>
    </w:p>
    <w:p w14:paraId="17D2E1F1" w14:textId="77777777" w:rsidR="00D560DC" w:rsidRPr="00F06CBA" w:rsidRDefault="00BC5300" w:rsidP="00F06CBA">
      <w:pPr>
        <w:pStyle w:val="Heading2"/>
      </w:pPr>
      <w:bookmarkStart w:id="2" w:name="_Toc156205167"/>
      <w:bookmarkStart w:id="3" w:name="_Toc156205185"/>
      <w:r w:rsidRPr="00F06CBA">
        <w:t>Background</w:t>
      </w:r>
      <w:bookmarkEnd w:id="2"/>
      <w:bookmarkEnd w:id="3"/>
    </w:p>
    <w:p w14:paraId="1032A02A" w14:textId="5831AA98" w:rsidR="00BC5300" w:rsidRDefault="00BC5300" w:rsidP="00250522">
      <w:pPr>
        <w:spacing w:before="80" w:line="200" w:lineRule="atLeast"/>
      </w:pPr>
      <w:r>
        <w:t>The Cooperative Research Centres (CRC) Program was officially launched in 1990 with the first CRC</w:t>
      </w:r>
      <w:r w:rsidR="00250522">
        <w:t xml:space="preserve"> Grant</w:t>
      </w:r>
      <w:r>
        <w:t>s established in 1991. The CRC Program provides grant funding to support industry-led collaborative research partnerships working on industry-identified problems to improve the competitiveness, productivity and sustainability of Australian industries. It is a well-regarded and long standing competitive, merit-based program.</w:t>
      </w:r>
    </w:p>
    <w:p w14:paraId="013714EC" w14:textId="77777777" w:rsidR="00BC5300" w:rsidRDefault="00BC5300" w:rsidP="00BC5300">
      <w:r>
        <w:t>The CRC Program aims to lift levels of industry-research collaboration to assist in supporting science, research, and commercialisation; and enable growth and productivity for globally competitive industries.</w:t>
      </w:r>
    </w:p>
    <w:p w14:paraId="392A54E9" w14:textId="77777777" w:rsidR="00BC5300" w:rsidRDefault="00BC5300" w:rsidP="00BC5300">
      <w:r>
        <w:t>The CRC Program has two streams:</w:t>
      </w:r>
    </w:p>
    <w:p w14:paraId="28084ACF" w14:textId="4F47D72E" w:rsidR="00BC5300" w:rsidRDefault="00BC5300" w:rsidP="00BC5300">
      <w:pPr>
        <w:pStyle w:val="Bullet1"/>
      </w:pPr>
      <w:r w:rsidRPr="00194C41">
        <w:rPr>
          <w:b/>
        </w:rPr>
        <w:t xml:space="preserve">CRC </w:t>
      </w:r>
      <w:r w:rsidR="00BF010E">
        <w:rPr>
          <w:b/>
        </w:rPr>
        <w:t>G</w:t>
      </w:r>
      <w:r w:rsidRPr="00194C41">
        <w:rPr>
          <w:b/>
        </w:rPr>
        <w:t>rants</w:t>
      </w:r>
      <w:r>
        <w:t xml:space="preserve"> support medium to long term industry-led collaborations for varying periods of up to 10 years. There is no limit set on funding for CRCs and they must have at least one Australian industry entity and one Australian research organisation as partners.</w:t>
      </w:r>
    </w:p>
    <w:p w14:paraId="612AB62C" w14:textId="77777777" w:rsidR="00BC5300" w:rsidRDefault="00BC5300" w:rsidP="00BC5300">
      <w:pPr>
        <w:pStyle w:val="Bullet1"/>
      </w:pPr>
      <w:r w:rsidRPr="00194C41">
        <w:rPr>
          <w:b/>
        </w:rPr>
        <w:t>CRC Project grants</w:t>
      </w:r>
      <w:r>
        <w:t xml:space="preserve"> support short term industry-led collaborations for up to a maximum of three years. Funding is capped at $3 million, with a minimum funding amount of $100,000, and they must have at least two Australian industry entities (at least one must be an SME) and one Australian research organisation as partners.</w:t>
      </w:r>
    </w:p>
    <w:p w14:paraId="3E9BA10F" w14:textId="6E2AE32F" w:rsidR="00BC5300" w:rsidRDefault="00BC5300" w:rsidP="00BC5300">
      <w:r>
        <w:t>Through the CRC Program, new technologies, products and services are being developed, new and global markets are being accessed, and by investing in research and development, businesses are increasing their income, competitiveness and productivity. CRC</w:t>
      </w:r>
      <w:r w:rsidR="00250522">
        <w:t xml:space="preserve"> Grant</w:t>
      </w:r>
      <w:r>
        <w:t>s are building capability and capacity for industry through targeted education and training activities.</w:t>
      </w:r>
    </w:p>
    <w:p w14:paraId="737E8594" w14:textId="40BA083B" w:rsidR="00BC5300" w:rsidRDefault="00BC5300" w:rsidP="00BC5300">
      <w:r>
        <w:t xml:space="preserve">The CRC Program has been evaluated several times since it was established. After each evaluation, the Government of the day has renewed its commitment to funding the program, sometimes with changes to the objectives and features of the program. The following summary details </w:t>
      </w:r>
      <w:r w:rsidR="001A7AD8">
        <w:t xml:space="preserve">all </w:t>
      </w:r>
      <w:r>
        <w:t>of the CRC</w:t>
      </w:r>
      <w:r w:rsidR="00250522">
        <w:t xml:space="preserve"> Grant</w:t>
      </w:r>
      <w:r>
        <w:t xml:space="preserve">s </w:t>
      </w:r>
      <w:r w:rsidR="001A7AD8">
        <w:t xml:space="preserve">announced </w:t>
      </w:r>
      <w:r>
        <w:t>since 1991 including their name, period, funding amount, objective and previous iterations, where relevant.</w:t>
      </w:r>
    </w:p>
    <w:p w14:paraId="57D76365" w14:textId="77777777" w:rsidR="00BC5300" w:rsidRPr="00F06CBA" w:rsidRDefault="00BC5300" w:rsidP="00F06CBA">
      <w:pPr>
        <w:pStyle w:val="Heading2"/>
      </w:pPr>
      <w:bookmarkStart w:id="4" w:name="_Toc156205168"/>
      <w:bookmarkStart w:id="5" w:name="_Toc156205186"/>
      <w:r w:rsidRPr="00F06CBA">
        <w:t>Further information</w:t>
      </w:r>
      <w:bookmarkEnd w:id="4"/>
      <w:bookmarkEnd w:id="5"/>
    </w:p>
    <w:p w14:paraId="7D0CF16E" w14:textId="77777777" w:rsidR="00BC5300" w:rsidRDefault="00BC5300" w:rsidP="00250522">
      <w:pPr>
        <w:spacing w:before="80" w:line="200" w:lineRule="atLeast"/>
      </w:pPr>
      <w:r>
        <w:t>For further information on the CRC Program contact:</w:t>
      </w:r>
    </w:p>
    <w:p w14:paraId="7A1C87D0" w14:textId="77777777" w:rsidR="00F03E55" w:rsidRDefault="00194C41" w:rsidP="00250522">
      <w:pPr>
        <w:pStyle w:val="BoxQuote"/>
        <w:pBdr>
          <w:top w:val="single" w:sz="4" w:space="3" w:color="DAECFA"/>
        </w:pBdr>
        <w:spacing w:before="0" w:after="0" w:line="240" w:lineRule="auto"/>
        <w:rPr>
          <w:b/>
        </w:rPr>
      </w:pPr>
      <w:r w:rsidRPr="00B36BDC">
        <w:rPr>
          <w:b/>
        </w:rPr>
        <w:t>CRC Program</w:t>
      </w:r>
    </w:p>
    <w:p w14:paraId="1066BA35" w14:textId="77777777" w:rsidR="00F03E55" w:rsidRPr="00F03E55" w:rsidRDefault="00BC5300" w:rsidP="00250522">
      <w:pPr>
        <w:pStyle w:val="BoxQuote"/>
        <w:pBdr>
          <w:top w:val="single" w:sz="4" w:space="3" w:color="DAECFA"/>
        </w:pBdr>
        <w:spacing w:before="0" w:after="0" w:line="240" w:lineRule="auto"/>
      </w:pPr>
      <w:r>
        <w:t>GPO Box 2013</w:t>
      </w:r>
    </w:p>
    <w:p w14:paraId="1170EF7B" w14:textId="77777777" w:rsidR="00F03E55" w:rsidRPr="00F03E55" w:rsidRDefault="00BC5300" w:rsidP="00250522">
      <w:pPr>
        <w:pStyle w:val="BoxQuote"/>
        <w:pBdr>
          <w:top w:val="single" w:sz="4" w:space="3" w:color="DAECFA"/>
        </w:pBdr>
        <w:spacing w:before="0" w:after="0" w:line="240" w:lineRule="auto"/>
      </w:pPr>
      <w:r>
        <w:t>Canberra ACT 2601</w:t>
      </w:r>
    </w:p>
    <w:p w14:paraId="4BFD20DF" w14:textId="77777777" w:rsidR="00F03E55" w:rsidRPr="00F03E55" w:rsidRDefault="00B36BDC" w:rsidP="00250522">
      <w:pPr>
        <w:pStyle w:val="BoxQuote"/>
        <w:pBdr>
          <w:top w:val="single" w:sz="4" w:space="3" w:color="DAECFA"/>
        </w:pBdr>
        <w:spacing w:before="0" w:after="0" w:line="240" w:lineRule="auto"/>
      </w:pPr>
      <w:r>
        <w:t xml:space="preserve">Visit </w:t>
      </w:r>
      <w:hyperlink r:id="rId18" w:history="1">
        <w:r w:rsidRPr="00F03E55">
          <w:t>www.business.gov.au</w:t>
        </w:r>
      </w:hyperlink>
    </w:p>
    <w:p w14:paraId="5F8F95DD" w14:textId="48E2E24E" w:rsidR="00D368F7" w:rsidRPr="00F03E55" w:rsidRDefault="00B36BDC" w:rsidP="00F03E55">
      <w:pPr>
        <w:pStyle w:val="BoxQuote"/>
        <w:spacing w:before="0" w:after="0" w:line="240" w:lineRule="auto"/>
        <w:sectPr w:rsidR="00D368F7" w:rsidRPr="00F03E55" w:rsidSect="00250522">
          <w:type w:val="continuous"/>
          <w:pgSz w:w="16838" w:h="11906" w:orient="landscape" w:code="9"/>
          <w:pgMar w:top="709" w:right="1021" w:bottom="1021" w:left="1021" w:header="680" w:footer="283" w:gutter="0"/>
          <w:cols w:space="340"/>
          <w:titlePg/>
          <w:docGrid w:linePitch="360"/>
        </w:sectPr>
      </w:pPr>
      <w:r>
        <w:t>Call 13 28 46</w:t>
      </w:r>
    </w:p>
    <w:p w14:paraId="68B6CC54" w14:textId="77777777" w:rsidR="00F03E55" w:rsidRDefault="00F03E55" w:rsidP="00097F27">
      <w:pPr>
        <w:pStyle w:val="Heading1"/>
        <w:sectPr w:rsidR="00F03E55" w:rsidSect="00D368F7">
          <w:pgSz w:w="16838" w:h="11906" w:orient="landscape" w:code="9"/>
          <w:pgMar w:top="1021" w:right="1021" w:bottom="1021" w:left="1021" w:header="680" w:footer="283" w:gutter="0"/>
          <w:cols w:space="340"/>
          <w:titlePg/>
          <w:docGrid w:linePitch="360"/>
        </w:sectPr>
      </w:pPr>
    </w:p>
    <w:p w14:paraId="22753766" w14:textId="69219037" w:rsidR="00677221" w:rsidRDefault="00BC5300" w:rsidP="00F06CBA">
      <w:pPr>
        <w:pStyle w:val="Heading2"/>
      </w:pPr>
      <w:bookmarkStart w:id="6" w:name="_Toc156205169"/>
      <w:bookmarkStart w:id="7" w:name="_Toc156205187"/>
      <w:r>
        <w:t>List of all CRCs over time</w:t>
      </w:r>
      <w:bookmarkEnd w:id="6"/>
      <w:bookmarkEnd w:id="7"/>
    </w:p>
    <w:p w14:paraId="05DAFE0E" w14:textId="4E72EA5D" w:rsidR="00677221" w:rsidRDefault="00BC5300" w:rsidP="00677221">
      <w:r>
        <w:t>The following table provides a list of all CRC</w:t>
      </w:r>
      <w:r w:rsidR="001E14E4">
        <w:t xml:space="preserve"> Grant</w:t>
      </w:r>
      <w:r>
        <w:t xml:space="preserve">s </w:t>
      </w:r>
      <w:r w:rsidR="001A7AD8">
        <w:t xml:space="preserve">announced since 1991 </w:t>
      </w:r>
      <w:r w:rsidR="00D368F7">
        <w:t>including the CRC name, period of operation, funding amount, objective and previous iterations</w:t>
      </w:r>
      <w:r w:rsidR="00BF010E" w:rsidRPr="00BF010E">
        <w:t>, where relevant</w:t>
      </w:r>
      <w:r w:rsidR="00677221">
        <w:t>.</w:t>
      </w:r>
    </w:p>
    <w:p w14:paraId="3D5102D4" w14:textId="77777777" w:rsidR="00677221" w:rsidRDefault="00BC5300" w:rsidP="005F5267">
      <w:pPr>
        <w:pStyle w:val="TableHeading"/>
        <w:ind w:right="54"/>
      </w:pPr>
      <w:r>
        <w:t>CRCs over time</w:t>
      </w:r>
    </w:p>
    <w:tbl>
      <w:tblPr>
        <w:tblStyle w:val="BEPTable1"/>
        <w:tblW w:w="5017" w:type="pct"/>
        <w:tblLook w:val="0620" w:firstRow="1" w:lastRow="0" w:firstColumn="0" w:lastColumn="0" w:noHBand="1" w:noVBand="1"/>
      </w:tblPr>
      <w:tblGrid>
        <w:gridCol w:w="535"/>
        <w:gridCol w:w="2572"/>
        <w:gridCol w:w="1165"/>
        <w:gridCol w:w="882"/>
        <w:gridCol w:w="4846"/>
        <w:gridCol w:w="4846"/>
      </w:tblGrid>
      <w:tr w:rsidR="005F5267" w14:paraId="759D37DE" w14:textId="77777777" w:rsidTr="005F5267">
        <w:trPr>
          <w:cnfStyle w:val="100000000000" w:firstRow="1" w:lastRow="0" w:firstColumn="0" w:lastColumn="0" w:oddVBand="0" w:evenVBand="0" w:oddHBand="0" w:evenHBand="0" w:firstRowFirstColumn="0" w:firstRowLastColumn="0" w:lastRowFirstColumn="0" w:lastRowLastColumn="0"/>
          <w:trHeight w:val="113"/>
        </w:trPr>
        <w:tc>
          <w:tcPr>
            <w:tcW w:w="180" w:type="pct"/>
            <w:shd w:val="clear" w:color="auto" w:fill="DFE7F6"/>
          </w:tcPr>
          <w:p w14:paraId="016367D4" w14:textId="67AB8B09" w:rsidR="00D50C0C" w:rsidRDefault="00D50C0C" w:rsidP="0097515E">
            <w:r>
              <w:t>No.</w:t>
            </w:r>
          </w:p>
        </w:tc>
        <w:tc>
          <w:tcPr>
            <w:tcW w:w="866" w:type="pct"/>
            <w:shd w:val="clear" w:color="auto" w:fill="DFE7F6"/>
          </w:tcPr>
          <w:p w14:paraId="67E64B24" w14:textId="15733FCD" w:rsidR="00D50C0C" w:rsidRDefault="00D50C0C" w:rsidP="0097515E">
            <w:r>
              <w:t>CRC</w:t>
            </w:r>
          </w:p>
        </w:tc>
        <w:tc>
          <w:tcPr>
            <w:tcW w:w="392" w:type="pct"/>
            <w:shd w:val="clear" w:color="auto" w:fill="DFE7F6"/>
          </w:tcPr>
          <w:p w14:paraId="08DD92E7" w14:textId="77777777" w:rsidR="00D50C0C" w:rsidRDefault="00D50C0C" w:rsidP="0097515E">
            <w:r>
              <w:t>Period</w:t>
            </w:r>
          </w:p>
        </w:tc>
        <w:tc>
          <w:tcPr>
            <w:tcW w:w="297" w:type="pct"/>
            <w:shd w:val="clear" w:color="auto" w:fill="DFE7F6"/>
          </w:tcPr>
          <w:p w14:paraId="37594DD5" w14:textId="77777777" w:rsidR="00D50C0C" w:rsidRDefault="00D50C0C" w:rsidP="0097515E">
            <w:r>
              <w:t>Funding ($m)</w:t>
            </w:r>
          </w:p>
        </w:tc>
        <w:tc>
          <w:tcPr>
            <w:tcW w:w="1632" w:type="pct"/>
            <w:shd w:val="clear" w:color="auto" w:fill="DFE7F6"/>
          </w:tcPr>
          <w:p w14:paraId="780BBAC5" w14:textId="77777777" w:rsidR="00D50C0C" w:rsidRDefault="00D50C0C" w:rsidP="0097515E">
            <w:r>
              <w:t>Objective</w:t>
            </w:r>
          </w:p>
        </w:tc>
        <w:tc>
          <w:tcPr>
            <w:tcW w:w="1632" w:type="pct"/>
            <w:shd w:val="clear" w:color="auto" w:fill="DFE7F6"/>
          </w:tcPr>
          <w:p w14:paraId="750901F6" w14:textId="7209EF12" w:rsidR="00D50C0C" w:rsidRDefault="00D50C0C" w:rsidP="0097515E">
            <w:r>
              <w:t>Previous iterations</w:t>
            </w:r>
            <w:r w:rsidR="00EA1AAB">
              <w:t xml:space="preserve"> (</w:t>
            </w:r>
            <w:r w:rsidR="0039725E">
              <w:t>where</w:t>
            </w:r>
            <w:r w:rsidR="00EA1AAB">
              <w:t xml:space="preserve"> relevant)</w:t>
            </w:r>
          </w:p>
        </w:tc>
      </w:tr>
      <w:tr w:rsidR="001A7AD8" w14:paraId="49DBD813" w14:textId="77777777" w:rsidTr="005F5267">
        <w:trPr>
          <w:trHeight w:val="113"/>
        </w:trPr>
        <w:tc>
          <w:tcPr>
            <w:tcW w:w="180" w:type="pct"/>
          </w:tcPr>
          <w:p w14:paraId="2030D93E" w14:textId="73EA29A8" w:rsidR="001A7AD8" w:rsidRDefault="001A7AD8" w:rsidP="00B5499C">
            <w:r>
              <w:t>238</w:t>
            </w:r>
          </w:p>
        </w:tc>
        <w:tc>
          <w:tcPr>
            <w:tcW w:w="866" w:type="pct"/>
          </w:tcPr>
          <w:p w14:paraId="0D0AE7AF" w14:textId="30D231E5" w:rsidR="001A7AD8" w:rsidRPr="00DE6DB3" w:rsidRDefault="001A7AD8" w:rsidP="006761B0">
            <w:pPr>
              <w:pStyle w:val="Heading3"/>
            </w:pPr>
            <w:bookmarkStart w:id="8" w:name="_Toc156205188"/>
            <w:r>
              <w:t xml:space="preserve">Solving </w:t>
            </w:r>
            <w:r w:rsidRPr="007419E8">
              <w:t>Plastic</w:t>
            </w:r>
            <w:r>
              <w:t xml:space="preserve"> Waste CRC</w:t>
            </w:r>
            <w:bookmarkEnd w:id="8"/>
          </w:p>
        </w:tc>
        <w:tc>
          <w:tcPr>
            <w:tcW w:w="392" w:type="pct"/>
          </w:tcPr>
          <w:p w14:paraId="7666D4FA" w14:textId="3B64D551" w:rsidR="001A7AD8" w:rsidRDefault="001A7AD8" w:rsidP="00BC5300">
            <w:r>
              <w:t>2024-2034</w:t>
            </w:r>
          </w:p>
        </w:tc>
        <w:tc>
          <w:tcPr>
            <w:tcW w:w="297" w:type="pct"/>
          </w:tcPr>
          <w:p w14:paraId="620561B2" w14:textId="229D0B76" w:rsidR="001A7AD8" w:rsidRPr="00BC5300" w:rsidRDefault="001A7AD8" w:rsidP="00092933">
            <w:pPr>
              <w:jc w:val="right"/>
            </w:pPr>
            <w:r>
              <w:t>40.00</w:t>
            </w:r>
          </w:p>
        </w:tc>
        <w:tc>
          <w:tcPr>
            <w:tcW w:w="1632" w:type="pct"/>
          </w:tcPr>
          <w:p w14:paraId="0381D2A5" w14:textId="18673964" w:rsidR="001A7AD8" w:rsidRPr="00BC5300" w:rsidRDefault="001A7AD8" w:rsidP="0097515E">
            <w:r>
              <w:t>To transform the way plastic products are designed, manufactured, used, recovered, and recycled, and how microplastic soil pollution is remediated.</w:t>
            </w:r>
          </w:p>
        </w:tc>
        <w:tc>
          <w:tcPr>
            <w:tcW w:w="1632" w:type="pct"/>
          </w:tcPr>
          <w:p w14:paraId="267AA36A" w14:textId="6A2AD6BF" w:rsidR="001A7AD8" w:rsidRPr="00BC5300" w:rsidRDefault="001A7AD8" w:rsidP="0097515E">
            <w:r>
              <w:t>N/A</w:t>
            </w:r>
          </w:p>
        </w:tc>
      </w:tr>
      <w:tr w:rsidR="001A7AD8" w14:paraId="0017C6E3" w14:textId="77777777" w:rsidTr="005F5267">
        <w:trPr>
          <w:trHeight w:val="113"/>
        </w:trPr>
        <w:tc>
          <w:tcPr>
            <w:tcW w:w="180" w:type="pct"/>
          </w:tcPr>
          <w:p w14:paraId="646DBEC6" w14:textId="758A2BA5" w:rsidR="001A7AD8" w:rsidRDefault="001A7AD8" w:rsidP="00B5499C">
            <w:r>
              <w:t>237</w:t>
            </w:r>
          </w:p>
        </w:tc>
        <w:tc>
          <w:tcPr>
            <w:tcW w:w="866" w:type="pct"/>
          </w:tcPr>
          <w:p w14:paraId="613C9E80" w14:textId="60D7CD15" w:rsidR="001A7AD8" w:rsidRPr="00DE6DB3" w:rsidRDefault="001A7AD8" w:rsidP="006761B0">
            <w:pPr>
              <w:pStyle w:val="Heading3"/>
            </w:pPr>
            <w:bookmarkStart w:id="9" w:name="_Toc156205189"/>
            <w:r>
              <w:t>CRC for Zero Net Emissions from Agriculture</w:t>
            </w:r>
            <w:bookmarkEnd w:id="9"/>
          </w:p>
        </w:tc>
        <w:tc>
          <w:tcPr>
            <w:tcW w:w="392" w:type="pct"/>
          </w:tcPr>
          <w:p w14:paraId="6D9975E8" w14:textId="3FC6FA76" w:rsidR="001A7AD8" w:rsidRDefault="001A7AD8" w:rsidP="00BC5300">
            <w:r>
              <w:t>2024-2034</w:t>
            </w:r>
          </w:p>
        </w:tc>
        <w:tc>
          <w:tcPr>
            <w:tcW w:w="297" w:type="pct"/>
          </w:tcPr>
          <w:p w14:paraId="334D2437" w14:textId="35170D33" w:rsidR="001A7AD8" w:rsidRPr="00BC5300" w:rsidRDefault="001A7AD8" w:rsidP="00092933">
            <w:pPr>
              <w:jc w:val="right"/>
            </w:pPr>
            <w:r>
              <w:t>87.00</w:t>
            </w:r>
          </w:p>
        </w:tc>
        <w:tc>
          <w:tcPr>
            <w:tcW w:w="1632" w:type="pct"/>
          </w:tcPr>
          <w:p w14:paraId="31733137" w14:textId="392EE095" w:rsidR="001A7AD8" w:rsidRPr="00BC5300" w:rsidRDefault="001A7AD8" w:rsidP="0097515E">
            <w:r>
              <w:t>To develop, de-risk and scale technologies needed to reduce methane emissions from grazing cattle and sheep, and develop strategies to reduce broadacre and horticulture value chain emissions and accelerate Australian agriculture’s transition to net zero and beyond by 2050.</w:t>
            </w:r>
          </w:p>
        </w:tc>
        <w:tc>
          <w:tcPr>
            <w:tcW w:w="1632" w:type="pct"/>
          </w:tcPr>
          <w:p w14:paraId="2B33DFA7" w14:textId="2393758D" w:rsidR="001A7AD8" w:rsidRPr="00BC5300" w:rsidRDefault="001A7AD8" w:rsidP="0097515E">
            <w:r>
              <w:t>N/A</w:t>
            </w:r>
          </w:p>
        </w:tc>
      </w:tr>
      <w:tr w:rsidR="005F5267" w14:paraId="2DBA7538" w14:textId="77777777" w:rsidTr="005F5267">
        <w:trPr>
          <w:trHeight w:val="113"/>
        </w:trPr>
        <w:tc>
          <w:tcPr>
            <w:tcW w:w="180" w:type="pct"/>
          </w:tcPr>
          <w:p w14:paraId="0BF35268" w14:textId="3B01C058" w:rsidR="00D50C0C" w:rsidRPr="00DE6DB3" w:rsidRDefault="00D50C0C" w:rsidP="00B5499C">
            <w:r>
              <w:t>236</w:t>
            </w:r>
          </w:p>
        </w:tc>
        <w:tc>
          <w:tcPr>
            <w:tcW w:w="866" w:type="pct"/>
          </w:tcPr>
          <w:p w14:paraId="2B754971" w14:textId="454252DC" w:rsidR="00D50C0C" w:rsidRPr="00DE6DB3" w:rsidRDefault="00D50C0C" w:rsidP="006761B0">
            <w:pPr>
              <w:pStyle w:val="Heading3"/>
            </w:pPr>
            <w:bookmarkStart w:id="10" w:name="_Toc156205190"/>
            <w:r w:rsidRPr="00DE6DB3">
              <w:t xml:space="preserve">CRC for </w:t>
            </w:r>
            <w:r w:rsidRPr="007419E8">
              <w:t>Solving</w:t>
            </w:r>
            <w:r w:rsidRPr="00DE6DB3">
              <w:t xml:space="preserve"> Antimicrobial Resistance in Agribusiness, Food and Environments</w:t>
            </w:r>
            <w:bookmarkEnd w:id="10"/>
          </w:p>
        </w:tc>
        <w:tc>
          <w:tcPr>
            <w:tcW w:w="392" w:type="pct"/>
          </w:tcPr>
          <w:p w14:paraId="4D8F4F63" w14:textId="77777777" w:rsidR="00D50C0C" w:rsidRDefault="00D50C0C" w:rsidP="00BC5300">
            <w:r>
              <w:t>2022-2032</w:t>
            </w:r>
          </w:p>
        </w:tc>
        <w:tc>
          <w:tcPr>
            <w:tcW w:w="297" w:type="pct"/>
          </w:tcPr>
          <w:p w14:paraId="0DE572EB" w14:textId="77777777" w:rsidR="00D50C0C" w:rsidRDefault="00D50C0C" w:rsidP="00092933">
            <w:pPr>
              <w:jc w:val="right"/>
            </w:pPr>
            <w:r w:rsidRPr="00BC5300">
              <w:t>34.50</w:t>
            </w:r>
          </w:p>
        </w:tc>
        <w:tc>
          <w:tcPr>
            <w:tcW w:w="1632" w:type="pct"/>
          </w:tcPr>
          <w:p w14:paraId="36764EB4" w14:textId="77777777" w:rsidR="00D50C0C" w:rsidRDefault="00D50C0C" w:rsidP="0097515E">
            <w:r w:rsidRPr="00BC5300">
              <w:t>To bring an industry-facing, multi-sector, One Health response to solving the antimicrobial resistance challenges posing a growing threat to Australia’s food, agribusiness, and environmental sectors.</w:t>
            </w:r>
          </w:p>
        </w:tc>
        <w:tc>
          <w:tcPr>
            <w:tcW w:w="1632" w:type="pct"/>
          </w:tcPr>
          <w:p w14:paraId="73B6251B" w14:textId="77777777" w:rsidR="00D50C0C" w:rsidRDefault="00D50C0C" w:rsidP="0097515E">
            <w:r w:rsidRPr="00BC5300">
              <w:t>N/A</w:t>
            </w:r>
          </w:p>
        </w:tc>
      </w:tr>
      <w:tr w:rsidR="005F5267" w14:paraId="35694A46" w14:textId="77777777" w:rsidTr="005F5267">
        <w:trPr>
          <w:trHeight w:val="113"/>
        </w:trPr>
        <w:tc>
          <w:tcPr>
            <w:tcW w:w="180" w:type="pct"/>
          </w:tcPr>
          <w:p w14:paraId="2DEB89D3" w14:textId="4D3CD545" w:rsidR="00D50C0C" w:rsidRPr="00BC5300" w:rsidRDefault="00D50C0C" w:rsidP="00B5499C">
            <w:r>
              <w:t>235</w:t>
            </w:r>
          </w:p>
        </w:tc>
        <w:tc>
          <w:tcPr>
            <w:tcW w:w="866" w:type="pct"/>
          </w:tcPr>
          <w:p w14:paraId="652FBB49" w14:textId="06F1857A" w:rsidR="00D50C0C" w:rsidRPr="00BC5300" w:rsidRDefault="00D50C0C" w:rsidP="006761B0">
            <w:pPr>
              <w:pStyle w:val="Heading3"/>
            </w:pPr>
            <w:bookmarkStart w:id="11" w:name="_Toc99715857"/>
            <w:bookmarkStart w:id="12" w:name="_Toc99723231"/>
            <w:bookmarkStart w:id="13" w:name="_Toc156205191"/>
            <w:r w:rsidRPr="00BC5300">
              <w:t>ONE Basin Cooperative Research Centre</w:t>
            </w:r>
            <w:bookmarkEnd w:id="11"/>
            <w:bookmarkEnd w:id="12"/>
            <w:bookmarkEnd w:id="13"/>
          </w:p>
        </w:tc>
        <w:tc>
          <w:tcPr>
            <w:tcW w:w="392" w:type="pct"/>
          </w:tcPr>
          <w:p w14:paraId="7330C678" w14:textId="77777777" w:rsidR="00D50C0C" w:rsidRPr="00BC5300" w:rsidRDefault="00D50C0C" w:rsidP="00BC5300">
            <w:r w:rsidRPr="00BC5300">
              <w:t>2022-2032</w:t>
            </w:r>
          </w:p>
        </w:tc>
        <w:tc>
          <w:tcPr>
            <w:tcW w:w="297" w:type="pct"/>
          </w:tcPr>
          <w:p w14:paraId="313AD977" w14:textId="77777777" w:rsidR="00D50C0C" w:rsidRPr="00BC5300" w:rsidRDefault="00D50C0C" w:rsidP="00092933">
            <w:pPr>
              <w:jc w:val="right"/>
            </w:pPr>
            <w:r w:rsidRPr="00BC5300">
              <w:t>50.00</w:t>
            </w:r>
          </w:p>
        </w:tc>
        <w:tc>
          <w:tcPr>
            <w:tcW w:w="1632" w:type="pct"/>
          </w:tcPr>
          <w:p w14:paraId="39B5650D" w14:textId="77777777" w:rsidR="00D50C0C" w:rsidRPr="00BC5300" w:rsidRDefault="00D50C0C" w:rsidP="00BC5300">
            <w:r w:rsidRPr="00BC5300">
              <w:t>To grow the competitiveness and resilience of Australia’s irrigation regions as a high-value and sustainable source of food and fibre for the world.</w:t>
            </w:r>
          </w:p>
        </w:tc>
        <w:tc>
          <w:tcPr>
            <w:tcW w:w="1632" w:type="pct"/>
          </w:tcPr>
          <w:p w14:paraId="7EF26DC0" w14:textId="77777777" w:rsidR="00D50C0C" w:rsidRPr="00BC5300" w:rsidRDefault="00D50C0C" w:rsidP="00BC5300">
            <w:r w:rsidRPr="00BC5300">
              <w:t>N/A</w:t>
            </w:r>
          </w:p>
        </w:tc>
      </w:tr>
      <w:tr w:rsidR="005F5267" w14:paraId="5B0EA659" w14:textId="77777777" w:rsidTr="005F5267">
        <w:trPr>
          <w:trHeight w:val="113"/>
        </w:trPr>
        <w:tc>
          <w:tcPr>
            <w:tcW w:w="180" w:type="pct"/>
          </w:tcPr>
          <w:p w14:paraId="11CAA4BE" w14:textId="31CEA816" w:rsidR="00D50C0C" w:rsidRPr="00BC5300" w:rsidRDefault="00D50C0C" w:rsidP="00B5499C">
            <w:r>
              <w:t>234</w:t>
            </w:r>
          </w:p>
        </w:tc>
        <w:tc>
          <w:tcPr>
            <w:tcW w:w="866" w:type="pct"/>
          </w:tcPr>
          <w:p w14:paraId="23532C15" w14:textId="45AD5EC0" w:rsidR="00D50C0C" w:rsidRPr="00BC5300" w:rsidRDefault="00D50C0C" w:rsidP="006761B0">
            <w:pPr>
              <w:pStyle w:val="Heading3"/>
            </w:pPr>
            <w:bookmarkStart w:id="14" w:name="_Toc99715858"/>
            <w:bookmarkStart w:id="15" w:name="_Toc99723232"/>
            <w:bookmarkStart w:id="16" w:name="_Toc156205192"/>
            <w:r w:rsidRPr="00BC5300">
              <w:t>Sovereign Manufacturing Automation for Composites (SoMAC) CRC</w:t>
            </w:r>
            <w:bookmarkEnd w:id="14"/>
            <w:bookmarkEnd w:id="15"/>
            <w:bookmarkEnd w:id="16"/>
          </w:p>
        </w:tc>
        <w:tc>
          <w:tcPr>
            <w:tcW w:w="392" w:type="pct"/>
          </w:tcPr>
          <w:p w14:paraId="48CEF480" w14:textId="77777777" w:rsidR="00D50C0C" w:rsidRPr="00BC5300" w:rsidRDefault="00D50C0C" w:rsidP="00BC5300">
            <w:r w:rsidRPr="00BC5300">
              <w:t>2022-2032</w:t>
            </w:r>
          </w:p>
        </w:tc>
        <w:tc>
          <w:tcPr>
            <w:tcW w:w="297" w:type="pct"/>
          </w:tcPr>
          <w:p w14:paraId="4686A84B" w14:textId="77777777" w:rsidR="00D50C0C" w:rsidRPr="00BC5300" w:rsidRDefault="00D50C0C" w:rsidP="00092933">
            <w:pPr>
              <w:jc w:val="right"/>
            </w:pPr>
            <w:r w:rsidRPr="00BC5300">
              <w:t>69.90</w:t>
            </w:r>
          </w:p>
        </w:tc>
        <w:tc>
          <w:tcPr>
            <w:tcW w:w="1632" w:type="pct"/>
          </w:tcPr>
          <w:p w14:paraId="36F31E43" w14:textId="77777777" w:rsidR="00D50C0C" w:rsidRPr="00BC5300" w:rsidRDefault="00D50C0C" w:rsidP="00BC5300">
            <w:r w:rsidRPr="00BC5300">
              <w:t>To reposition Australian manufacturing and sovereign engineering capability to capture emergent markets.</w:t>
            </w:r>
          </w:p>
        </w:tc>
        <w:tc>
          <w:tcPr>
            <w:tcW w:w="1632" w:type="pct"/>
          </w:tcPr>
          <w:p w14:paraId="27DCC217" w14:textId="77777777" w:rsidR="00D50C0C" w:rsidRPr="00BC5300" w:rsidRDefault="00D50C0C" w:rsidP="00BC5300">
            <w:r w:rsidRPr="00BC5300">
              <w:t>N/A</w:t>
            </w:r>
          </w:p>
        </w:tc>
      </w:tr>
      <w:tr w:rsidR="005F5267" w14:paraId="0F4679C9" w14:textId="77777777" w:rsidTr="005F5267">
        <w:trPr>
          <w:trHeight w:val="113"/>
        </w:trPr>
        <w:tc>
          <w:tcPr>
            <w:tcW w:w="180" w:type="pct"/>
          </w:tcPr>
          <w:p w14:paraId="2E350497" w14:textId="60131CAC" w:rsidR="00D50C0C" w:rsidRPr="00BC5300" w:rsidRDefault="00D50C0C" w:rsidP="00B5499C">
            <w:r>
              <w:lastRenderedPageBreak/>
              <w:t>233</w:t>
            </w:r>
          </w:p>
        </w:tc>
        <w:tc>
          <w:tcPr>
            <w:tcW w:w="866" w:type="pct"/>
          </w:tcPr>
          <w:p w14:paraId="5C1094CC" w14:textId="5FD26F47" w:rsidR="00D50C0C" w:rsidRPr="00BC5300" w:rsidRDefault="00D50C0C" w:rsidP="006761B0">
            <w:pPr>
              <w:pStyle w:val="Heading3"/>
            </w:pPr>
            <w:bookmarkStart w:id="17" w:name="_Toc99715859"/>
            <w:bookmarkStart w:id="18" w:name="_Toc99723233"/>
            <w:bookmarkStart w:id="19" w:name="_Toc156205193"/>
            <w:r w:rsidRPr="00BC5300">
              <w:t>Digital Finance CRC</w:t>
            </w:r>
            <w:bookmarkEnd w:id="17"/>
            <w:bookmarkEnd w:id="18"/>
            <w:bookmarkEnd w:id="19"/>
          </w:p>
        </w:tc>
        <w:tc>
          <w:tcPr>
            <w:tcW w:w="392" w:type="pct"/>
          </w:tcPr>
          <w:p w14:paraId="0329489B" w14:textId="77777777" w:rsidR="00D50C0C" w:rsidRPr="00BC5300" w:rsidRDefault="00D50C0C" w:rsidP="00BC5300">
            <w:r w:rsidRPr="00BC5300">
              <w:t>2021-2031</w:t>
            </w:r>
          </w:p>
        </w:tc>
        <w:tc>
          <w:tcPr>
            <w:tcW w:w="297" w:type="pct"/>
          </w:tcPr>
          <w:p w14:paraId="61D30466" w14:textId="77777777" w:rsidR="00D50C0C" w:rsidRPr="00BC5300" w:rsidRDefault="00D50C0C" w:rsidP="00092933">
            <w:pPr>
              <w:jc w:val="right"/>
            </w:pPr>
            <w:r w:rsidRPr="00BC5300">
              <w:t>60.00</w:t>
            </w:r>
          </w:p>
        </w:tc>
        <w:tc>
          <w:tcPr>
            <w:tcW w:w="1632" w:type="pct"/>
          </w:tcPr>
          <w:p w14:paraId="775CAFB2" w14:textId="77777777" w:rsidR="00D50C0C" w:rsidRPr="00BC5300" w:rsidRDefault="00D50C0C" w:rsidP="00BC5300">
            <w:r w:rsidRPr="00BC5300">
              <w:t>To address and commercially exploit the opportunities arising from the transformation of financial markets through the digitisation and direct trading of assets between entities.</w:t>
            </w:r>
          </w:p>
        </w:tc>
        <w:tc>
          <w:tcPr>
            <w:tcW w:w="1632" w:type="pct"/>
          </w:tcPr>
          <w:p w14:paraId="39CD2D0F" w14:textId="77777777" w:rsidR="00D50C0C" w:rsidRPr="00BC5300" w:rsidRDefault="00D50C0C" w:rsidP="00BC5300">
            <w:r w:rsidRPr="00BC5300">
              <w:t>N/A</w:t>
            </w:r>
          </w:p>
        </w:tc>
      </w:tr>
      <w:tr w:rsidR="005F5267" w14:paraId="531D60EB" w14:textId="77777777" w:rsidTr="005F5267">
        <w:trPr>
          <w:trHeight w:val="113"/>
        </w:trPr>
        <w:tc>
          <w:tcPr>
            <w:tcW w:w="180" w:type="pct"/>
          </w:tcPr>
          <w:p w14:paraId="19D31573" w14:textId="583FD3AA" w:rsidR="00D50C0C" w:rsidRPr="00BC5300" w:rsidRDefault="00D50C0C" w:rsidP="00B5499C">
            <w:r>
              <w:t>232</w:t>
            </w:r>
          </w:p>
        </w:tc>
        <w:tc>
          <w:tcPr>
            <w:tcW w:w="866" w:type="pct"/>
          </w:tcPr>
          <w:p w14:paraId="1DBAC5A0" w14:textId="730477D4" w:rsidR="00D50C0C" w:rsidRPr="00BC5300" w:rsidRDefault="00D50C0C" w:rsidP="006761B0">
            <w:pPr>
              <w:pStyle w:val="Heading3"/>
            </w:pPr>
            <w:bookmarkStart w:id="20" w:name="_Toc99715860"/>
            <w:bookmarkStart w:id="21" w:name="_Toc99723234"/>
            <w:bookmarkStart w:id="22" w:name="_Toc156205194"/>
            <w:r w:rsidRPr="00BC5300">
              <w:t>Heavy Industry Low-carbon Transition CRC</w:t>
            </w:r>
            <w:bookmarkEnd w:id="20"/>
            <w:bookmarkEnd w:id="21"/>
            <w:bookmarkEnd w:id="22"/>
          </w:p>
        </w:tc>
        <w:tc>
          <w:tcPr>
            <w:tcW w:w="392" w:type="pct"/>
          </w:tcPr>
          <w:p w14:paraId="213C480B" w14:textId="77777777" w:rsidR="00D50C0C" w:rsidRPr="00BC5300" w:rsidRDefault="00D50C0C" w:rsidP="00BC5300">
            <w:r w:rsidRPr="00BC5300">
              <w:t>2021-2031</w:t>
            </w:r>
          </w:p>
        </w:tc>
        <w:tc>
          <w:tcPr>
            <w:tcW w:w="297" w:type="pct"/>
          </w:tcPr>
          <w:p w14:paraId="20A49B53" w14:textId="77777777" w:rsidR="00D50C0C" w:rsidRPr="00BC5300" w:rsidRDefault="00D50C0C" w:rsidP="00092933">
            <w:pPr>
              <w:jc w:val="right"/>
            </w:pPr>
            <w:r w:rsidRPr="00BC5300">
              <w:t>39.00</w:t>
            </w:r>
          </w:p>
        </w:tc>
        <w:tc>
          <w:tcPr>
            <w:tcW w:w="1632" w:type="pct"/>
          </w:tcPr>
          <w:p w14:paraId="65E78402" w14:textId="77777777" w:rsidR="00D50C0C" w:rsidRPr="00BC5300" w:rsidRDefault="00D50C0C" w:rsidP="00BC5300">
            <w:r w:rsidRPr="00BC5300">
              <w:t>To develop and demonstrate the technologies needed to transform Australia’s heavy industry to compete in the low-carbon global economy for carbon-neutral materials such as green iron, alumina, cement and processed minerals.</w:t>
            </w:r>
          </w:p>
        </w:tc>
        <w:tc>
          <w:tcPr>
            <w:tcW w:w="1632" w:type="pct"/>
          </w:tcPr>
          <w:p w14:paraId="7DC03E27" w14:textId="77777777" w:rsidR="00D50C0C" w:rsidRPr="00BC5300" w:rsidRDefault="00D50C0C" w:rsidP="00BC5300">
            <w:r w:rsidRPr="00BC5300">
              <w:t>N/A</w:t>
            </w:r>
          </w:p>
        </w:tc>
      </w:tr>
      <w:tr w:rsidR="005F5267" w14:paraId="02E14EB0" w14:textId="77777777" w:rsidTr="005F5267">
        <w:trPr>
          <w:trHeight w:val="113"/>
        </w:trPr>
        <w:tc>
          <w:tcPr>
            <w:tcW w:w="180" w:type="pct"/>
          </w:tcPr>
          <w:p w14:paraId="52E05001" w14:textId="23A81127" w:rsidR="00D50C0C" w:rsidRPr="00BC5300" w:rsidRDefault="00D50C0C" w:rsidP="00B5499C">
            <w:r>
              <w:t>231</w:t>
            </w:r>
          </w:p>
        </w:tc>
        <w:tc>
          <w:tcPr>
            <w:tcW w:w="866" w:type="pct"/>
          </w:tcPr>
          <w:p w14:paraId="291BEFDD" w14:textId="43BA38AD" w:rsidR="00D50C0C" w:rsidRPr="00BC5300" w:rsidRDefault="00D50C0C" w:rsidP="006761B0">
            <w:pPr>
              <w:pStyle w:val="Heading3"/>
            </w:pPr>
            <w:bookmarkStart w:id="23" w:name="_Toc99715861"/>
            <w:bookmarkStart w:id="24" w:name="_Toc99723235"/>
            <w:bookmarkStart w:id="25" w:name="_Toc156205195"/>
            <w:r w:rsidRPr="00BC5300">
              <w:t>Marine Bioproducts CRC</w:t>
            </w:r>
            <w:bookmarkEnd w:id="23"/>
            <w:bookmarkEnd w:id="24"/>
            <w:bookmarkEnd w:id="25"/>
          </w:p>
        </w:tc>
        <w:tc>
          <w:tcPr>
            <w:tcW w:w="392" w:type="pct"/>
          </w:tcPr>
          <w:p w14:paraId="2FCDB89E" w14:textId="77777777" w:rsidR="00D50C0C" w:rsidRPr="00BC5300" w:rsidRDefault="00D50C0C" w:rsidP="00BC5300">
            <w:r w:rsidRPr="00BC5300">
              <w:t>2021-2031</w:t>
            </w:r>
          </w:p>
        </w:tc>
        <w:tc>
          <w:tcPr>
            <w:tcW w:w="297" w:type="pct"/>
          </w:tcPr>
          <w:p w14:paraId="02305C3F" w14:textId="77777777" w:rsidR="00D50C0C" w:rsidRPr="00BC5300" w:rsidRDefault="00D50C0C" w:rsidP="00092933">
            <w:pPr>
              <w:jc w:val="right"/>
            </w:pPr>
            <w:r w:rsidRPr="00BC5300">
              <w:t>59.00</w:t>
            </w:r>
          </w:p>
        </w:tc>
        <w:tc>
          <w:tcPr>
            <w:tcW w:w="1632" w:type="pct"/>
          </w:tcPr>
          <w:p w14:paraId="144F7E02" w14:textId="77777777" w:rsidR="00D50C0C" w:rsidRPr="00BC5300" w:rsidRDefault="00D50C0C" w:rsidP="00BC5300">
            <w:r w:rsidRPr="00BC5300">
              <w:t>To develop new culture systems for seaweeds, microalgae and marine animals; develop advanced manufacturing technology to extract compounds from marine organisms; and produce high value products for export markets.</w:t>
            </w:r>
          </w:p>
        </w:tc>
        <w:tc>
          <w:tcPr>
            <w:tcW w:w="1632" w:type="pct"/>
          </w:tcPr>
          <w:p w14:paraId="48A1D125" w14:textId="77777777" w:rsidR="00D50C0C" w:rsidRPr="00BC5300" w:rsidRDefault="00D50C0C" w:rsidP="00BC5300">
            <w:r w:rsidRPr="00BC5300">
              <w:t>N/A</w:t>
            </w:r>
          </w:p>
        </w:tc>
      </w:tr>
      <w:tr w:rsidR="005F5267" w14:paraId="06BC77DB" w14:textId="77777777" w:rsidTr="005F5267">
        <w:trPr>
          <w:trHeight w:val="113"/>
        </w:trPr>
        <w:tc>
          <w:tcPr>
            <w:tcW w:w="180" w:type="pct"/>
          </w:tcPr>
          <w:p w14:paraId="74B9F295" w14:textId="7F361E2A" w:rsidR="00D50C0C" w:rsidRPr="00BC5300" w:rsidRDefault="00D50C0C" w:rsidP="00B5499C">
            <w:r>
              <w:t>230</w:t>
            </w:r>
          </w:p>
        </w:tc>
        <w:tc>
          <w:tcPr>
            <w:tcW w:w="866" w:type="pct"/>
          </w:tcPr>
          <w:p w14:paraId="18946C0A" w14:textId="2E5A091B" w:rsidR="00D50C0C" w:rsidRPr="00BC5300" w:rsidRDefault="00D50C0C" w:rsidP="006761B0">
            <w:pPr>
              <w:pStyle w:val="Heading3"/>
            </w:pPr>
            <w:bookmarkStart w:id="26" w:name="_Toc99715862"/>
            <w:bookmarkStart w:id="27" w:name="_Toc99723236"/>
            <w:bookmarkStart w:id="28" w:name="_Toc156205196"/>
            <w:r w:rsidRPr="00BC5300">
              <w:t>Future Energy Exports CRC</w:t>
            </w:r>
            <w:bookmarkEnd w:id="26"/>
            <w:bookmarkEnd w:id="27"/>
            <w:bookmarkEnd w:id="28"/>
          </w:p>
        </w:tc>
        <w:tc>
          <w:tcPr>
            <w:tcW w:w="392" w:type="pct"/>
          </w:tcPr>
          <w:p w14:paraId="110174A9" w14:textId="77777777" w:rsidR="00D50C0C" w:rsidRPr="00BC5300" w:rsidRDefault="00D50C0C" w:rsidP="00BC5300">
            <w:r w:rsidRPr="00BC5300">
              <w:t>2020-2030</w:t>
            </w:r>
          </w:p>
        </w:tc>
        <w:tc>
          <w:tcPr>
            <w:tcW w:w="297" w:type="pct"/>
          </w:tcPr>
          <w:p w14:paraId="7FE52446" w14:textId="77777777" w:rsidR="00D50C0C" w:rsidRPr="00BC5300" w:rsidRDefault="00D50C0C" w:rsidP="00092933">
            <w:pPr>
              <w:jc w:val="right"/>
            </w:pPr>
            <w:r w:rsidRPr="00BC5300">
              <w:t>40.00</w:t>
            </w:r>
          </w:p>
        </w:tc>
        <w:tc>
          <w:tcPr>
            <w:tcW w:w="1632" w:type="pct"/>
          </w:tcPr>
          <w:p w14:paraId="14AD8A11" w14:textId="77777777" w:rsidR="00D50C0C" w:rsidRPr="00BC5300" w:rsidRDefault="00D50C0C" w:rsidP="00BC5300">
            <w:r w:rsidRPr="00BC5300">
              <w:t>To execute cutting-edge, industry-led research, education and training to help sustain Australia’s position as a leading LNG exporter, and enable it to become a leading global Hydrogen exporter.</w:t>
            </w:r>
          </w:p>
        </w:tc>
        <w:tc>
          <w:tcPr>
            <w:tcW w:w="1632" w:type="pct"/>
          </w:tcPr>
          <w:p w14:paraId="609672BC" w14:textId="77777777" w:rsidR="00D50C0C" w:rsidRPr="00BC5300" w:rsidRDefault="00D50C0C" w:rsidP="00BC5300">
            <w:r w:rsidRPr="00BC5300">
              <w:t>N/A</w:t>
            </w:r>
          </w:p>
        </w:tc>
      </w:tr>
      <w:tr w:rsidR="005F5267" w14:paraId="0925259E" w14:textId="77777777" w:rsidTr="005F5267">
        <w:trPr>
          <w:trHeight w:val="113"/>
        </w:trPr>
        <w:tc>
          <w:tcPr>
            <w:tcW w:w="180" w:type="pct"/>
          </w:tcPr>
          <w:p w14:paraId="78F3D081" w14:textId="5A30405F" w:rsidR="00D50C0C" w:rsidRPr="00BC5300" w:rsidRDefault="00D50C0C" w:rsidP="00B5499C">
            <w:r>
              <w:t>229</w:t>
            </w:r>
          </w:p>
        </w:tc>
        <w:tc>
          <w:tcPr>
            <w:tcW w:w="866" w:type="pct"/>
          </w:tcPr>
          <w:p w14:paraId="074ED312" w14:textId="08FA38CF" w:rsidR="00D50C0C" w:rsidRPr="00BC5300" w:rsidRDefault="00D50C0C" w:rsidP="006761B0">
            <w:pPr>
              <w:pStyle w:val="Heading3"/>
            </w:pPr>
            <w:bookmarkStart w:id="29" w:name="_Toc99715863"/>
            <w:bookmarkStart w:id="30" w:name="_Toc99723237"/>
            <w:bookmarkStart w:id="31" w:name="_Toc156205197"/>
            <w:r w:rsidRPr="00BC5300">
              <w:t>CRC for Transformations in Mining Economies</w:t>
            </w:r>
            <w:bookmarkEnd w:id="29"/>
            <w:bookmarkEnd w:id="30"/>
            <w:bookmarkEnd w:id="31"/>
            <w:r w:rsidRPr="00BC5300">
              <w:t xml:space="preserve"> </w:t>
            </w:r>
          </w:p>
        </w:tc>
        <w:tc>
          <w:tcPr>
            <w:tcW w:w="392" w:type="pct"/>
          </w:tcPr>
          <w:p w14:paraId="76040A17" w14:textId="77777777" w:rsidR="00D50C0C" w:rsidRPr="00BC5300" w:rsidRDefault="00D50C0C" w:rsidP="00BC5300">
            <w:r w:rsidRPr="00BC5300">
              <w:t>2020-2030</w:t>
            </w:r>
          </w:p>
        </w:tc>
        <w:tc>
          <w:tcPr>
            <w:tcW w:w="297" w:type="pct"/>
          </w:tcPr>
          <w:p w14:paraId="1404092C" w14:textId="77777777" w:rsidR="00D50C0C" w:rsidRPr="00BC5300" w:rsidRDefault="00D50C0C" w:rsidP="00092933">
            <w:pPr>
              <w:jc w:val="right"/>
            </w:pPr>
            <w:r w:rsidRPr="00BC5300">
              <w:t>29.50</w:t>
            </w:r>
          </w:p>
        </w:tc>
        <w:tc>
          <w:tcPr>
            <w:tcW w:w="1632" w:type="pct"/>
          </w:tcPr>
          <w:p w14:paraId="79E0975A" w14:textId="77777777" w:rsidR="00D50C0C" w:rsidRPr="00BC5300" w:rsidRDefault="00D50C0C" w:rsidP="00BC5300">
            <w:r w:rsidRPr="00BC5300">
              <w:t>To drive transformational change to enable regions and communities to transition to a prosperous and sustainable post-mine future.</w:t>
            </w:r>
          </w:p>
        </w:tc>
        <w:tc>
          <w:tcPr>
            <w:tcW w:w="1632" w:type="pct"/>
          </w:tcPr>
          <w:p w14:paraId="381B44A4" w14:textId="77777777" w:rsidR="00D50C0C" w:rsidRPr="00BC5300" w:rsidRDefault="00D50C0C" w:rsidP="00BC5300">
            <w:r w:rsidRPr="00BC5300">
              <w:t>N/A</w:t>
            </w:r>
          </w:p>
        </w:tc>
      </w:tr>
      <w:tr w:rsidR="005F5267" w14:paraId="4C07948C" w14:textId="77777777" w:rsidTr="005F5267">
        <w:trPr>
          <w:trHeight w:val="113"/>
        </w:trPr>
        <w:tc>
          <w:tcPr>
            <w:tcW w:w="180" w:type="pct"/>
          </w:tcPr>
          <w:p w14:paraId="0992D353" w14:textId="082253F5" w:rsidR="00D50C0C" w:rsidRPr="00BC5300" w:rsidRDefault="00D50C0C" w:rsidP="00B5499C">
            <w:r>
              <w:t>228</w:t>
            </w:r>
          </w:p>
        </w:tc>
        <w:tc>
          <w:tcPr>
            <w:tcW w:w="866" w:type="pct"/>
          </w:tcPr>
          <w:p w14:paraId="7120D04C" w14:textId="32D48921" w:rsidR="00D50C0C" w:rsidRPr="00BC5300" w:rsidRDefault="00D50C0C" w:rsidP="006761B0">
            <w:pPr>
              <w:pStyle w:val="Heading3"/>
            </w:pPr>
            <w:bookmarkStart w:id="32" w:name="_Toc99715864"/>
            <w:bookmarkStart w:id="33" w:name="_Toc99723238"/>
            <w:bookmarkStart w:id="34" w:name="_Toc156205198"/>
            <w:r w:rsidRPr="00BC5300">
              <w:t>Race for 2030 CRC</w:t>
            </w:r>
            <w:bookmarkEnd w:id="32"/>
            <w:bookmarkEnd w:id="33"/>
            <w:bookmarkEnd w:id="34"/>
          </w:p>
        </w:tc>
        <w:tc>
          <w:tcPr>
            <w:tcW w:w="392" w:type="pct"/>
          </w:tcPr>
          <w:p w14:paraId="12E3F2C4" w14:textId="77777777" w:rsidR="00D50C0C" w:rsidRPr="00BC5300" w:rsidRDefault="00D50C0C" w:rsidP="00BC5300">
            <w:r w:rsidRPr="00BC5300">
              <w:t>2020-2030</w:t>
            </w:r>
          </w:p>
        </w:tc>
        <w:tc>
          <w:tcPr>
            <w:tcW w:w="297" w:type="pct"/>
          </w:tcPr>
          <w:p w14:paraId="4DE5061F" w14:textId="77777777" w:rsidR="00D50C0C" w:rsidRPr="00BC5300" w:rsidRDefault="00D50C0C" w:rsidP="00092933">
            <w:pPr>
              <w:jc w:val="right"/>
            </w:pPr>
            <w:r w:rsidRPr="00BC5300">
              <w:t>68.50</w:t>
            </w:r>
          </w:p>
        </w:tc>
        <w:tc>
          <w:tcPr>
            <w:tcW w:w="1632" w:type="pct"/>
          </w:tcPr>
          <w:p w14:paraId="6628A096" w14:textId="7E084EF8" w:rsidR="00D50C0C" w:rsidRPr="00BC5300" w:rsidRDefault="00D50C0C" w:rsidP="00BC5300">
            <w:r w:rsidRPr="00BC5300">
              <w:t>To lead collaborative research and innovation to reduce costs to business, enhance reliability, cut carbon emissions, improve energy affordability and develop Australian energy technology businesses</w:t>
            </w:r>
            <w:r w:rsidR="00AE6AB3">
              <w:t>.</w:t>
            </w:r>
          </w:p>
        </w:tc>
        <w:tc>
          <w:tcPr>
            <w:tcW w:w="1632" w:type="pct"/>
          </w:tcPr>
          <w:p w14:paraId="3FA585B7" w14:textId="77777777" w:rsidR="00D50C0C" w:rsidRPr="00BC5300" w:rsidRDefault="00D50C0C" w:rsidP="00BC5300">
            <w:r w:rsidRPr="00BC5300">
              <w:t>N/A</w:t>
            </w:r>
          </w:p>
        </w:tc>
      </w:tr>
      <w:tr w:rsidR="005F5267" w14:paraId="6F1DA989" w14:textId="77777777" w:rsidTr="005F5267">
        <w:trPr>
          <w:trHeight w:val="113"/>
        </w:trPr>
        <w:tc>
          <w:tcPr>
            <w:tcW w:w="180" w:type="pct"/>
          </w:tcPr>
          <w:p w14:paraId="69B4647C" w14:textId="27FB9082" w:rsidR="00D50C0C" w:rsidRPr="00BC5300" w:rsidRDefault="00D50C0C" w:rsidP="00B5499C">
            <w:r>
              <w:lastRenderedPageBreak/>
              <w:t>227</w:t>
            </w:r>
          </w:p>
        </w:tc>
        <w:tc>
          <w:tcPr>
            <w:tcW w:w="866" w:type="pct"/>
          </w:tcPr>
          <w:p w14:paraId="59DA9B3F" w14:textId="5BB01C34" w:rsidR="00D50C0C" w:rsidRPr="00BC5300" w:rsidRDefault="00D50C0C" w:rsidP="006761B0">
            <w:pPr>
              <w:pStyle w:val="Heading3"/>
            </w:pPr>
            <w:bookmarkStart w:id="35" w:name="_Toc99715865"/>
            <w:bookmarkStart w:id="36" w:name="_Toc99723239"/>
            <w:bookmarkStart w:id="37" w:name="_Toc156205199"/>
            <w:r w:rsidRPr="00BC5300">
              <w:t>SmartCrete CRC</w:t>
            </w:r>
            <w:bookmarkEnd w:id="35"/>
            <w:bookmarkEnd w:id="36"/>
            <w:bookmarkEnd w:id="37"/>
          </w:p>
        </w:tc>
        <w:tc>
          <w:tcPr>
            <w:tcW w:w="392" w:type="pct"/>
          </w:tcPr>
          <w:p w14:paraId="3282984E" w14:textId="77777777" w:rsidR="00D50C0C" w:rsidRPr="00BC5300" w:rsidRDefault="00D50C0C" w:rsidP="00BC5300">
            <w:r w:rsidRPr="00BC5300">
              <w:t>2020-2027</w:t>
            </w:r>
          </w:p>
        </w:tc>
        <w:tc>
          <w:tcPr>
            <w:tcW w:w="297" w:type="pct"/>
          </w:tcPr>
          <w:p w14:paraId="5719A8B3" w14:textId="77777777" w:rsidR="00D50C0C" w:rsidRPr="00BC5300" w:rsidRDefault="00D50C0C" w:rsidP="00092933">
            <w:pPr>
              <w:jc w:val="right"/>
            </w:pPr>
            <w:r w:rsidRPr="00BC5300">
              <w:t>21.00</w:t>
            </w:r>
          </w:p>
        </w:tc>
        <w:tc>
          <w:tcPr>
            <w:tcW w:w="1632" w:type="pct"/>
          </w:tcPr>
          <w:p w14:paraId="0E69B5FE" w14:textId="77777777" w:rsidR="00D50C0C" w:rsidRPr="00BC5300" w:rsidRDefault="00D50C0C" w:rsidP="00BC5300">
            <w:r w:rsidRPr="00BC5300">
              <w:t>To develop fully integrated product development and systems capability, from research proof-of-concept to commercial production stage, that is ready to roll-out and will lead to Australian competitiveness in Design Engineering and Advanced Manufacturing.</w:t>
            </w:r>
          </w:p>
        </w:tc>
        <w:tc>
          <w:tcPr>
            <w:tcW w:w="1632" w:type="pct"/>
          </w:tcPr>
          <w:p w14:paraId="08779862" w14:textId="77777777" w:rsidR="00D50C0C" w:rsidRPr="00BC5300" w:rsidRDefault="00D50C0C" w:rsidP="00BC5300">
            <w:r w:rsidRPr="00BC5300">
              <w:t>N/A</w:t>
            </w:r>
          </w:p>
        </w:tc>
      </w:tr>
      <w:tr w:rsidR="005F5267" w14:paraId="66612260" w14:textId="77777777" w:rsidTr="005F5267">
        <w:trPr>
          <w:trHeight w:val="113"/>
        </w:trPr>
        <w:tc>
          <w:tcPr>
            <w:tcW w:w="180" w:type="pct"/>
          </w:tcPr>
          <w:p w14:paraId="08944C3B" w14:textId="78E38F09" w:rsidR="00D50C0C" w:rsidRPr="00BC5300" w:rsidRDefault="00D50C0C" w:rsidP="00B5499C">
            <w:r>
              <w:t>226</w:t>
            </w:r>
          </w:p>
        </w:tc>
        <w:tc>
          <w:tcPr>
            <w:tcW w:w="866" w:type="pct"/>
          </w:tcPr>
          <w:p w14:paraId="5FFDE6FA" w14:textId="3DF9FAB6" w:rsidR="00D50C0C" w:rsidRPr="00BC5300" w:rsidRDefault="00D50C0C" w:rsidP="006761B0">
            <w:pPr>
              <w:pStyle w:val="Heading3"/>
            </w:pPr>
            <w:bookmarkStart w:id="38" w:name="_Toc99715866"/>
            <w:bookmarkStart w:id="39" w:name="_Toc99723240"/>
            <w:bookmarkStart w:id="40" w:name="_Toc156205200"/>
            <w:r w:rsidRPr="00BC5300">
              <w:t>Building 4.0 CRC</w:t>
            </w:r>
            <w:bookmarkEnd w:id="38"/>
            <w:bookmarkEnd w:id="39"/>
            <w:bookmarkEnd w:id="40"/>
            <w:r w:rsidRPr="00BC5300">
              <w:t xml:space="preserve"> </w:t>
            </w:r>
          </w:p>
        </w:tc>
        <w:tc>
          <w:tcPr>
            <w:tcW w:w="392" w:type="pct"/>
          </w:tcPr>
          <w:p w14:paraId="2A92E88D" w14:textId="77777777" w:rsidR="00D50C0C" w:rsidRPr="00BC5300" w:rsidRDefault="00D50C0C" w:rsidP="00BC5300">
            <w:r w:rsidRPr="00BC5300">
              <w:t>2020-2027</w:t>
            </w:r>
          </w:p>
        </w:tc>
        <w:tc>
          <w:tcPr>
            <w:tcW w:w="297" w:type="pct"/>
          </w:tcPr>
          <w:p w14:paraId="60F039FE" w14:textId="77777777" w:rsidR="00D50C0C" w:rsidRPr="00BC5300" w:rsidRDefault="00D50C0C" w:rsidP="00092933">
            <w:pPr>
              <w:jc w:val="right"/>
            </w:pPr>
            <w:r w:rsidRPr="00BC5300">
              <w:t>28.00</w:t>
            </w:r>
          </w:p>
        </w:tc>
        <w:tc>
          <w:tcPr>
            <w:tcW w:w="1632" w:type="pct"/>
          </w:tcPr>
          <w:p w14:paraId="7AEDBE21" w14:textId="77777777" w:rsidR="00D50C0C" w:rsidRPr="00BC5300" w:rsidRDefault="00D50C0C" w:rsidP="00BC5300">
            <w:r w:rsidRPr="00BC5300">
              <w:t>To develop an internationally competitive, dynamic and thriving Australian advanced manufacturing sector for the building industry to address the challenges of productivity, housing affordability, ecological sustainability, increased commercialisation and investment in research and development.</w:t>
            </w:r>
          </w:p>
        </w:tc>
        <w:tc>
          <w:tcPr>
            <w:tcW w:w="1632" w:type="pct"/>
          </w:tcPr>
          <w:p w14:paraId="0DA3F7AB" w14:textId="77777777" w:rsidR="00D50C0C" w:rsidRPr="00BC5300" w:rsidRDefault="00D50C0C" w:rsidP="00BC5300">
            <w:r w:rsidRPr="00BC5300">
              <w:t>N/A</w:t>
            </w:r>
          </w:p>
        </w:tc>
      </w:tr>
      <w:tr w:rsidR="005F5267" w14:paraId="760CEDF6" w14:textId="77777777" w:rsidTr="005F5267">
        <w:trPr>
          <w:trHeight w:val="113"/>
        </w:trPr>
        <w:tc>
          <w:tcPr>
            <w:tcW w:w="180" w:type="pct"/>
          </w:tcPr>
          <w:p w14:paraId="2CA213F6" w14:textId="4CF334DE" w:rsidR="00D50C0C" w:rsidRPr="00BC5300" w:rsidRDefault="00D50C0C" w:rsidP="00B5499C">
            <w:r>
              <w:t>225</w:t>
            </w:r>
          </w:p>
        </w:tc>
        <w:tc>
          <w:tcPr>
            <w:tcW w:w="866" w:type="pct"/>
          </w:tcPr>
          <w:p w14:paraId="3770B31D" w14:textId="5AC06D07" w:rsidR="00D50C0C" w:rsidRPr="00BC5300" w:rsidRDefault="00D50C0C" w:rsidP="006761B0">
            <w:pPr>
              <w:pStyle w:val="Heading3"/>
            </w:pPr>
            <w:bookmarkStart w:id="41" w:name="_Toc99715867"/>
            <w:bookmarkStart w:id="42" w:name="_Toc99723241"/>
            <w:bookmarkStart w:id="43" w:name="_Toc156205201"/>
            <w:r w:rsidRPr="00BC5300">
              <w:t>Future Food Systems CRC</w:t>
            </w:r>
            <w:bookmarkEnd w:id="41"/>
            <w:bookmarkEnd w:id="42"/>
            <w:bookmarkEnd w:id="43"/>
          </w:p>
        </w:tc>
        <w:tc>
          <w:tcPr>
            <w:tcW w:w="392" w:type="pct"/>
          </w:tcPr>
          <w:p w14:paraId="79942B22" w14:textId="77777777" w:rsidR="00D50C0C" w:rsidRPr="00BC5300" w:rsidRDefault="00D50C0C" w:rsidP="00BC5300">
            <w:r w:rsidRPr="00BC5300">
              <w:t>2019-2029</w:t>
            </w:r>
          </w:p>
        </w:tc>
        <w:tc>
          <w:tcPr>
            <w:tcW w:w="297" w:type="pct"/>
          </w:tcPr>
          <w:p w14:paraId="4447C21E" w14:textId="77777777" w:rsidR="00D50C0C" w:rsidRPr="00BC5300" w:rsidRDefault="00D50C0C" w:rsidP="00092933">
            <w:pPr>
              <w:jc w:val="right"/>
            </w:pPr>
            <w:r w:rsidRPr="00BC5300">
              <w:t>35.00</w:t>
            </w:r>
          </w:p>
        </w:tc>
        <w:tc>
          <w:tcPr>
            <w:tcW w:w="1632" w:type="pct"/>
          </w:tcPr>
          <w:p w14:paraId="0FEEE207" w14:textId="77777777" w:rsidR="00D50C0C" w:rsidRPr="00BC5300" w:rsidRDefault="00D50C0C" w:rsidP="00BC5300">
            <w:r w:rsidRPr="00BC5300">
              <w:t>To analyse local challenges and design integrated solutions that are grounded in collaborative business cultures: farms, greenhouse complexes, food factories, freight forwarders and services providers, linked by smart logistics in well-planned mosaic landscapes.</w:t>
            </w:r>
          </w:p>
        </w:tc>
        <w:tc>
          <w:tcPr>
            <w:tcW w:w="1632" w:type="pct"/>
          </w:tcPr>
          <w:p w14:paraId="5A61D3F3" w14:textId="77777777" w:rsidR="00D50C0C" w:rsidRPr="00BC5300" w:rsidRDefault="00D50C0C" w:rsidP="00BC5300">
            <w:r w:rsidRPr="00BC5300">
              <w:t>N/A</w:t>
            </w:r>
          </w:p>
        </w:tc>
      </w:tr>
      <w:tr w:rsidR="005F5267" w14:paraId="625897C5" w14:textId="77777777" w:rsidTr="005F5267">
        <w:trPr>
          <w:trHeight w:val="113"/>
        </w:trPr>
        <w:tc>
          <w:tcPr>
            <w:tcW w:w="180" w:type="pct"/>
          </w:tcPr>
          <w:p w14:paraId="09769138" w14:textId="2940185E" w:rsidR="00D50C0C" w:rsidRPr="00BC5300" w:rsidRDefault="00D50C0C" w:rsidP="00B5499C">
            <w:r>
              <w:t>224</w:t>
            </w:r>
          </w:p>
        </w:tc>
        <w:tc>
          <w:tcPr>
            <w:tcW w:w="866" w:type="pct"/>
          </w:tcPr>
          <w:p w14:paraId="6911EAA7" w14:textId="1F9A0E3C" w:rsidR="00D50C0C" w:rsidRPr="00BC5300" w:rsidRDefault="00D50C0C" w:rsidP="006761B0">
            <w:pPr>
              <w:pStyle w:val="Heading3"/>
            </w:pPr>
            <w:bookmarkStart w:id="44" w:name="_Toc99715868"/>
            <w:bookmarkStart w:id="45" w:name="_Toc99723242"/>
            <w:bookmarkStart w:id="46" w:name="_Toc156205202"/>
            <w:r w:rsidRPr="00BC5300">
              <w:t>Blue Economy CRC</w:t>
            </w:r>
            <w:bookmarkEnd w:id="44"/>
            <w:bookmarkEnd w:id="45"/>
            <w:bookmarkEnd w:id="46"/>
          </w:p>
        </w:tc>
        <w:tc>
          <w:tcPr>
            <w:tcW w:w="392" w:type="pct"/>
          </w:tcPr>
          <w:p w14:paraId="6F640545" w14:textId="77777777" w:rsidR="00D50C0C" w:rsidRPr="00BC5300" w:rsidRDefault="00D50C0C" w:rsidP="00BC5300">
            <w:r w:rsidRPr="00BC5300">
              <w:t>2019-2029</w:t>
            </w:r>
          </w:p>
        </w:tc>
        <w:tc>
          <w:tcPr>
            <w:tcW w:w="297" w:type="pct"/>
          </w:tcPr>
          <w:p w14:paraId="6B2B2AE4" w14:textId="77777777" w:rsidR="00D50C0C" w:rsidRPr="00BC5300" w:rsidRDefault="00D50C0C" w:rsidP="00092933">
            <w:pPr>
              <w:jc w:val="right"/>
            </w:pPr>
            <w:r w:rsidRPr="00BC5300">
              <w:t>70.00</w:t>
            </w:r>
          </w:p>
        </w:tc>
        <w:tc>
          <w:tcPr>
            <w:tcW w:w="1632" w:type="pct"/>
          </w:tcPr>
          <w:p w14:paraId="72194C5C" w14:textId="77777777" w:rsidR="00D50C0C" w:rsidRPr="00BC5300" w:rsidRDefault="00D50C0C" w:rsidP="00BC5300">
            <w:r w:rsidRPr="00BC5300">
              <w:t>To pave the way for innovative, commercially viable and sustainable offshore developments that will see rapid increases in marine renewable energy output and seafood production.</w:t>
            </w:r>
          </w:p>
        </w:tc>
        <w:tc>
          <w:tcPr>
            <w:tcW w:w="1632" w:type="pct"/>
          </w:tcPr>
          <w:p w14:paraId="4F93560A" w14:textId="77777777" w:rsidR="00D50C0C" w:rsidRPr="00BC5300" w:rsidRDefault="00D50C0C" w:rsidP="00BC5300">
            <w:r w:rsidRPr="00BC5300">
              <w:t>N/A</w:t>
            </w:r>
          </w:p>
        </w:tc>
      </w:tr>
      <w:tr w:rsidR="005F5267" w14:paraId="4F0873E2" w14:textId="77777777" w:rsidTr="005F5267">
        <w:trPr>
          <w:trHeight w:val="113"/>
        </w:trPr>
        <w:tc>
          <w:tcPr>
            <w:tcW w:w="180" w:type="pct"/>
          </w:tcPr>
          <w:p w14:paraId="23029FAB" w14:textId="43239F30" w:rsidR="00D50C0C" w:rsidRPr="00BC5300" w:rsidRDefault="00D50C0C" w:rsidP="00B5499C">
            <w:r>
              <w:t>223</w:t>
            </w:r>
          </w:p>
        </w:tc>
        <w:tc>
          <w:tcPr>
            <w:tcW w:w="866" w:type="pct"/>
          </w:tcPr>
          <w:p w14:paraId="7BC34E1C" w14:textId="64FE1059" w:rsidR="00D50C0C" w:rsidRPr="00BC5300" w:rsidRDefault="00D50C0C" w:rsidP="006761B0">
            <w:pPr>
              <w:pStyle w:val="Heading3"/>
            </w:pPr>
            <w:bookmarkStart w:id="47" w:name="_Toc99715869"/>
            <w:bookmarkStart w:id="48" w:name="_Toc99723243"/>
            <w:bookmarkStart w:id="49" w:name="_Toc156205203"/>
            <w:r w:rsidRPr="00BC5300">
              <w:t>SmartSat CRC</w:t>
            </w:r>
            <w:bookmarkEnd w:id="47"/>
            <w:bookmarkEnd w:id="48"/>
            <w:bookmarkEnd w:id="49"/>
          </w:p>
        </w:tc>
        <w:tc>
          <w:tcPr>
            <w:tcW w:w="392" w:type="pct"/>
          </w:tcPr>
          <w:p w14:paraId="0E987772" w14:textId="77777777" w:rsidR="00D50C0C" w:rsidRPr="00BC5300" w:rsidRDefault="00D50C0C" w:rsidP="00BC5300">
            <w:r w:rsidRPr="00BC5300">
              <w:t>2019-2026</w:t>
            </w:r>
          </w:p>
        </w:tc>
        <w:tc>
          <w:tcPr>
            <w:tcW w:w="297" w:type="pct"/>
          </w:tcPr>
          <w:p w14:paraId="0A2AF9DA" w14:textId="77777777" w:rsidR="00D50C0C" w:rsidRPr="00BC5300" w:rsidRDefault="00D50C0C" w:rsidP="00092933">
            <w:pPr>
              <w:jc w:val="right"/>
            </w:pPr>
            <w:r w:rsidRPr="00BC5300">
              <w:t>55.00</w:t>
            </w:r>
          </w:p>
        </w:tc>
        <w:tc>
          <w:tcPr>
            <w:tcW w:w="1632" w:type="pct"/>
          </w:tcPr>
          <w:p w14:paraId="2DBFE4D5" w14:textId="0AE6B5B8" w:rsidR="00D50C0C" w:rsidRPr="00BC5300" w:rsidRDefault="00D50C0C" w:rsidP="00BC5300">
            <w:r w:rsidRPr="00BC5300">
              <w:t>To build Australia’s space industry through creation of the next generation of space-technologies and professionals and establish a nationally coordinated ecosystem of space research-industry collaboration</w:t>
            </w:r>
            <w:r w:rsidR="00AE6AB3">
              <w:t>.</w:t>
            </w:r>
          </w:p>
        </w:tc>
        <w:tc>
          <w:tcPr>
            <w:tcW w:w="1632" w:type="pct"/>
          </w:tcPr>
          <w:p w14:paraId="35BA818B" w14:textId="77777777" w:rsidR="00D50C0C" w:rsidRPr="00BC5300" w:rsidRDefault="00D50C0C" w:rsidP="00BC5300">
            <w:r w:rsidRPr="00BC5300">
              <w:t>N/A</w:t>
            </w:r>
          </w:p>
        </w:tc>
      </w:tr>
      <w:tr w:rsidR="005F5267" w14:paraId="45E55F83" w14:textId="77777777" w:rsidTr="005F5267">
        <w:trPr>
          <w:trHeight w:val="113"/>
        </w:trPr>
        <w:tc>
          <w:tcPr>
            <w:tcW w:w="180" w:type="pct"/>
          </w:tcPr>
          <w:p w14:paraId="538AFB18" w14:textId="489EC8E2" w:rsidR="00D50C0C" w:rsidRPr="00097F27" w:rsidRDefault="00D50C0C" w:rsidP="00B5499C">
            <w:r>
              <w:t>222</w:t>
            </w:r>
          </w:p>
        </w:tc>
        <w:tc>
          <w:tcPr>
            <w:tcW w:w="866" w:type="pct"/>
          </w:tcPr>
          <w:p w14:paraId="12527C65" w14:textId="00638C5B" w:rsidR="00D50C0C" w:rsidRPr="00097F27" w:rsidRDefault="00D50C0C" w:rsidP="006761B0">
            <w:pPr>
              <w:pStyle w:val="Heading3"/>
            </w:pPr>
            <w:bookmarkStart w:id="50" w:name="_Toc99715870"/>
            <w:bookmarkStart w:id="51" w:name="_Toc99723244"/>
            <w:bookmarkStart w:id="52" w:name="_Toc156205204"/>
            <w:r w:rsidRPr="00097F27">
              <w:t>Future Battery Industries CRC</w:t>
            </w:r>
            <w:bookmarkEnd w:id="50"/>
            <w:bookmarkEnd w:id="51"/>
            <w:bookmarkEnd w:id="52"/>
          </w:p>
        </w:tc>
        <w:tc>
          <w:tcPr>
            <w:tcW w:w="392" w:type="pct"/>
          </w:tcPr>
          <w:p w14:paraId="017AF9A0" w14:textId="77777777" w:rsidR="00D50C0C" w:rsidRPr="00097F27" w:rsidRDefault="00D50C0C" w:rsidP="00097F27">
            <w:r w:rsidRPr="00097F27">
              <w:t>2019-2025</w:t>
            </w:r>
          </w:p>
        </w:tc>
        <w:tc>
          <w:tcPr>
            <w:tcW w:w="297" w:type="pct"/>
          </w:tcPr>
          <w:p w14:paraId="65C714D0" w14:textId="77777777" w:rsidR="00D50C0C" w:rsidRPr="00097F27" w:rsidRDefault="00D50C0C" w:rsidP="00092933">
            <w:pPr>
              <w:jc w:val="right"/>
            </w:pPr>
            <w:r w:rsidRPr="00097F27">
              <w:t>25.00</w:t>
            </w:r>
          </w:p>
        </w:tc>
        <w:tc>
          <w:tcPr>
            <w:tcW w:w="1632" w:type="pct"/>
          </w:tcPr>
          <w:p w14:paraId="2176576B" w14:textId="77777777" w:rsidR="00D50C0C" w:rsidRPr="00097F27" w:rsidRDefault="00D50C0C" w:rsidP="00097F27">
            <w:r w:rsidRPr="00097F27">
              <w:t xml:space="preserve">To expand Australia’s battery minerals and chemicals production, develop opportunities for specialist battery manufacture, support the deployment of batteries to </w:t>
            </w:r>
            <w:r w:rsidRPr="00097F27">
              <w:lastRenderedPageBreak/>
              <w:t>households, communities and industry, and optimise the circular economy for the use and re-use of battery systems.</w:t>
            </w:r>
          </w:p>
        </w:tc>
        <w:tc>
          <w:tcPr>
            <w:tcW w:w="1632" w:type="pct"/>
          </w:tcPr>
          <w:p w14:paraId="5404595E" w14:textId="77777777" w:rsidR="00D50C0C" w:rsidRPr="00097F27" w:rsidRDefault="00D50C0C" w:rsidP="00097F27">
            <w:r w:rsidRPr="00097F27">
              <w:lastRenderedPageBreak/>
              <w:t>N/A</w:t>
            </w:r>
          </w:p>
        </w:tc>
      </w:tr>
      <w:tr w:rsidR="005F5267" w14:paraId="6D670BA1" w14:textId="77777777" w:rsidTr="005F5267">
        <w:trPr>
          <w:trHeight w:val="113"/>
        </w:trPr>
        <w:tc>
          <w:tcPr>
            <w:tcW w:w="180" w:type="pct"/>
          </w:tcPr>
          <w:p w14:paraId="42FB396C" w14:textId="0E8D54C8" w:rsidR="00D50C0C" w:rsidRPr="00097F27" w:rsidRDefault="00D50C0C" w:rsidP="00B5499C">
            <w:r>
              <w:t>221</w:t>
            </w:r>
          </w:p>
        </w:tc>
        <w:tc>
          <w:tcPr>
            <w:tcW w:w="866" w:type="pct"/>
          </w:tcPr>
          <w:p w14:paraId="0B8E01CE" w14:textId="49B30E86" w:rsidR="00D50C0C" w:rsidRPr="00097F27" w:rsidRDefault="00D50C0C" w:rsidP="006761B0">
            <w:pPr>
              <w:pStyle w:val="Heading3"/>
            </w:pPr>
            <w:bookmarkStart w:id="53" w:name="_Toc99715871"/>
            <w:bookmarkStart w:id="54" w:name="_Toc99723245"/>
            <w:bookmarkStart w:id="55" w:name="_Toc156205205"/>
            <w:r w:rsidRPr="00097F27">
              <w:t>Digital Health CRC</w:t>
            </w:r>
            <w:bookmarkEnd w:id="53"/>
            <w:bookmarkEnd w:id="54"/>
            <w:bookmarkEnd w:id="55"/>
          </w:p>
        </w:tc>
        <w:tc>
          <w:tcPr>
            <w:tcW w:w="392" w:type="pct"/>
          </w:tcPr>
          <w:p w14:paraId="61E7EDD0" w14:textId="77777777" w:rsidR="00D50C0C" w:rsidRPr="00097F27" w:rsidRDefault="00D50C0C" w:rsidP="00097F27">
            <w:r w:rsidRPr="00097F27">
              <w:t>2018-2025</w:t>
            </w:r>
          </w:p>
        </w:tc>
        <w:tc>
          <w:tcPr>
            <w:tcW w:w="297" w:type="pct"/>
          </w:tcPr>
          <w:p w14:paraId="199B2453" w14:textId="77777777" w:rsidR="00D50C0C" w:rsidRPr="00097F27" w:rsidRDefault="00D50C0C" w:rsidP="00092933">
            <w:pPr>
              <w:jc w:val="right"/>
            </w:pPr>
            <w:r w:rsidRPr="00097F27">
              <w:t>55.00</w:t>
            </w:r>
          </w:p>
        </w:tc>
        <w:tc>
          <w:tcPr>
            <w:tcW w:w="1632" w:type="pct"/>
          </w:tcPr>
          <w:p w14:paraId="6FCD3CDF" w14:textId="77777777" w:rsidR="00D50C0C" w:rsidRPr="00097F27" w:rsidRDefault="00D50C0C" w:rsidP="00097F27">
            <w:r w:rsidRPr="00097F27">
              <w:t>To improve the health and healthcare of Australians through collaborative R&amp;D that combines clinical expertise, data and information telecommunications technologies to empower consumers.</w:t>
            </w:r>
          </w:p>
        </w:tc>
        <w:tc>
          <w:tcPr>
            <w:tcW w:w="1632" w:type="pct"/>
          </w:tcPr>
          <w:p w14:paraId="2FA5241C" w14:textId="77777777" w:rsidR="00D50C0C" w:rsidRPr="00097F27" w:rsidRDefault="00D50C0C" w:rsidP="00097F27">
            <w:r w:rsidRPr="00097F27">
              <w:t>N/A</w:t>
            </w:r>
          </w:p>
        </w:tc>
      </w:tr>
      <w:tr w:rsidR="005F5267" w14:paraId="71AC1D43" w14:textId="77777777" w:rsidTr="005F5267">
        <w:trPr>
          <w:trHeight w:val="113"/>
        </w:trPr>
        <w:tc>
          <w:tcPr>
            <w:tcW w:w="180" w:type="pct"/>
          </w:tcPr>
          <w:p w14:paraId="7439E4AE" w14:textId="5EFA257E" w:rsidR="00D50C0C" w:rsidRPr="00097F27" w:rsidRDefault="00D50C0C" w:rsidP="00B5499C">
            <w:r>
              <w:t>220</w:t>
            </w:r>
          </w:p>
        </w:tc>
        <w:tc>
          <w:tcPr>
            <w:tcW w:w="866" w:type="pct"/>
          </w:tcPr>
          <w:p w14:paraId="253607F1" w14:textId="3B2B4281" w:rsidR="00D50C0C" w:rsidRPr="00097F27" w:rsidRDefault="00D50C0C" w:rsidP="006761B0">
            <w:pPr>
              <w:pStyle w:val="Heading3"/>
            </w:pPr>
            <w:bookmarkStart w:id="56" w:name="_Toc99715872"/>
            <w:bookmarkStart w:id="57" w:name="_Toc99723246"/>
            <w:bookmarkStart w:id="58" w:name="_Toc156205206"/>
            <w:r w:rsidRPr="00097F27">
              <w:t>Future Fuels CRC</w:t>
            </w:r>
            <w:bookmarkEnd w:id="56"/>
            <w:bookmarkEnd w:id="57"/>
            <w:bookmarkEnd w:id="58"/>
          </w:p>
        </w:tc>
        <w:tc>
          <w:tcPr>
            <w:tcW w:w="392" w:type="pct"/>
          </w:tcPr>
          <w:p w14:paraId="24DB641F" w14:textId="77777777" w:rsidR="00D50C0C" w:rsidRPr="00097F27" w:rsidRDefault="00D50C0C" w:rsidP="00097F27">
            <w:r w:rsidRPr="00097F27">
              <w:t>2018-2025</w:t>
            </w:r>
          </w:p>
        </w:tc>
        <w:tc>
          <w:tcPr>
            <w:tcW w:w="297" w:type="pct"/>
          </w:tcPr>
          <w:p w14:paraId="0F9CBC40" w14:textId="77777777" w:rsidR="00D50C0C" w:rsidRPr="00097F27" w:rsidRDefault="00D50C0C" w:rsidP="00092933">
            <w:pPr>
              <w:jc w:val="right"/>
            </w:pPr>
            <w:r w:rsidRPr="00097F27">
              <w:t>26.25</w:t>
            </w:r>
          </w:p>
        </w:tc>
        <w:tc>
          <w:tcPr>
            <w:tcW w:w="1632" w:type="pct"/>
          </w:tcPr>
          <w:p w14:paraId="0AEEA591" w14:textId="77777777" w:rsidR="00D50C0C" w:rsidRPr="00097F27" w:rsidRDefault="00D50C0C" w:rsidP="00097F27">
            <w:r w:rsidRPr="00097F27">
              <w:t xml:space="preserve">To transition energy infrastructure to a low-carbon economy using fuels such as hydrogen and biogas. </w:t>
            </w:r>
          </w:p>
        </w:tc>
        <w:tc>
          <w:tcPr>
            <w:tcW w:w="1632" w:type="pct"/>
          </w:tcPr>
          <w:p w14:paraId="005255A4" w14:textId="77777777" w:rsidR="00D50C0C" w:rsidRPr="00097F27" w:rsidRDefault="00D50C0C" w:rsidP="00097F27">
            <w:r w:rsidRPr="00097F27">
              <w:t>N/A</w:t>
            </w:r>
          </w:p>
        </w:tc>
      </w:tr>
      <w:tr w:rsidR="005F5267" w14:paraId="5DB6126B" w14:textId="77777777" w:rsidTr="005F5267">
        <w:trPr>
          <w:trHeight w:val="113"/>
        </w:trPr>
        <w:tc>
          <w:tcPr>
            <w:tcW w:w="180" w:type="pct"/>
          </w:tcPr>
          <w:p w14:paraId="19D768B1" w14:textId="3D7D2C63" w:rsidR="00D50C0C" w:rsidRPr="00097F27" w:rsidRDefault="00D50C0C" w:rsidP="00B5499C">
            <w:r>
              <w:t>219</w:t>
            </w:r>
          </w:p>
        </w:tc>
        <w:tc>
          <w:tcPr>
            <w:tcW w:w="866" w:type="pct"/>
          </w:tcPr>
          <w:p w14:paraId="72EB8561" w14:textId="78F2A5AE" w:rsidR="00D50C0C" w:rsidRPr="00097F27" w:rsidRDefault="00D50C0C" w:rsidP="006761B0">
            <w:pPr>
              <w:pStyle w:val="Heading3"/>
            </w:pPr>
            <w:bookmarkStart w:id="59" w:name="_Toc99715873"/>
            <w:bookmarkStart w:id="60" w:name="_Toc99723247"/>
            <w:bookmarkStart w:id="61" w:name="_Toc156205207"/>
            <w:r w:rsidRPr="00097F27">
              <w:t>Fight Food Waste CRC</w:t>
            </w:r>
            <w:bookmarkEnd w:id="59"/>
            <w:bookmarkEnd w:id="60"/>
            <w:bookmarkEnd w:id="61"/>
          </w:p>
        </w:tc>
        <w:tc>
          <w:tcPr>
            <w:tcW w:w="392" w:type="pct"/>
          </w:tcPr>
          <w:p w14:paraId="5068D3FF" w14:textId="77777777" w:rsidR="00D50C0C" w:rsidRPr="00097F27" w:rsidRDefault="00D50C0C" w:rsidP="00097F27">
            <w:r w:rsidRPr="00097F27">
              <w:t>2018-2028</w:t>
            </w:r>
          </w:p>
        </w:tc>
        <w:tc>
          <w:tcPr>
            <w:tcW w:w="297" w:type="pct"/>
          </w:tcPr>
          <w:p w14:paraId="6099BDEB" w14:textId="77777777" w:rsidR="00D50C0C" w:rsidRPr="00097F27" w:rsidRDefault="00D50C0C" w:rsidP="00092933">
            <w:pPr>
              <w:jc w:val="right"/>
            </w:pPr>
            <w:r w:rsidRPr="00097F27">
              <w:t>30.00</w:t>
            </w:r>
          </w:p>
        </w:tc>
        <w:tc>
          <w:tcPr>
            <w:tcW w:w="1632" w:type="pct"/>
          </w:tcPr>
          <w:p w14:paraId="0517C9E0" w14:textId="77777777" w:rsidR="00D50C0C" w:rsidRPr="00097F27" w:rsidRDefault="00D50C0C" w:rsidP="00097F27">
            <w:r w:rsidRPr="00097F27">
              <w:t>To reduce food waste throughout the supply chain, transform unavoidable waste into innovative high-value co-products and engage with industry and consumers to deliver behavioural change.</w:t>
            </w:r>
          </w:p>
        </w:tc>
        <w:tc>
          <w:tcPr>
            <w:tcW w:w="1632" w:type="pct"/>
          </w:tcPr>
          <w:p w14:paraId="7CA84042" w14:textId="77777777" w:rsidR="00D50C0C" w:rsidRPr="00097F27" w:rsidRDefault="00D50C0C" w:rsidP="00097F27">
            <w:r w:rsidRPr="00097F27">
              <w:t>N/A</w:t>
            </w:r>
          </w:p>
        </w:tc>
      </w:tr>
      <w:tr w:rsidR="005F5267" w14:paraId="627E91F1" w14:textId="77777777" w:rsidTr="005F5267">
        <w:trPr>
          <w:trHeight w:val="113"/>
        </w:trPr>
        <w:tc>
          <w:tcPr>
            <w:tcW w:w="180" w:type="pct"/>
          </w:tcPr>
          <w:p w14:paraId="67A3ADFF" w14:textId="061CB519" w:rsidR="00D50C0C" w:rsidRPr="00097F27" w:rsidRDefault="00D50C0C" w:rsidP="00B5499C">
            <w:r>
              <w:t>218</w:t>
            </w:r>
          </w:p>
        </w:tc>
        <w:tc>
          <w:tcPr>
            <w:tcW w:w="866" w:type="pct"/>
          </w:tcPr>
          <w:p w14:paraId="2CED892F" w14:textId="7D68171F" w:rsidR="00D50C0C" w:rsidRPr="00097F27" w:rsidRDefault="00D50C0C" w:rsidP="006761B0">
            <w:pPr>
              <w:pStyle w:val="Heading3"/>
            </w:pPr>
            <w:bookmarkStart w:id="62" w:name="_Toc99715874"/>
            <w:bookmarkStart w:id="63" w:name="_Toc99723248"/>
            <w:bookmarkStart w:id="64" w:name="_Toc156205208"/>
            <w:r w:rsidRPr="00097F27">
              <w:t>MinEx CRC</w:t>
            </w:r>
            <w:bookmarkEnd w:id="62"/>
            <w:bookmarkEnd w:id="63"/>
            <w:bookmarkEnd w:id="64"/>
          </w:p>
        </w:tc>
        <w:tc>
          <w:tcPr>
            <w:tcW w:w="392" w:type="pct"/>
          </w:tcPr>
          <w:p w14:paraId="2FB4A2A6" w14:textId="77777777" w:rsidR="00D50C0C" w:rsidRPr="00097F27" w:rsidRDefault="00D50C0C" w:rsidP="00097F27">
            <w:r w:rsidRPr="00097F27">
              <w:t>2018-2028</w:t>
            </w:r>
          </w:p>
        </w:tc>
        <w:tc>
          <w:tcPr>
            <w:tcW w:w="297" w:type="pct"/>
          </w:tcPr>
          <w:p w14:paraId="3FD07439" w14:textId="77777777" w:rsidR="00D50C0C" w:rsidRPr="00097F27" w:rsidRDefault="00D50C0C" w:rsidP="00092933">
            <w:pPr>
              <w:jc w:val="right"/>
            </w:pPr>
            <w:r w:rsidRPr="00097F27">
              <w:t>50.00</w:t>
            </w:r>
          </w:p>
        </w:tc>
        <w:tc>
          <w:tcPr>
            <w:tcW w:w="1632" w:type="pct"/>
          </w:tcPr>
          <w:p w14:paraId="3B079835" w14:textId="77777777" w:rsidR="00D50C0C" w:rsidRPr="00097F27" w:rsidRDefault="00D50C0C" w:rsidP="00097F27">
            <w:r w:rsidRPr="00097F27">
              <w:t>To create new opportunities for mineral discovery by delivering: more productive, safer and environmentally friendly drilling methods; new technologies for collecting data while drilling and exploration data on never before sampled deposits.</w:t>
            </w:r>
          </w:p>
        </w:tc>
        <w:tc>
          <w:tcPr>
            <w:tcW w:w="1632" w:type="pct"/>
          </w:tcPr>
          <w:p w14:paraId="2D66F981" w14:textId="77777777" w:rsidR="00D50C0C" w:rsidRPr="00097F27" w:rsidRDefault="00D50C0C" w:rsidP="00097F27">
            <w:r w:rsidRPr="00097F27">
              <w:t>N/A</w:t>
            </w:r>
          </w:p>
        </w:tc>
      </w:tr>
      <w:tr w:rsidR="005F5267" w14:paraId="39817736" w14:textId="77777777" w:rsidTr="005F5267">
        <w:trPr>
          <w:trHeight w:val="113"/>
        </w:trPr>
        <w:tc>
          <w:tcPr>
            <w:tcW w:w="180" w:type="pct"/>
          </w:tcPr>
          <w:p w14:paraId="785246D1" w14:textId="165C3F79" w:rsidR="00D50C0C" w:rsidRPr="00097F27" w:rsidRDefault="00D50C0C" w:rsidP="00B5499C">
            <w:r>
              <w:t>217</w:t>
            </w:r>
          </w:p>
        </w:tc>
        <w:tc>
          <w:tcPr>
            <w:tcW w:w="866" w:type="pct"/>
          </w:tcPr>
          <w:p w14:paraId="2CB1C0B7" w14:textId="25605BB2" w:rsidR="00D50C0C" w:rsidRPr="00097F27" w:rsidRDefault="00D50C0C" w:rsidP="006761B0">
            <w:pPr>
              <w:pStyle w:val="Heading3"/>
            </w:pPr>
            <w:bookmarkStart w:id="65" w:name="_Toc99715875"/>
            <w:bookmarkStart w:id="66" w:name="_Toc99723249"/>
            <w:bookmarkStart w:id="67" w:name="_Toc156205209"/>
            <w:r w:rsidRPr="00097F27">
              <w:t>Cyber Security CRC</w:t>
            </w:r>
            <w:bookmarkEnd w:id="65"/>
            <w:bookmarkEnd w:id="66"/>
            <w:bookmarkEnd w:id="67"/>
          </w:p>
        </w:tc>
        <w:tc>
          <w:tcPr>
            <w:tcW w:w="392" w:type="pct"/>
          </w:tcPr>
          <w:p w14:paraId="3A3AF11E" w14:textId="77777777" w:rsidR="00D50C0C" w:rsidRPr="00097F27" w:rsidRDefault="00D50C0C" w:rsidP="00097F27">
            <w:r w:rsidRPr="00097F27">
              <w:t>2018-2024</w:t>
            </w:r>
          </w:p>
        </w:tc>
        <w:tc>
          <w:tcPr>
            <w:tcW w:w="297" w:type="pct"/>
          </w:tcPr>
          <w:p w14:paraId="0240CE10" w14:textId="77777777" w:rsidR="00D50C0C" w:rsidRPr="00097F27" w:rsidRDefault="00D50C0C" w:rsidP="00092933">
            <w:pPr>
              <w:jc w:val="right"/>
            </w:pPr>
            <w:r w:rsidRPr="00097F27">
              <w:t>50.00</w:t>
            </w:r>
          </w:p>
        </w:tc>
        <w:tc>
          <w:tcPr>
            <w:tcW w:w="1632" w:type="pct"/>
          </w:tcPr>
          <w:p w14:paraId="0B2DFE34" w14:textId="77777777" w:rsidR="00D50C0C" w:rsidRPr="00097F27" w:rsidRDefault="00D50C0C" w:rsidP="00097F27">
            <w:r w:rsidRPr="00097F27">
              <w:t>To deliver solutions that increase the security of critical infrastructure and provide cyber security solutions that benefit businesses and their customers.</w:t>
            </w:r>
          </w:p>
        </w:tc>
        <w:tc>
          <w:tcPr>
            <w:tcW w:w="1632" w:type="pct"/>
          </w:tcPr>
          <w:p w14:paraId="7E7DC1D1" w14:textId="77777777" w:rsidR="00D50C0C" w:rsidRPr="00097F27" w:rsidRDefault="00D50C0C" w:rsidP="00097F27">
            <w:r w:rsidRPr="00097F27">
              <w:t>N/A</w:t>
            </w:r>
          </w:p>
        </w:tc>
      </w:tr>
      <w:tr w:rsidR="005F5267" w14:paraId="668514F2" w14:textId="77777777" w:rsidTr="005F5267">
        <w:trPr>
          <w:trHeight w:val="113"/>
        </w:trPr>
        <w:tc>
          <w:tcPr>
            <w:tcW w:w="180" w:type="pct"/>
          </w:tcPr>
          <w:p w14:paraId="224B058C" w14:textId="6BFBD20E" w:rsidR="00D50C0C" w:rsidRPr="00097F27" w:rsidRDefault="00D50C0C" w:rsidP="00B5499C">
            <w:r>
              <w:t>216</w:t>
            </w:r>
          </w:p>
        </w:tc>
        <w:tc>
          <w:tcPr>
            <w:tcW w:w="866" w:type="pct"/>
          </w:tcPr>
          <w:p w14:paraId="36C72CC2" w14:textId="78721C08" w:rsidR="00D50C0C" w:rsidRPr="00097F27" w:rsidRDefault="00D50C0C" w:rsidP="006761B0">
            <w:pPr>
              <w:pStyle w:val="Heading3"/>
            </w:pPr>
            <w:bookmarkStart w:id="68" w:name="_Toc99715876"/>
            <w:bookmarkStart w:id="69" w:name="_Toc99723250"/>
            <w:bookmarkStart w:id="70" w:name="_Toc156205210"/>
            <w:r w:rsidRPr="00097F27">
              <w:t>iMove CRC</w:t>
            </w:r>
            <w:bookmarkEnd w:id="68"/>
            <w:bookmarkEnd w:id="69"/>
            <w:bookmarkEnd w:id="70"/>
          </w:p>
        </w:tc>
        <w:tc>
          <w:tcPr>
            <w:tcW w:w="392" w:type="pct"/>
          </w:tcPr>
          <w:p w14:paraId="120CD5A9" w14:textId="77777777" w:rsidR="00D50C0C" w:rsidRPr="00097F27" w:rsidRDefault="00D50C0C" w:rsidP="00097F27">
            <w:r w:rsidRPr="00097F27">
              <w:t>2017-2027</w:t>
            </w:r>
          </w:p>
        </w:tc>
        <w:tc>
          <w:tcPr>
            <w:tcW w:w="297" w:type="pct"/>
          </w:tcPr>
          <w:p w14:paraId="116D7D4E" w14:textId="77777777" w:rsidR="00D50C0C" w:rsidRPr="00097F27" w:rsidRDefault="00D50C0C" w:rsidP="00092933">
            <w:pPr>
              <w:jc w:val="right"/>
            </w:pPr>
            <w:r w:rsidRPr="00097F27">
              <w:t>55.00</w:t>
            </w:r>
          </w:p>
        </w:tc>
        <w:tc>
          <w:tcPr>
            <w:tcW w:w="1632" w:type="pct"/>
          </w:tcPr>
          <w:p w14:paraId="306CC2B3" w14:textId="77777777" w:rsidR="00D50C0C" w:rsidRPr="00097F27" w:rsidRDefault="00D50C0C" w:rsidP="00097F27">
            <w:r w:rsidRPr="00097F27">
              <w:t xml:space="preserve">To develop new products that provide real-time, end-to-end visibility of the transport network. This will result in better predictive capability, eliminate network downtime and offer scalable solutions and improve </w:t>
            </w:r>
            <w:r w:rsidRPr="00097F27">
              <w:lastRenderedPageBreak/>
              <w:t>Australia's competitiveness in the global network management market.</w:t>
            </w:r>
          </w:p>
        </w:tc>
        <w:tc>
          <w:tcPr>
            <w:tcW w:w="1632" w:type="pct"/>
          </w:tcPr>
          <w:p w14:paraId="57760AB1" w14:textId="77777777" w:rsidR="00D50C0C" w:rsidRPr="00097F27" w:rsidRDefault="00D50C0C" w:rsidP="00097F27">
            <w:r w:rsidRPr="00097F27">
              <w:lastRenderedPageBreak/>
              <w:t>N/A</w:t>
            </w:r>
          </w:p>
        </w:tc>
      </w:tr>
      <w:tr w:rsidR="005F5267" w14:paraId="28E32E4B" w14:textId="77777777" w:rsidTr="005F5267">
        <w:trPr>
          <w:trHeight w:val="113"/>
        </w:trPr>
        <w:tc>
          <w:tcPr>
            <w:tcW w:w="180" w:type="pct"/>
          </w:tcPr>
          <w:p w14:paraId="0EAE5D01" w14:textId="1E22F6CC" w:rsidR="00D50C0C" w:rsidRPr="00097F27" w:rsidRDefault="00D50C0C" w:rsidP="00B5499C">
            <w:r>
              <w:t>215</w:t>
            </w:r>
          </w:p>
        </w:tc>
        <w:tc>
          <w:tcPr>
            <w:tcW w:w="866" w:type="pct"/>
          </w:tcPr>
          <w:p w14:paraId="1A81704B" w14:textId="0715EF94" w:rsidR="00D50C0C" w:rsidRPr="00097F27" w:rsidRDefault="00D50C0C" w:rsidP="006761B0">
            <w:pPr>
              <w:pStyle w:val="Heading3"/>
            </w:pPr>
            <w:bookmarkStart w:id="71" w:name="_Toc99715877"/>
            <w:bookmarkStart w:id="72" w:name="_Toc99723251"/>
            <w:bookmarkStart w:id="73" w:name="_Toc156205211"/>
            <w:r w:rsidRPr="00097F27">
              <w:t>Food Agility CRC</w:t>
            </w:r>
            <w:bookmarkEnd w:id="71"/>
            <w:bookmarkEnd w:id="72"/>
            <w:bookmarkEnd w:id="73"/>
          </w:p>
        </w:tc>
        <w:tc>
          <w:tcPr>
            <w:tcW w:w="392" w:type="pct"/>
          </w:tcPr>
          <w:p w14:paraId="72BDA1B1" w14:textId="77777777" w:rsidR="00D50C0C" w:rsidRPr="00097F27" w:rsidRDefault="00D50C0C" w:rsidP="00097F27">
            <w:r w:rsidRPr="00097F27">
              <w:t>2017-2027</w:t>
            </w:r>
          </w:p>
        </w:tc>
        <w:tc>
          <w:tcPr>
            <w:tcW w:w="297" w:type="pct"/>
          </w:tcPr>
          <w:p w14:paraId="6FF10932" w14:textId="77777777" w:rsidR="00D50C0C" w:rsidRPr="00097F27" w:rsidRDefault="00D50C0C" w:rsidP="00092933">
            <w:pPr>
              <w:jc w:val="right"/>
            </w:pPr>
            <w:r w:rsidRPr="00097F27">
              <w:t>50.00</w:t>
            </w:r>
          </w:p>
        </w:tc>
        <w:tc>
          <w:tcPr>
            <w:tcW w:w="1632" w:type="pct"/>
          </w:tcPr>
          <w:p w14:paraId="0CFAB3C9" w14:textId="77777777" w:rsidR="00D50C0C" w:rsidRPr="00097F27" w:rsidRDefault="00D50C0C" w:rsidP="00097F27">
            <w:r w:rsidRPr="00097F27">
              <w:t>To deliver commercial value and build capability across the food value chain and develop and use digital technologies including models for sharing data across the food value chain.</w:t>
            </w:r>
          </w:p>
        </w:tc>
        <w:tc>
          <w:tcPr>
            <w:tcW w:w="1632" w:type="pct"/>
          </w:tcPr>
          <w:p w14:paraId="08CFD9CC" w14:textId="77777777" w:rsidR="00D50C0C" w:rsidRPr="00097F27" w:rsidRDefault="00D50C0C" w:rsidP="00097F27">
            <w:r w:rsidRPr="00097F27">
              <w:t>N/A</w:t>
            </w:r>
          </w:p>
        </w:tc>
      </w:tr>
      <w:tr w:rsidR="005F5267" w14:paraId="79D9E983" w14:textId="77777777" w:rsidTr="005F5267">
        <w:trPr>
          <w:trHeight w:val="113"/>
        </w:trPr>
        <w:tc>
          <w:tcPr>
            <w:tcW w:w="180" w:type="pct"/>
          </w:tcPr>
          <w:p w14:paraId="3FD1C98B" w14:textId="3E62C3CE" w:rsidR="00D50C0C" w:rsidRPr="00B271B5" w:rsidRDefault="00D50C0C" w:rsidP="00B5499C">
            <w:r>
              <w:t>214</w:t>
            </w:r>
          </w:p>
        </w:tc>
        <w:tc>
          <w:tcPr>
            <w:tcW w:w="866" w:type="pct"/>
          </w:tcPr>
          <w:p w14:paraId="2E73BC27" w14:textId="6896CA66" w:rsidR="00D50C0C" w:rsidRPr="00B271B5" w:rsidRDefault="00D50C0C" w:rsidP="006761B0">
            <w:pPr>
              <w:pStyle w:val="Heading3"/>
            </w:pPr>
            <w:bookmarkStart w:id="74" w:name="_Toc99715878"/>
            <w:bookmarkStart w:id="75" w:name="_Toc99723252"/>
            <w:bookmarkStart w:id="76" w:name="_Toc156205212"/>
            <w:r w:rsidRPr="00B271B5">
              <w:t>CRC for High Performance Soils</w:t>
            </w:r>
            <w:bookmarkEnd w:id="74"/>
            <w:bookmarkEnd w:id="75"/>
            <w:bookmarkEnd w:id="76"/>
          </w:p>
        </w:tc>
        <w:tc>
          <w:tcPr>
            <w:tcW w:w="392" w:type="pct"/>
          </w:tcPr>
          <w:p w14:paraId="2905F3E5" w14:textId="77777777" w:rsidR="00D50C0C" w:rsidRPr="00B271B5" w:rsidRDefault="00D50C0C" w:rsidP="00B271B5">
            <w:r w:rsidRPr="00B271B5">
              <w:t>2017-2027</w:t>
            </w:r>
          </w:p>
        </w:tc>
        <w:tc>
          <w:tcPr>
            <w:tcW w:w="297" w:type="pct"/>
          </w:tcPr>
          <w:p w14:paraId="646A55DB" w14:textId="77777777" w:rsidR="00D50C0C" w:rsidRPr="00B271B5" w:rsidRDefault="00D50C0C" w:rsidP="00092933">
            <w:pPr>
              <w:jc w:val="right"/>
            </w:pPr>
            <w:r w:rsidRPr="00B271B5">
              <w:t>39.50</w:t>
            </w:r>
          </w:p>
        </w:tc>
        <w:tc>
          <w:tcPr>
            <w:tcW w:w="1632" w:type="pct"/>
          </w:tcPr>
          <w:p w14:paraId="5E6C9F34" w14:textId="77777777" w:rsidR="00D50C0C" w:rsidRPr="00B271B5" w:rsidRDefault="00D50C0C" w:rsidP="00B271B5">
            <w:r w:rsidRPr="00B271B5">
              <w:t>To address the critical barriers to high performance soils by developing real solutions, with a focus on how these solutions can be adopted throughout the farming community. It will co-create with farmers, industry and researchers a suite of practical solutions for on-farm application by farmers.</w:t>
            </w:r>
          </w:p>
        </w:tc>
        <w:tc>
          <w:tcPr>
            <w:tcW w:w="1632" w:type="pct"/>
          </w:tcPr>
          <w:p w14:paraId="08247645" w14:textId="77777777" w:rsidR="00D50C0C" w:rsidRPr="00B271B5" w:rsidRDefault="00D50C0C" w:rsidP="00B271B5">
            <w:r w:rsidRPr="00B271B5">
              <w:t>N/A</w:t>
            </w:r>
          </w:p>
        </w:tc>
      </w:tr>
      <w:tr w:rsidR="005F5267" w14:paraId="79F14732" w14:textId="77777777" w:rsidTr="005F5267">
        <w:trPr>
          <w:trHeight w:val="113"/>
        </w:trPr>
        <w:tc>
          <w:tcPr>
            <w:tcW w:w="180" w:type="pct"/>
          </w:tcPr>
          <w:p w14:paraId="6A228A82" w14:textId="6DFE8B8D" w:rsidR="00D50C0C" w:rsidRPr="00B271B5" w:rsidRDefault="00D50C0C" w:rsidP="00B5499C">
            <w:r>
              <w:t>213</w:t>
            </w:r>
          </w:p>
        </w:tc>
        <w:tc>
          <w:tcPr>
            <w:tcW w:w="866" w:type="pct"/>
          </w:tcPr>
          <w:p w14:paraId="37E04C7D" w14:textId="7E4ABC9E" w:rsidR="00D50C0C" w:rsidRPr="00B271B5" w:rsidRDefault="00D50C0C" w:rsidP="006761B0">
            <w:pPr>
              <w:pStyle w:val="Heading3"/>
            </w:pPr>
            <w:bookmarkStart w:id="77" w:name="_Toc99715879"/>
            <w:bookmarkStart w:id="78" w:name="_Toc99723253"/>
            <w:bookmarkStart w:id="79" w:name="_Toc156205213"/>
            <w:r w:rsidRPr="00B271B5">
              <w:t>CRC for Honey Bee Products</w:t>
            </w:r>
            <w:bookmarkEnd w:id="77"/>
            <w:bookmarkEnd w:id="78"/>
            <w:bookmarkEnd w:id="79"/>
          </w:p>
        </w:tc>
        <w:tc>
          <w:tcPr>
            <w:tcW w:w="392" w:type="pct"/>
          </w:tcPr>
          <w:p w14:paraId="32E321AA" w14:textId="77777777" w:rsidR="00D50C0C" w:rsidRPr="00B271B5" w:rsidRDefault="00D50C0C" w:rsidP="00B271B5">
            <w:r w:rsidRPr="00B271B5">
              <w:t>2017-2022</w:t>
            </w:r>
          </w:p>
        </w:tc>
        <w:tc>
          <w:tcPr>
            <w:tcW w:w="297" w:type="pct"/>
          </w:tcPr>
          <w:p w14:paraId="4E8F50D2" w14:textId="77777777" w:rsidR="00D50C0C" w:rsidRPr="00B271B5" w:rsidRDefault="00D50C0C" w:rsidP="00092933">
            <w:pPr>
              <w:jc w:val="right"/>
            </w:pPr>
            <w:r w:rsidRPr="00B271B5">
              <w:t>7.00</w:t>
            </w:r>
          </w:p>
        </w:tc>
        <w:tc>
          <w:tcPr>
            <w:tcW w:w="1632" w:type="pct"/>
          </w:tcPr>
          <w:p w14:paraId="6B1C6EDD" w14:textId="77777777" w:rsidR="00D50C0C" w:rsidRPr="00B271B5" w:rsidRDefault="00D50C0C" w:rsidP="00B271B5">
            <w:r w:rsidRPr="00B271B5">
              <w:t>To resolve industry problems that are limiting both the value and expansion of the Australian honey bee products industry. It also proposes to develop bee disease insurance policies that seek to address a major global threat to the industry.</w:t>
            </w:r>
          </w:p>
        </w:tc>
        <w:tc>
          <w:tcPr>
            <w:tcW w:w="1632" w:type="pct"/>
          </w:tcPr>
          <w:p w14:paraId="3CD607AD" w14:textId="77777777" w:rsidR="00D50C0C" w:rsidRPr="00B271B5" w:rsidRDefault="00D50C0C" w:rsidP="00B271B5">
            <w:r w:rsidRPr="00B271B5">
              <w:t>N/A</w:t>
            </w:r>
          </w:p>
        </w:tc>
      </w:tr>
      <w:tr w:rsidR="005F5267" w14:paraId="151B9B8D" w14:textId="77777777" w:rsidTr="005F5267">
        <w:trPr>
          <w:trHeight w:val="113"/>
        </w:trPr>
        <w:tc>
          <w:tcPr>
            <w:tcW w:w="180" w:type="pct"/>
          </w:tcPr>
          <w:p w14:paraId="3519EC0F" w14:textId="593C98A2" w:rsidR="00D50C0C" w:rsidRPr="00B271B5" w:rsidRDefault="00D50C0C" w:rsidP="00B5499C">
            <w:r>
              <w:t>212</w:t>
            </w:r>
          </w:p>
        </w:tc>
        <w:tc>
          <w:tcPr>
            <w:tcW w:w="866" w:type="pct"/>
          </w:tcPr>
          <w:p w14:paraId="384530B7" w14:textId="2245A619" w:rsidR="00D50C0C" w:rsidRPr="00B271B5" w:rsidRDefault="00D50C0C" w:rsidP="006761B0">
            <w:pPr>
              <w:pStyle w:val="Heading3"/>
            </w:pPr>
            <w:bookmarkStart w:id="80" w:name="_Toc99715880"/>
            <w:bookmarkStart w:id="81" w:name="_Toc99723254"/>
            <w:bookmarkStart w:id="82" w:name="_Toc156205214"/>
            <w:r w:rsidRPr="00B271B5">
              <w:t>CRC for Developing Northern Australia</w:t>
            </w:r>
            <w:bookmarkEnd w:id="80"/>
            <w:bookmarkEnd w:id="81"/>
            <w:bookmarkEnd w:id="82"/>
          </w:p>
        </w:tc>
        <w:tc>
          <w:tcPr>
            <w:tcW w:w="392" w:type="pct"/>
          </w:tcPr>
          <w:p w14:paraId="516AB785" w14:textId="77777777" w:rsidR="00D50C0C" w:rsidRPr="00B271B5" w:rsidRDefault="00D50C0C" w:rsidP="00B271B5">
            <w:r w:rsidRPr="00B271B5">
              <w:t>2017-2027</w:t>
            </w:r>
          </w:p>
        </w:tc>
        <w:tc>
          <w:tcPr>
            <w:tcW w:w="297" w:type="pct"/>
          </w:tcPr>
          <w:p w14:paraId="060F3765" w14:textId="77777777" w:rsidR="00D50C0C" w:rsidRPr="00B271B5" w:rsidRDefault="00D50C0C" w:rsidP="00092933">
            <w:pPr>
              <w:jc w:val="right"/>
            </w:pPr>
            <w:r w:rsidRPr="00B271B5">
              <w:t>75.00</w:t>
            </w:r>
          </w:p>
        </w:tc>
        <w:tc>
          <w:tcPr>
            <w:tcW w:w="1632" w:type="pct"/>
          </w:tcPr>
          <w:p w14:paraId="10CCDB83" w14:textId="77777777" w:rsidR="00D50C0C" w:rsidRPr="00B271B5" w:rsidRDefault="00D50C0C" w:rsidP="00B271B5">
            <w:r w:rsidRPr="00B271B5">
              <w:t>To increase the competitiveness and productivity of industry in Northern Australia to develop research across the food, tropical health and Agriculture sectors.</w:t>
            </w:r>
          </w:p>
        </w:tc>
        <w:tc>
          <w:tcPr>
            <w:tcW w:w="1632" w:type="pct"/>
          </w:tcPr>
          <w:p w14:paraId="1E0DDE73" w14:textId="77777777" w:rsidR="00D50C0C" w:rsidRPr="00B271B5" w:rsidRDefault="00D50C0C" w:rsidP="00B271B5">
            <w:r w:rsidRPr="00B271B5">
              <w:t>N/A</w:t>
            </w:r>
          </w:p>
        </w:tc>
      </w:tr>
      <w:tr w:rsidR="005F5267" w14:paraId="5E605870" w14:textId="77777777" w:rsidTr="005F5267">
        <w:trPr>
          <w:trHeight w:val="113"/>
        </w:trPr>
        <w:tc>
          <w:tcPr>
            <w:tcW w:w="180" w:type="pct"/>
          </w:tcPr>
          <w:p w14:paraId="0623CB10" w14:textId="04B854CC" w:rsidR="00D50C0C" w:rsidRPr="00B271B5" w:rsidRDefault="00D50C0C" w:rsidP="00B5499C">
            <w:r>
              <w:t>211</w:t>
            </w:r>
          </w:p>
        </w:tc>
        <w:tc>
          <w:tcPr>
            <w:tcW w:w="866" w:type="pct"/>
          </w:tcPr>
          <w:p w14:paraId="5F2B256C" w14:textId="4427F071" w:rsidR="00D50C0C" w:rsidRPr="00B271B5" w:rsidRDefault="00D50C0C" w:rsidP="006761B0">
            <w:pPr>
              <w:pStyle w:val="Heading3"/>
            </w:pPr>
            <w:bookmarkStart w:id="83" w:name="_Toc99715881"/>
            <w:bookmarkStart w:id="84" w:name="_Toc99723255"/>
            <w:bookmarkStart w:id="85" w:name="_Toc156205215"/>
            <w:r w:rsidRPr="00B271B5">
              <w:t>Innovative Manufacturing CRC</w:t>
            </w:r>
            <w:bookmarkEnd w:id="83"/>
            <w:bookmarkEnd w:id="84"/>
            <w:bookmarkEnd w:id="85"/>
          </w:p>
        </w:tc>
        <w:tc>
          <w:tcPr>
            <w:tcW w:w="392" w:type="pct"/>
          </w:tcPr>
          <w:p w14:paraId="154778BA" w14:textId="77777777" w:rsidR="00D50C0C" w:rsidRPr="00B271B5" w:rsidRDefault="00D50C0C" w:rsidP="00B271B5">
            <w:r w:rsidRPr="00B271B5">
              <w:t>2015-2022</w:t>
            </w:r>
          </w:p>
        </w:tc>
        <w:tc>
          <w:tcPr>
            <w:tcW w:w="297" w:type="pct"/>
          </w:tcPr>
          <w:p w14:paraId="71EF3EE6" w14:textId="77777777" w:rsidR="00D50C0C" w:rsidRPr="00B271B5" w:rsidRDefault="00D50C0C" w:rsidP="00092933">
            <w:pPr>
              <w:jc w:val="right"/>
            </w:pPr>
            <w:r w:rsidRPr="00B271B5">
              <w:t>40.00</w:t>
            </w:r>
          </w:p>
        </w:tc>
        <w:tc>
          <w:tcPr>
            <w:tcW w:w="1632" w:type="pct"/>
          </w:tcPr>
          <w:p w14:paraId="024CFAC4" w14:textId="77777777" w:rsidR="00D50C0C" w:rsidRPr="00B271B5" w:rsidRDefault="00D50C0C" w:rsidP="00B271B5">
            <w:r w:rsidRPr="00B271B5">
              <w:t>To accelerate Australia’s rapid transition into high value, high knowledge-based manufacturing through leadership, support and facilitation of innovative manufacturing organisations and entrepreneurs as the visible leaders of the manufacturing sectors of the future.</w:t>
            </w:r>
          </w:p>
        </w:tc>
        <w:tc>
          <w:tcPr>
            <w:tcW w:w="1632" w:type="pct"/>
          </w:tcPr>
          <w:p w14:paraId="5E3CD265" w14:textId="77777777" w:rsidR="00D50C0C" w:rsidRPr="00B271B5" w:rsidRDefault="00D50C0C" w:rsidP="00B271B5">
            <w:r w:rsidRPr="00B271B5">
              <w:t>N/A</w:t>
            </w:r>
          </w:p>
        </w:tc>
      </w:tr>
      <w:tr w:rsidR="005F5267" w14:paraId="5C320CB8" w14:textId="77777777" w:rsidTr="005F5267">
        <w:trPr>
          <w:trHeight w:val="113"/>
        </w:trPr>
        <w:tc>
          <w:tcPr>
            <w:tcW w:w="180" w:type="pct"/>
          </w:tcPr>
          <w:p w14:paraId="616D4EC7" w14:textId="2E99D6B3" w:rsidR="00D50C0C" w:rsidRPr="00B271B5" w:rsidRDefault="00D50C0C" w:rsidP="00B5499C">
            <w:r>
              <w:lastRenderedPageBreak/>
              <w:t>210</w:t>
            </w:r>
          </w:p>
        </w:tc>
        <w:tc>
          <w:tcPr>
            <w:tcW w:w="866" w:type="pct"/>
          </w:tcPr>
          <w:p w14:paraId="312DB92C" w14:textId="5BA228CD" w:rsidR="00D50C0C" w:rsidRPr="00B271B5" w:rsidRDefault="00D50C0C" w:rsidP="006761B0">
            <w:pPr>
              <w:pStyle w:val="Heading3"/>
            </w:pPr>
            <w:bookmarkStart w:id="86" w:name="_Toc99715882"/>
            <w:bookmarkStart w:id="87" w:name="_Toc99723256"/>
            <w:bookmarkStart w:id="88" w:name="_Toc156205216"/>
            <w:r w:rsidRPr="00B271B5">
              <w:t>CRC for Optimising Resource Extraction</w:t>
            </w:r>
            <w:bookmarkEnd w:id="86"/>
            <w:bookmarkEnd w:id="87"/>
            <w:bookmarkEnd w:id="88"/>
          </w:p>
        </w:tc>
        <w:tc>
          <w:tcPr>
            <w:tcW w:w="392" w:type="pct"/>
          </w:tcPr>
          <w:p w14:paraId="4225A9D2" w14:textId="77777777" w:rsidR="00D50C0C" w:rsidRPr="00B271B5" w:rsidRDefault="00D50C0C" w:rsidP="00B271B5">
            <w:r w:rsidRPr="00B271B5">
              <w:t>2015-2021</w:t>
            </w:r>
          </w:p>
        </w:tc>
        <w:tc>
          <w:tcPr>
            <w:tcW w:w="297" w:type="pct"/>
          </w:tcPr>
          <w:p w14:paraId="39F0B927" w14:textId="77777777" w:rsidR="00D50C0C" w:rsidRPr="00B271B5" w:rsidRDefault="00D50C0C" w:rsidP="00092933">
            <w:pPr>
              <w:jc w:val="right"/>
            </w:pPr>
            <w:r w:rsidRPr="00B271B5">
              <w:t>34.45</w:t>
            </w:r>
          </w:p>
        </w:tc>
        <w:tc>
          <w:tcPr>
            <w:tcW w:w="1632" w:type="pct"/>
          </w:tcPr>
          <w:p w14:paraId="62FBDB2B" w14:textId="77777777" w:rsidR="00D50C0C" w:rsidRPr="00B271B5" w:rsidRDefault="00D50C0C" w:rsidP="00B271B5">
            <w:r w:rsidRPr="00B271B5">
              <w:t>To develop an advanced manufacturing approach for mining; targeting operational inefficiencies, reducing energy use, and enabling economic recovery of lower-grade ore deposits.</w:t>
            </w:r>
          </w:p>
        </w:tc>
        <w:tc>
          <w:tcPr>
            <w:tcW w:w="1632" w:type="pct"/>
          </w:tcPr>
          <w:p w14:paraId="7313DDD4" w14:textId="77777777" w:rsidR="00D50C0C" w:rsidRPr="00B271B5" w:rsidRDefault="00D50C0C" w:rsidP="00A11E1F">
            <w:pPr>
              <w:pStyle w:val="Bullet1"/>
            </w:pPr>
            <w:r w:rsidRPr="00B271B5">
              <w:t>No. 183 - CRC for Optimising Resource Extraction - 2010-2015</w:t>
            </w:r>
          </w:p>
        </w:tc>
      </w:tr>
      <w:tr w:rsidR="005F5267" w14:paraId="7499724E" w14:textId="77777777" w:rsidTr="005F5267">
        <w:trPr>
          <w:trHeight w:val="113"/>
        </w:trPr>
        <w:tc>
          <w:tcPr>
            <w:tcW w:w="180" w:type="pct"/>
          </w:tcPr>
          <w:p w14:paraId="6FB62DC8" w14:textId="68325874" w:rsidR="00D50C0C" w:rsidRPr="00092933" w:rsidRDefault="00D50C0C" w:rsidP="00B5499C">
            <w:r>
              <w:t>209</w:t>
            </w:r>
          </w:p>
        </w:tc>
        <w:tc>
          <w:tcPr>
            <w:tcW w:w="866" w:type="pct"/>
          </w:tcPr>
          <w:p w14:paraId="071ECEAE" w14:textId="2EB1C9C0" w:rsidR="00D50C0C" w:rsidRPr="00092933" w:rsidRDefault="00D50C0C" w:rsidP="006761B0">
            <w:pPr>
              <w:pStyle w:val="Heading3"/>
            </w:pPr>
            <w:bookmarkStart w:id="89" w:name="_Toc99715883"/>
            <w:bookmarkStart w:id="90" w:name="_Toc99723257"/>
            <w:bookmarkStart w:id="91" w:name="_Toc156205217"/>
            <w:r w:rsidRPr="00092933">
              <w:t>Antarctic Climate and Ecosystems CRC</w:t>
            </w:r>
            <w:bookmarkEnd w:id="89"/>
            <w:bookmarkEnd w:id="90"/>
            <w:bookmarkEnd w:id="91"/>
          </w:p>
        </w:tc>
        <w:tc>
          <w:tcPr>
            <w:tcW w:w="392" w:type="pct"/>
          </w:tcPr>
          <w:p w14:paraId="43EBA8E6" w14:textId="77777777" w:rsidR="00D50C0C" w:rsidRPr="00092933" w:rsidRDefault="00D50C0C" w:rsidP="00092933">
            <w:r w:rsidRPr="00092933">
              <w:t>2014-2019</w:t>
            </w:r>
          </w:p>
        </w:tc>
        <w:tc>
          <w:tcPr>
            <w:tcW w:w="297" w:type="pct"/>
          </w:tcPr>
          <w:p w14:paraId="42BB6888" w14:textId="77777777" w:rsidR="00D50C0C" w:rsidRPr="00092933" w:rsidRDefault="00D50C0C" w:rsidP="00092933">
            <w:pPr>
              <w:jc w:val="right"/>
            </w:pPr>
            <w:r w:rsidRPr="00092933">
              <w:t>25.00</w:t>
            </w:r>
          </w:p>
        </w:tc>
        <w:tc>
          <w:tcPr>
            <w:tcW w:w="1632" w:type="pct"/>
          </w:tcPr>
          <w:p w14:paraId="2AA5EF3E" w14:textId="77777777" w:rsidR="00D50C0C" w:rsidRPr="00092933" w:rsidRDefault="00D50C0C" w:rsidP="00B271B5">
            <w:r w:rsidRPr="00092933">
              <w:t>To address key scientific questions, including how Antarctica drives global climate, and how the pace and nature of change will affect the wellbeing and economic interests of Australians.</w:t>
            </w:r>
          </w:p>
        </w:tc>
        <w:tc>
          <w:tcPr>
            <w:tcW w:w="1632" w:type="pct"/>
          </w:tcPr>
          <w:p w14:paraId="3AD7DC17" w14:textId="77777777" w:rsidR="00D50C0C" w:rsidRPr="00092933" w:rsidRDefault="00D50C0C" w:rsidP="00A11E1F">
            <w:pPr>
              <w:pStyle w:val="Bullet1"/>
            </w:pPr>
            <w:r w:rsidRPr="00092933">
              <w:t>No. 171 - Antarctic Climate and Ecosystems CRC - 2010-2014</w:t>
            </w:r>
          </w:p>
          <w:p w14:paraId="06232B89" w14:textId="77777777" w:rsidR="00D50C0C" w:rsidRPr="00092933" w:rsidRDefault="00D50C0C" w:rsidP="00A11E1F">
            <w:pPr>
              <w:pStyle w:val="Bullet1"/>
            </w:pPr>
            <w:r w:rsidRPr="00092933">
              <w:t>No. 134 - CRC for Antarctic Climate &amp; Ecosystems - 2003-2010</w:t>
            </w:r>
          </w:p>
          <w:p w14:paraId="0E49DDB2" w14:textId="77777777" w:rsidR="00D50C0C" w:rsidRPr="00092933" w:rsidRDefault="00D50C0C" w:rsidP="00A11E1F">
            <w:pPr>
              <w:pStyle w:val="Bullet1"/>
            </w:pPr>
            <w:r w:rsidRPr="00092933">
              <w:t>No. 63 - CRC for Antarctica and the Southern Ocean - 1997-2003</w:t>
            </w:r>
          </w:p>
          <w:p w14:paraId="42CAAE9C" w14:textId="77777777" w:rsidR="00D50C0C" w:rsidRPr="00092933" w:rsidRDefault="00D50C0C" w:rsidP="00A11E1F">
            <w:pPr>
              <w:pStyle w:val="Bullet1"/>
            </w:pPr>
            <w:r w:rsidRPr="00092933">
              <w:t>No. 1 - CRC for the Antarctic and Southern Ocean Environment - 1991-1997</w:t>
            </w:r>
          </w:p>
        </w:tc>
      </w:tr>
      <w:tr w:rsidR="005F5267" w14:paraId="67674884" w14:textId="77777777" w:rsidTr="005F5267">
        <w:trPr>
          <w:trHeight w:val="113"/>
        </w:trPr>
        <w:tc>
          <w:tcPr>
            <w:tcW w:w="180" w:type="pct"/>
          </w:tcPr>
          <w:p w14:paraId="517D9D2A" w14:textId="6E784895" w:rsidR="00D50C0C" w:rsidRPr="00092933" w:rsidRDefault="00D50C0C" w:rsidP="00B5499C">
            <w:r>
              <w:t>208</w:t>
            </w:r>
          </w:p>
        </w:tc>
        <w:tc>
          <w:tcPr>
            <w:tcW w:w="866" w:type="pct"/>
          </w:tcPr>
          <w:p w14:paraId="3DC32029" w14:textId="12506EE7" w:rsidR="00D50C0C" w:rsidRPr="00092933" w:rsidRDefault="00D50C0C" w:rsidP="006761B0">
            <w:pPr>
              <w:pStyle w:val="Heading3"/>
            </w:pPr>
            <w:bookmarkStart w:id="92" w:name="_Toc99715884"/>
            <w:bookmarkStart w:id="93" w:name="_Toc99723258"/>
            <w:bookmarkStart w:id="94" w:name="_Toc156205218"/>
            <w:r w:rsidRPr="00092933">
              <w:t>The Lowitja Institute Aboriginal and Torres Strait Islander Health CRC</w:t>
            </w:r>
            <w:bookmarkEnd w:id="92"/>
            <w:bookmarkEnd w:id="93"/>
            <w:bookmarkEnd w:id="94"/>
          </w:p>
        </w:tc>
        <w:tc>
          <w:tcPr>
            <w:tcW w:w="392" w:type="pct"/>
          </w:tcPr>
          <w:p w14:paraId="01B58842" w14:textId="77777777" w:rsidR="00D50C0C" w:rsidRPr="00092933" w:rsidRDefault="00D50C0C" w:rsidP="00092933">
            <w:r w:rsidRPr="00092933">
              <w:t>2014-2019</w:t>
            </w:r>
          </w:p>
        </w:tc>
        <w:tc>
          <w:tcPr>
            <w:tcW w:w="297" w:type="pct"/>
          </w:tcPr>
          <w:p w14:paraId="2C390AC5" w14:textId="77777777" w:rsidR="00D50C0C" w:rsidRPr="00092933" w:rsidRDefault="00D50C0C" w:rsidP="00092933">
            <w:pPr>
              <w:jc w:val="right"/>
            </w:pPr>
            <w:r w:rsidRPr="00092933">
              <w:t>25.00</w:t>
            </w:r>
          </w:p>
        </w:tc>
        <w:tc>
          <w:tcPr>
            <w:tcW w:w="1632" w:type="pct"/>
          </w:tcPr>
          <w:p w14:paraId="235EE34A" w14:textId="77777777" w:rsidR="00D50C0C" w:rsidRPr="00092933" w:rsidRDefault="00D50C0C" w:rsidP="00B271B5">
            <w:r w:rsidRPr="00092933">
              <w:t>To address the major challenge of closing the health gap by producing knowledge, tools and resources that can be used to enhance positive health outcomes for Aboriginal and Torres Strait Islander people.</w:t>
            </w:r>
          </w:p>
        </w:tc>
        <w:tc>
          <w:tcPr>
            <w:tcW w:w="1632" w:type="pct"/>
          </w:tcPr>
          <w:p w14:paraId="0A424F73" w14:textId="77777777" w:rsidR="00D50C0C" w:rsidRPr="00092933" w:rsidRDefault="00D50C0C" w:rsidP="00A11E1F">
            <w:pPr>
              <w:pStyle w:val="Bullet1"/>
            </w:pPr>
            <w:r w:rsidRPr="00092933">
              <w:t>No. 178 - CRC for Aboriginal and Torres Strait Islander Health - 2010-2014</w:t>
            </w:r>
          </w:p>
          <w:p w14:paraId="2CEE9FC8" w14:textId="77777777" w:rsidR="00D50C0C" w:rsidRPr="00092933" w:rsidRDefault="00D50C0C" w:rsidP="00A11E1F">
            <w:pPr>
              <w:pStyle w:val="Bullet1"/>
            </w:pPr>
            <w:r w:rsidRPr="00092933">
              <w:t>No. 124 - CRC for Aboriginal Health - 2003-2010</w:t>
            </w:r>
          </w:p>
          <w:p w14:paraId="59748D8D" w14:textId="77777777" w:rsidR="00D50C0C" w:rsidRPr="00092933" w:rsidRDefault="00D50C0C" w:rsidP="00A11E1F">
            <w:pPr>
              <w:pStyle w:val="Bullet1"/>
            </w:pPr>
            <w:r w:rsidRPr="00092933">
              <w:t>No. 66 - CRC for Aboriginal and Tropical Health - 1997-2003</w:t>
            </w:r>
          </w:p>
        </w:tc>
      </w:tr>
      <w:tr w:rsidR="005F5267" w14:paraId="4FBADCDF" w14:textId="77777777" w:rsidTr="005F5267">
        <w:trPr>
          <w:trHeight w:val="113"/>
        </w:trPr>
        <w:tc>
          <w:tcPr>
            <w:tcW w:w="180" w:type="pct"/>
          </w:tcPr>
          <w:p w14:paraId="7ED51DA7" w14:textId="1785724B" w:rsidR="00D50C0C" w:rsidRPr="00092933" w:rsidRDefault="00D50C0C" w:rsidP="00B5499C">
            <w:r>
              <w:t>207</w:t>
            </w:r>
          </w:p>
        </w:tc>
        <w:tc>
          <w:tcPr>
            <w:tcW w:w="866" w:type="pct"/>
          </w:tcPr>
          <w:p w14:paraId="0055D82F" w14:textId="3F0E95D1" w:rsidR="00D50C0C" w:rsidRPr="00092933" w:rsidRDefault="00D50C0C" w:rsidP="006761B0">
            <w:pPr>
              <w:pStyle w:val="Heading3"/>
            </w:pPr>
            <w:bookmarkStart w:id="95" w:name="_Toc99715885"/>
            <w:bookmarkStart w:id="96" w:name="_Toc99723259"/>
            <w:bookmarkStart w:id="97" w:name="_Toc156205219"/>
            <w:r w:rsidRPr="00092933">
              <w:t>Rail Manufacturing CRC</w:t>
            </w:r>
            <w:bookmarkEnd w:id="95"/>
            <w:bookmarkEnd w:id="96"/>
            <w:bookmarkEnd w:id="97"/>
          </w:p>
        </w:tc>
        <w:tc>
          <w:tcPr>
            <w:tcW w:w="392" w:type="pct"/>
          </w:tcPr>
          <w:p w14:paraId="78532996" w14:textId="77777777" w:rsidR="00D50C0C" w:rsidRPr="00092933" w:rsidRDefault="00D50C0C" w:rsidP="00092933">
            <w:r w:rsidRPr="00092933">
              <w:t>2014-2020</w:t>
            </w:r>
          </w:p>
        </w:tc>
        <w:tc>
          <w:tcPr>
            <w:tcW w:w="297" w:type="pct"/>
          </w:tcPr>
          <w:p w14:paraId="296F4745" w14:textId="77777777" w:rsidR="00D50C0C" w:rsidRPr="00092933" w:rsidRDefault="00D50C0C" w:rsidP="00092933">
            <w:pPr>
              <w:jc w:val="right"/>
            </w:pPr>
            <w:r w:rsidRPr="00092933">
              <w:t>31.00</w:t>
            </w:r>
          </w:p>
        </w:tc>
        <w:tc>
          <w:tcPr>
            <w:tcW w:w="1632" w:type="pct"/>
          </w:tcPr>
          <w:p w14:paraId="2D0DF9F5" w14:textId="77777777" w:rsidR="00D50C0C" w:rsidRPr="00092933" w:rsidRDefault="00D50C0C" w:rsidP="00B271B5">
            <w:r w:rsidRPr="00092933">
              <w:t>To develop products, technologies and supply chain networks to increase the capability and globally competitive position of the rail industry.</w:t>
            </w:r>
          </w:p>
        </w:tc>
        <w:tc>
          <w:tcPr>
            <w:tcW w:w="1632" w:type="pct"/>
          </w:tcPr>
          <w:p w14:paraId="0C3B0852" w14:textId="77777777" w:rsidR="00D50C0C" w:rsidRPr="00092933" w:rsidRDefault="00D50C0C" w:rsidP="00B271B5">
            <w:r w:rsidRPr="00092933">
              <w:t>N/A</w:t>
            </w:r>
          </w:p>
        </w:tc>
      </w:tr>
      <w:tr w:rsidR="005F5267" w14:paraId="40295099" w14:textId="77777777" w:rsidTr="005F5267">
        <w:trPr>
          <w:trHeight w:val="113"/>
        </w:trPr>
        <w:tc>
          <w:tcPr>
            <w:tcW w:w="180" w:type="pct"/>
          </w:tcPr>
          <w:p w14:paraId="78E6E3EC" w14:textId="757E6BF4" w:rsidR="00D50C0C" w:rsidRPr="00092933" w:rsidRDefault="00D50C0C" w:rsidP="00B5499C">
            <w:r>
              <w:t>206</w:t>
            </w:r>
          </w:p>
        </w:tc>
        <w:tc>
          <w:tcPr>
            <w:tcW w:w="866" w:type="pct"/>
          </w:tcPr>
          <w:p w14:paraId="4EB841DC" w14:textId="3712C3C0" w:rsidR="00D50C0C" w:rsidRPr="00092933" w:rsidRDefault="00D50C0C" w:rsidP="006761B0">
            <w:pPr>
              <w:pStyle w:val="Heading3"/>
            </w:pPr>
            <w:bookmarkStart w:id="98" w:name="_Toc99715886"/>
            <w:bookmarkStart w:id="99" w:name="_Toc99723260"/>
            <w:bookmarkStart w:id="100" w:name="_Toc156205220"/>
            <w:r w:rsidRPr="00092933">
              <w:t>CRC for Sheep Industry Innovation</w:t>
            </w:r>
            <w:bookmarkEnd w:id="98"/>
            <w:bookmarkEnd w:id="99"/>
            <w:bookmarkEnd w:id="100"/>
          </w:p>
        </w:tc>
        <w:tc>
          <w:tcPr>
            <w:tcW w:w="392" w:type="pct"/>
          </w:tcPr>
          <w:p w14:paraId="0DC36F83" w14:textId="77777777" w:rsidR="00D50C0C" w:rsidRPr="00092933" w:rsidRDefault="00D50C0C" w:rsidP="00092933">
            <w:r w:rsidRPr="00092933">
              <w:t>2014-2019</w:t>
            </w:r>
          </w:p>
        </w:tc>
        <w:tc>
          <w:tcPr>
            <w:tcW w:w="297" w:type="pct"/>
          </w:tcPr>
          <w:p w14:paraId="1D99BF39" w14:textId="77777777" w:rsidR="00D50C0C" w:rsidRPr="00092933" w:rsidRDefault="00D50C0C" w:rsidP="00092933">
            <w:pPr>
              <w:jc w:val="right"/>
            </w:pPr>
            <w:r w:rsidRPr="00092933">
              <w:t>15.50</w:t>
            </w:r>
          </w:p>
        </w:tc>
        <w:tc>
          <w:tcPr>
            <w:tcW w:w="1632" w:type="pct"/>
          </w:tcPr>
          <w:p w14:paraId="2E499DE3" w14:textId="77777777" w:rsidR="00D50C0C" w:rsidRPr="00092933" w:rsidRDefault="00D50C0C" w:rsidP="00B271B5">
            <w:r w:rsidRPr="00092933">
              <w:t>To enhance sheep wellbeing and productivity, value-based trading of sheep meat and deliver affordable technologies to transform the Australian sheep industry.</w:t>
            </w:r>
          </w:p>
        </w:tc>
        <w:tc>
          <w:tcPr>
            <w:tcW w:w="1632" w:type="pct"/>
          </w:tcPr>
          <w:p w14:paraId="593ADF6F" w14:textId="77777777" w:rsidR="00D50C0C" w:rsidRPr="00092933" w:rsidRDefault="00D50C0C" w:rsidP="00A11E1F">
            <w:pPr>
              <w:pStyle w:val="Bullet1"/>
            </w:pPr>
            <w:r w:rsidRPr="00092933">
              <w:t>No.</w:t>
            </w:r>
            <w:r>
              <w:t xml:space="preserve"> </w:t>
            </w:r>
            <w:r w:rsidRPr="00092933">
              <w:t>163 - CRC for Sheep Industry Innovation - 2007-2014</w:t>
            </w:r>
          </w:p>
          <w:p w14:paraId="429A9A96" w14:textId="77777777" w:rsidR="00D50C0C" w:rsidRPr="00092933" w:rsidRDefault="00D50C0C" w:rsidP="00A11E1F">
            <w:pPr>
              <w:pStyle w:val="Bullet1"/>
            </w:pPr>
            <w:r w:rsidRPr="00092933">
              <w:t>No.</w:t>
            </w:r>
            <w:r>
              <w:t xml:space="preserve"> </w:t>
            </w:r>
            <w:r w:rsidRPr="00092933">
              <w:t>120 - Australian Sheep Industry CRC 2001-2008</w:t>
            </w:r>
          </w:p>
        </w:tc>
      </w:tr>
      <w:tr w:rsidR="005F5267" w14:paraId="4CEAB7D8" w14:textId="77777777" w:rsidTr="005F5267">
        <w:trPr>
          <w:trHeight w:val="113"/>
        </w:trPr>
        <w:tc>
          <w:tcPr>
            <w:tcW w:w="180" w:type="pct"/>
          </w:tcPr>
          <w:p w14:paraId="348FD33D" w14:textId="0E005F23" w:rsidR="00D50C0C" w:rsidRPr="00092933" w:rsidRDefault="00D50C0C" w:rsidP="00B5499C">
            <w:r>
              <w:t>205</w:t>
            </w:r>
          </w:p>
        </w:tc>
        <w:tc>
          <w:tcPr>
            <w:tcW w:w="866" w:type="pct"/>
          </w:tcPr>
          <w:p w14:paraId="0C05CAD6" w14:textId="70C66855" w:rsidR="00D50C0C" w:rsidRPr="00092933" w:rsidRDefault="00D50C0C" w:rsidP="006761B0">
            <w:pPr>
              <w:pStyle w:val="Heading3"/>
            </w:pPr>
            <w:bookmarkStart w:id="101" w:name="_Toc99715887"/>
            <w:bookmarkStart w:id="102" w:name="_Toc99723261"/>
            <w:bookmarkStart w:id="103" w:name="_Toc156205221"/>
            <w:r w:rsidRPr="00092933">
              <w:t>Capital Markets CRC</w:t>
            </w:r>
            <w:bookmarkEnd w:id="101"/>
            <w:bookmarkEnd w:id="102"/>
            <w:bookmarkEnd w:id="103"/>
          </w:p>
        </w:tc>
        <w:tc>
          <w:tcPr>
            <w:tcW w:w="392" w:type="pct"/>
          </w:tcPr>
          <w:p w14:paraId="554331A2" w14:textId="77777777" w:rsidR="00D50C0C" w:rsidRPr="00092933" w:rsidRDefault="00D50C0C" w:rsidP="00092933">
            <w:r w:rsidRPr="00092933">
              <w:t>2014-2019</w:t>
            </w:r>
          </w:p>
        </w:tc>
        <w:tc>
          <w:tcPr>
            <w:tcW w:w="297" w:type="pct"/>
          </w:tcPr>
          <w:p w14:paraId="0DD3EF0B" w14:textId="77777777" w:rsidR="00D50C0C" w:rsidRPr="00092933" w:rsidRDefault="00D50C0C" w:rsidP="00092933">
            <w:pPr>
              <w:jc w:val="right"/>
            </w:pPr>
            <w:r w:rsidRPr="00092933">
              <w:t>32.35</w:t>
            </w:r>
          </w:p>
        </w:tc>
        <w:tc>
          <w:tcPr>
            <w:tcW w:w="1632" w:type="pct"/>
          </w:tcPr>
          <w:p w14:paraId="16862EA6" w14:textId="77777777" w:rsidR="00D50C0C" w:rsidRPr="00092933" w:rsidRDefault="00D50C0C" w:rsidP="00B271B5">
            <w:r w:rsidRPr="00092933">
              <w:t>To conduct applied research that will enhance capital market integrity and efficiency.</w:t>
            </w:r>
          </w:p>
        </w:tc>
        <w:tc>
          <w:tcPr>
            <w:tcW w:w="1632" w:type="pct"/>
          </w:tcPr>
          <w:p w14:paraId="34B84BE1" w14:textId="77777777" w:rsidR="00D50C0C" w:rsidRPr="00092933" w:rsidRDefault="00D50C0C" w:rsidP="00A11E1F">
            <w:pPr>
              <w:pStyle w:val="Bullet1"/>
            </w:pPr>
            <w:r w:rsidRPr="00092933">
              <w:t>No. 161 - Capital Markets CRC - 2007-2014</w:t>
            </w:r>
          </w:p>
          <w:p w14:paraId="1D43CBB6" w14:textId="77777777" w:rsidR="00D50C0C" w:rsidRPr="00092933" w:rsidRDefault="00D50C0C" w:rsidP="00A11E1F">
            <w:pPr>
              <w:pStyle w:val="Bullet1"/>
            </w:pPr>
            <w:r w:rsidRPr="00092933">
              <w:lastRenderedPageBreak/>
              <w:t>No. 114 - Capital Markets CRC - 2001-2006</w:t>
            </w:r>
          </w:p>
        </w:tc>
      </w:tr>
      <w:tr w:rsidR="005F5267" w14:paraId="1CE30D8C" w14:textId="77777777" w:rsidTr="005F5267">
        <w:trPr>
          <w:trHeight w:val="113"/>
        </w:trPr>
        <w:tc>
          <w:tcPr>
            <w:tcW w:w="180" w:type="pct"/>
          </w:tcPr>
          <w:p w14:paraId="62A69AA0" w14:textId="119D2765" w:rsidR="00D50C0C" w:rsidRPr="00092933" w:rsidRDefault="00D50C0C" w:rsidP="00B5499C">
            <w:r>
              <w:lastRenderedPageBreak/>
              <w:t>204</w:t>
            </w:r>
          </w:p>
        </w:tc>
        <w:tc>
          <w:tcPr>
            <w:tcW w:w="866" w:type="pct"/>
          </w:tcPr>
          <w:p w14:paraId="639BB22F" w14:textId="1E0FB28F" w:rsidR="00D50C0C" w:rsidRPr="00092933" w:rsidRDefault="00D50C0C" w:rsidP="006761B0">
            <w:pPr>
              <w:pStyle w:val="Heading3"/>
            </w:pPr>
            <w:bookmarkStart w:id="104" w:name="_Toc99715888"/>
            <w:bookmarkStart w:id="105" w:name="_Toc99723262"/>
            <w:bookmarkStart w:id="106" w:name="_Toc156205222"/>
            <w:r w:rsidRPr="00092933">
              <w:t>Space Environment CRC</w:t>
            </w:r>
            <w:bookmarkEnd w:id="104"/>
            <w:bookmarkEnd w:id="105"/>
            <w:bookmarkEnd w:id="106"/>
          </w:p>
        </w:tc>
        <w:tc>
          <w:tcPr>
            <w:tcW w:w="392" w:type="pct"/>
          </w:tcPr>
          <w:p w14:paraId="670F914F" w14:textId="77777777" w:rsidR="00D50C0C" w:rsidRPr="00092933" w:rsidRDefault="00D50C0C" w:rsidP="00092933">
            <w:r w:rsidRPr="00092933">
              <w:t>2014-2019</w:t>
            </w:r>
          </w:p>
        </w:tc>
        <w:tc>
          <w:tcPr>
            <w:tcW w:w="297" w:type="pct"/>
          </w:tcPr>
          <w:p w14:paraId="5B46748A" w14:textId="77777777" w:rsidR="00D50C0C" w:rsidRPr="00092933" w:rsidRDefault="00D50C0C" w:rsidP="00092933">
            <w:pPr>
              <w:jc w:val="right"/>
            </w:pPr>
            <w:r w:rsidRPr="00092933">
              <w:t>19.83</w:t>
            </w:r>
          </w:p>
        </w:tc>
        <w:tc>
          <w:tcPr>
            <w:tcW w:w="1632" w:type="pct"/>
          </w:tcPr>
          <w:p w14:paraId="38F1C11A" w14:textId="77777777" w:rsidR="00D50C0C" w:rsidRPr="00092933" w:rsidRDefault="00D50C0C" w:rsidP="00B271B5">
            <w:r w:rsidRPr="00092933">
              <w:t>To monitor, analyse and manage space debris and develop new technologies and strategies to preserve the space environment for the benefit of Australia.</w:t>
            </w:r>
          </w:p>
        </w:tc>
        <w:tc>
          <w:tcPr>
            <w:tcW w:w="1632" w:type="pct"/>
          </w:tcPr>
          <w:p w14:paraId="2D89DCA9" w14:textId="77777777" w:rsidR="00D50C0C" w:rsidRPr="00092933" w:rsidRDefault="00D50C0C" w:rsidP="00B271B5">
            <w:r w:rsidRPr="00092933">
              <w:t>N/A</w:t>
            </w:r>
          </w:p>
        </w:tc>
      </w:tr>
      <w:tr w:rsidR="005F5267" w14:paraId="6E0B06F4" w14:textId="77777777" w:rsidTr="005F5267">
        <w:trPr>
          <w:trHeight w:val="113"/>
        </w:trPr>
        <w:tc>
          <w:tcPr>
            <w:tcW w:w="180" w:type="pct"/>
          </w:tcPr>
          <w:p w14:paraId="713B3386" w14:textId="54FD0B6E" w:rsidR="00D50C0C" w:rsidRPr="00092933" w:rsidRDefault="00D50C0C" w:rsidP="00B5499C">
            <w:r>
              <w:t>203</w:t>
            </w:r>
          </w:p>
        </w:tc>
        <w:tc>
          <w:tcPr>
            <w:tcW w:w="866" w:type="pct"/>
          </w:tcPr>
          <w:p w14:paraId="4D8B78A5" w14:textId="562D37F7" w:rsidR="00D50C0C" w:rsidRPr="00092933" w:rsidRDefault="00D50C0C" w:rsidP="006761B0">
            <w:pPr>
              <w:pStyle w:val="Heading3"/>
            </w:pPr>
            <w:bookmarkStart w:id="107" w:name="_Toc99715889"/>
            <w:bookmarkStart w:id="108" w:name="_Toc99723263"/>
            <w:bookmarkStart w:id="109" w:name="_Toc156205223"/>
            <w:r w:rsidRPr="00092933">
              <w:t>CRC for Cancer Therapeutics</w:t>
            </w:r>
            <w:bookmarkEnd w:id="107"/>
            <w:bookmarkEnd w:id="108"/>
            <w:bookmarkEnd w:id="109"/>
          </w:p>
        </w:tc>
        <w:tc>
          <w:tcPr>
            <w:tcW w:w="392" w:type="pct"/>
          </w:tcPr>
          <w:p w14:paraId="7AA02209" w14:textId="77777777" w:rsidR="00D50C0C" w:rsidRPr="00092933" w:rsidRDefault="00D50C0C" w:rsidP="00092933">
            <w:r w:rsidRPr="00092933">
              <w:t>2014-2020</w:t>
            </w:r>
          </w:p>
        </w:tc>
        <w:tc>
          <w:tcPr>
            <w:tcW w:w="297" w:type="pct"/>
          </w:tcPr>
          <w:p w14:paraId="6C46BA23" w14:textId="77777777" w:rsidR="00D50C0C" w:rsidRPr="00092933" w:rsidRDefault="00D50C0C" w:rsidP="00092933">
            <w:pPr>
              <w:jc w:val="right"/>
            </w:pPr>
            <w:r w:rsidRPr="00092933">
              <w:t>34.01</w:t>
            </w:r>
          </w:p>
        </w:tc>
        <w:tc>
          <w:tcPr>
            <w:tcW w:w="1632" w:type="pct"/>
          </w:tcPr>
          <w:p w14:paraId="705FCF1E" w14:textId="77777777" w:rsidR="00D50C0C" w:rsidRPr="00092933" w:rsidRDefault="00D50C0C" w:rsidP="00B271B5">
            <w:r w:rsidRPr="00092933">
              <w:t>To build on the drug-discovery engine it has already created to discover effective new drugs for major cancers and improve the lives of Australian children with cancer through tailored and personalised treatment.</w:t>
            </w:r>
          </w:p>
        </w:tc>
        <w:tc>
          <w:tcPr>
            <w:tcW w:w="1632" w:type="pct"/>
          </w:tcPr>
          <w:p w14:paraId="26999C39" w14:textId="77777777" w:rsidR="00D50C0C" w:rsidRPr="00092933" w:rsidRDefault="00D50C0C" w:rsidP="00A11E1F">
            <w:pPr>
              <w:pStyle w:val="Bullet1"/>
            </w:pPr>
            <w:r w:rsidRPr="00092933">
              <w:t>No. 164 - CRC for Cancer Therapeutics - 2007-2014</w:t>
            </w:r>
          </w:p>
        </w:tc>
      </w:tr>
      <w:tr w:rsidR="005F5267" w14:paraId="13F700E3" w14:textId="77777777" w:rsidTr="005F5267">
        <w:trPr>
          <w:trHeight w:val="113"/>
        </w:trPr>
        <w:tc>
          <w:tcPr>
            <w:tcW w:w="180" w:type="pct"/>
          </w:tcPr>
          <w:p w14:paraId="26D2427E" w14:textId="0AAC6E94" w:rsidR="00D50C0C" w:rsidRPr="00092933" w:rsidRDefault="00D50C0C" w:rsidP="00B5499C">
            <w:r>
              <w:t>202</w:t>
            </w:r>
          </w:p>
        </w:tc>
        <w:tc>
          <w:tcPr>
            <w:tcW w:w="866" w:type="pct"/>
          </w:tcPr>
          <w:p w14:paraId="3816AD16" w14:textId="2CB343DD" w:rsidR="00D50C0C" w:rsidRPr="00092933" w:rsidRDefault="00D50C0C" w:rsidP="006761B0">
            <w:pPr>
              <w:pStyle w:val="Heading3"/>
            </w:pPr>
            <w:bookmarkStart w:id="110" w:name="_Toc99715890"/>
            <w:bookmarkStart w:id="111" w:name="_Toc99723264"/>
            <w:bookmarkStart w:id="112" w:name="_Toc156205224"/>
            <w:r w:rsidRPr="00092933">
              <w:t>Data to Decisions CRC</w:t>
            </w:r>
            <w:bookmarkEnd w:id="110"/>
            <w:bookmarkEnd w:id="111"/>
            <w:bookmarkEnd w:id="112"/>
          </w:p>
        </w:tc>
        <w:tc>
          <w:tcPr>
            <w:tcW w:w="392" w:type="pct"/>
          </w:tcPr>
          <w:p w14:paraId="58FAF4F1" w14:textId="77777777" w:rsidR="00D50C0C" w:rsidRPr="00092933" w:rsidRDefault="00D50C0C" w:rsidP="00092933">
            <w:r w:rsidRPr="00092933">
              <w:t>2014-2019</w:t>
            </w:r>
          </w:p>
        </w:tc>
        <w:tc>
          <w:tcPr>
            <w:tcW w:w="297" w:type="pct"/>
          </w:tcPr>
          <w:p w14:paraId="2E939420" w14:textId="77777777" w:rsidR="00D50C0C" w:rsidRPr="00092933" w:rsidRDefault="00D50C0C" w:rsidP="00092933">
            <w:pPr>
              <w:jc w:val="right"/>
            </w:pPr>
            <w:r w:rsidRPr="00092933">
              <w:t>25.00</w:t>
            </w:r>
          </w:p>
        </w:tc>
        <w:tc>
          <w:tcPr>
            <w:tcW w:w="1632" w:type="pct"/>
          </w:tcPr>
          <w:p w14:paraId="6EA6498B" w14:textId="77777777" w:rsidR="00D50C0C" w:rsidRPr="00092933" w:rsidRDefault="00D50C0C" w:rsidP="00B271B5">
            <w:r w:rsidRPr="00092933">
              <w:t>To develop robust tools to maximise the benefits that Australia's defence and national security sector can extract from big data to reduce national security threats.</w:t>
            </w:r>
          </w:p>
        </w:tc>
        <w:tc>
          <w:tcPr>
            <w:tcW w:w="1632" w:type="pct"/>
          </w:tcPr>
          <w:p w14:paraId="7C6042FE" w14:textId="77777777" w:rsidR="00D50C0C" w:rsidRPr="00092933" w:rsidRDefault="00D50C0C" w:rsidP="00B271B5">
            <w:r w:rsidRPr="00092933">
              <w:t>N/A</w:t>
            </w:r>
          </w:p>
        </w:tc>
      </w:tr>
      <w:tr w:rsidR="005F5267" w14:paraId="7CA02577" w14:textId="77777777" w:rsidTr="005F5267">
        <w:trPr>
          <w:trHeight w:val="113"/>
        </w:trPr>
        <w:tc>
          <w:tcPr>
            <w:tcW w:w="180" w:type="pct"/>
          </w:tcPr>
          <w:p w14:paraId="53933294" w14:textId="141AE1A9" w:rsidR="00D50C0C" w:rsidRPr="00092933" w:rsidRDefault="00D50C0C" w:rsidP="00B5499C">
            <w:r>
              <w:t>201</w:t>
            </w:r>
          </w:p>
        </w:tc>
        <w:tc>
          <w:tcPr>
            <w:tcW w:w="866" w:type="pct"/>
          </w:tcPr>
          <w:p w14:paraId="05E9CCA0" w14:textId="618FFD49" w:rsidR="00D50C0C" w:rsidRPr="00092933" w:rsidRDefault="00D50C0C" w:rsidP="006761B0">
            <w:pPr>
              <w:pStyle w:val="Heading3"/>
            </w:pPr>
            <w:bookmarkStart w:id="113" w:name="_Toc99715891"/>
            <w:bookmarkStart w:id="114" w:name="_Toc99723265"/>
            <w:bookmarkStart w:id="115" w:name="_Toc156205225"/>
            <w:r w:rsidRPr="00092933">
              <w:t>The Hearing CRC</w:t>
            </w:r>
            <w:bookmarkEnd w:id="113"/>
            <w:bookmarkEnd w:id="114"/>
            <w:bookmarkEnd w:id="115"/>
          </w:p>
        </w:tc>
        <w:tc>
          <w:tcPr>
            <w:tcW w:w="392" w:type="pct"/>
          </w:tcPr>
          <w:p w14:paraId="755BC687" w14:textId="77777777" w:rsidR="00D50C0C" w:rsidRPr="00092933" w:rsidRDefault="00D50C0C" w:rsidP="00092933">
            <w:r w:rsidRPr="00092933">
              <w:t>2014-2019</w:t>
            </w:r>
          </w:p>
        </w:tc>
        <w:tc>
          <w:tcPr>
            <w:tcW w:w="297" w:type="pct"/>
          </w:tcPr>
          <w:p w14:paraId="5CDC0FEB" w14:textId="77777777" w:rsidR="00D50C0C" w:rsidRPr="00092933" w:rsidRDefault="00D50C0C" w:rsidP="00092933">
            <w:pPr>
              <w:jc w:val="right"/>
            </w:pPr>
            <w:r w:rsidRPr="00092933">
              <w:t>28.00</w:t>
            </w:r>
          </w:p>
        </w:tc>
        <w:tc>
          <w:tcPr>
            <w:tcW w:w="1632" w:type="pct"/>
          </w:tcPr>
          <w:p w14:paraId="015B935A" w14:textId="77777777" w:rsidR="00D50C0C" w:rsidRPr="00092933" w:rsidRDefault="00D50C0C" w:rsidP="00B271B5">
            <w:r w:rsidRPr="00092933">
              <w:t>To develop new devices, therapies and service delivery models to improve the prevention, detection and remediation of hearing disorders.</w:t>
            </w:r>
          </w:p>
        </w:tc>
        <w:tc>
          <w:tcPr>
            <w:tcW w:w="1632" w:type="pct"/>
          </w:tcPr>
          <w:p w14:paraId="3130832B" w14:textId="77777777" w:rsidR="00D50C0C" w:rsidRPr="00092933" w:rsidRDefault="00D50C0C" w:rsidP="00A11E1F">
            <w:pPr>
              <w:pStyle w:val="Bullet1"/>
            </w:pPr>
            <w:r w:rsidRPr="00092933">
              <w:t>No. 169 - The Hearing CRC - 2007-2014</w:t>
            </w:r>
          </w:p>
          <w:p w14:paraId="2D24C730" w14:textId="77777777" w:rsidR="00D50C0C" w:rsidRPr="00092933" w:rsidRDefault="00D50C0C" w:rsidP="00A11E1F">
            <w:pPr>
              <w:pStyle w:val="Bullet1"/>
            </w:pPr>
            <w:r w:rsidRPr="00092933">
              <w:t>No.</w:t>
            </w:r>
            <w:r>
              <w:t xml:space="preserve"> </w:t>
            </w:r>
            <w:r w:rsidRPr="00092933">
              <w:t>89 - CRC for Cochlear Implant and Hearing Aid Innovation - 1999-2007</w:t>
            </w:r>
          </w:p>
          <w:p w14:paraId="76FA551D" w14:textId="77777777" w:rsidR="00D50C0C" w:rsidRPr="00092933" w:rsidRDefault="00D50C0C" w:rsidP="00A11E1F">
            <w:pPr>
              <w:pStyle w:val="Bullet1"/>
            </w:pPr>
            <w:r w:rsidRPr="00092933">
              <w:t>No.</w:t>
            </w:r>
            <w:r>
              <w:t xml:space="preserve"> </w:t>
            </w:r>
            <w:r w:rsidRPr="00092933">
              <w:t>24 - CRC for Cochlear Implant, Speech and Hearing Research - 1992-1999</w:t>
            </w:r>
          </w:p>
        </w:tc>
      </w:tr>
      <w:tr w:rsidR="005F5267" w14:paraId="07606DA8" w14:textId="77777777" w:rsidTr="005F5267">
        <w:trPr>
          <w:trHeight w:val="113"/>
        </w:trPr>
        <w:tc>
          <w:tcPr>
            <w:tcW w:w="180" w:type="pct"/>
          </w:tcPr>
          <w:p w14:paraId="3049672B" w14:textId="664FC538" w:rsidR="00D50C0C" w:rsidRPr="00092933" w:rsidRDefault="00D50C0C" w:rsidP="00B5499C">
            <w:r>
              <w:t>200</w:t>
            </w:r>
          </w:p>
        </w:tc>
        <w:tc>
          <w:tcPr>
            <w:tcW w:w="866" w:type="pct"/>
          </w:tcPr>
          <w:p w14:paraId="26CA4C6E" w14:textId="6AF2448F" w:rsidR="00D50C0C" w:rsidRPr="00092933" w:rsidRDefault="00D50C0C" w:rsidP="006761B0">
            <w:pPr>
              <w:pStyle w:val="Heading3"/>
            </w:pPr>
            <w:bookmarkStart w:id="116" w:name="_Toc99715892"/>
            <w:bookmarkStart w:id="117" w:name="_Toc99723266"/>
            <w:bookmarkStart w:id="118" w:name="_Toc156205226"/>
            <w:r w:rsidRPr="00092933">
              <w:t>Bushfire and Natural Hazards CRC</w:t>
            </w:r>
            <w:bookmarkEnd w:id="116"/>
            <w:bookmarkEnd w:id="117"/>
            <w:bookmarkEnd w:id="118"/>
          </w:p>
        </w:tc>
        <w:tc>
          <w:tcPr>
            <w:tcW w:w="392" w:type="pct"/>
          </w:tcPr>
          <w:p w14:paraId="39E2D7BA" w14:textId="77777777" w:rsidR="00D50C0C" w:rsidRPr="00092933" w:rsidRDefault="00D50C0C" w:rsidP="00092933">
            <w:r w:rsidRPr="00092933">
              <w:t>2013-2021</w:t>
            </w:r>
          </w:p>
        </w:tc>
        <w:tc>
          <w:tcPr>
            <w:tcW w:w="297" w:type="pct"/>
          </w:tcPr>
          <w:p w14:paraId="4E7AC426" w14:textId="77777777" w:rsidR="00D50C0C" w:rsidRPr="00092933" w:rsidRDefault="00D50C0C" w:rsidP="00092933">
            <w:pPr>
              <w:jc w:val="right"/>
            </w:pPr>
            <w:r w:rsidRPr="00092933">
              <w:t>47.00</w:t>
            </w:r>
          </w:p>
        </w:tc>
        <w:tc>
          <w:tcPr>
            <w:tcW w:w="1632" w:type="pct"/>
          </w:tcPr>
          <w:p w14:paraId="56C3CDE1" w14:textId="77777777" w:rsidR="00D50C0C" w:rsidRPr="00092933" w:rsidRDefault="00D50C0C" w:rsidP="00B271B5">
            <w:r w:rsidRPr="00092933">
              <w:t>To conduct research to reduce the risks from bushfire and natural hazards; reduce the costs of disasters; contribute to the national disaster resilience agenda; build research capacity and capability; and enable Australian SMEs to be innovative in natural hazard products and services.</w:t>
            </w:r>
          </w:p>
        </w:tc>
        <w:tc>
          <w:tcPr>
            <w:tcW w:w="1632" w:type="pct"/>
          </w:tcPr>
          <w:p w14:paraId="30BE160B" w14:textId="77777777" w:rsidR="00D50C0C" w:rsidRPr="00092933" w:rsidRDefault="00D50C0C" w:rsidP="00B271B5">
            <w:r w:rsidRPr="00092933">
              <w:t>N/A</w:t>
            </w:r>
          </w:p>
        </w:tc>
      </w:tr>
      <w:tr w:rsidR="005F5267" w14:paraId="592910C8" w14:textId="77777777" w:rsidTr="005F5267">
        <w:trPr>
          <w:trHeight w:val="113"/>
        </w:trPr>
        <w:tc>
          <w:tcPr>
            <w:tcW w:w="180" w:type="pct"/>
          </w:tcPr>
          <w:p w14:paraId="341237D0" w14:textId="1D4DD15C" w:rsidR="00D50C0C" w:rsidRPr="00092933" w:rsidRDefault="00D50C0C" w:rsidP="00B5499C">
            <w:r>
              <w:t>199</w:t>
            </w:r>
          </w:p>
        </w:tc>
        <w:tc>
          <w:tcPr>
            <w:tcW w:w="866" w:type="pct"/>
          </w:tcPr>
          <w:p w14:paraId="195B685A" w14:textId="1819C25A" w:rsidR="00D50C0C" w:rsidRPr="00092933" w:rsidRDefault="00D50C0C" w:rsidP="006761B0">
            <w:pPr>
              <w:pStyle w:val="Heading3"/>
            </w:pPr>
            <w:bookmarkStart w:id="119" w:name="_Toc99715893"/>
            <w:bookmarkStart w:id="120" w:name="_Toc99723267"/>
            <w:bookmarkStart w:id="121" w:name="_Toc156205227"/>
            <w:r w:rsidRPr="00092933">
              <w:t>CRC for Alertness, Safety and Productivity</w:t>
            </w:r>
            <w:bookmarkEnd w:id="119"/>
            <w:bookmarkEnd w:id="120"/>
            <w:bookmarkEnd w:id="121"/>
          </w:p>
        </w:tc>
        <w:tc>
          <w:tcPr>
            <w:tcW w:w="392" w:type="pct"/>
          </w:tcPr>
          <w:p w14:paraId="62BEFF83" w14:textId="77777777" w:rsidR="00D50C0C" w:rsidRPr="00092933" w:rsidRDefault="00D50C0C" w:rsidP="00092933">
            <w:r w:rsidRPr="00092933">
              <w:t>2013-2020</w:t>
            </w:r>
          </w:p>
        </w:tc>
        <w:tc>
          <w:tcPr>
            <w:tcW w:w="297" w:type="pct"/>
          </w:tcPr>
          <w:p w14:paraId="545D34FB" w14:textId="77777777" w:rsidR="00D50C0C" w:rsidRPr="00092933" w:rsidRDefault="00D50C0C" w:rsidP="00092933">
            <w:pPr>
              <w:jc w:val="right"/>
            </w:pPr>
            <w:r w:rsidRPr="00092933">
              <w:t>14.48</w:t>
            </w:r>
          </w:p>
        </w:tc>
        <w:tc>
          <w:tcPr>
            <w:tcW w:w="1632" w:type="pct"/>
          </w:tcPr>
          <w:p w14:paraId="16C66CB5" w14:textId="77777777" w:rsidR="00D50C0C" w:rsidRPr="00092933" w:rsidRDefault="00D50C0C" w:rsidP="00B271B5">
            <w:r w:rsidRPr="00092933">
              <w:t xml:space="preserve">To develop new tools and products to improve alertness, increase productivity and enhance safety, to boost productivity and lower health system costs by reducing </w:t>
            </w:r>
            <w:r w:rsidRPr="00092933">
              <w:lastRenderedPageBreak/>
              <w:t>the incidence of motor vehicle and workplace accidents and errors.</w:t>
            </w:r>
          </w:p>
        </w:tc>
        <w:tc>
          <w:tcPr>
            <w:tcW w:w="1632" w:type="pct"/>
          </w:tcPr>
          <w:p w14:paraId="55452854" w14:textId="77777777" w:rsidR="00D50C0C" w:rsidRPr="00092933" w:rsidRDefault="00D50C0C" w:rsidP="00B271B5">
            <w:r w:rsidRPr="00092933">
              <w:lastRenderedPageBreak/>
              <w:t>N/A</w:t>
            </w:r>
          </w:p>
        </w:tc>
      </w:tr>
      <w:tr w:rsidR="005F5267" w14:paraId="7250EB7C" w14:textId="77777777" w:rsidTr="005F5267">
        <w:trPr>
          <w:trHeight w:val="113"/>
        </w:trPr>
        <w:tc>
          <w:tcPr>
            <w:tcW w:w="180" w:type="pct"/>
          </w:tcPr>
          <w:p w14:paraId="1992F32E" w14:textId="563BFF4C" w:rsidR="00D50C0C" w:rsidRPr="00092933" w:rsidRDefault="00D50C0C" w:rsidP="00B5499C">
            <w:r>
              <w:t>198</w:t>
            </w:r>
          </w:p>
        </w:tc>
        <w:tc>
          <w:tcPr>
            <w:tcW w:w="866" w:type="pct"/>
          </w:tcPr>
          <w:p w14:paraId="1775A293" w14:textId="14A9BD7D" w:rsidR="00D50C0C" w:rsidRPr="00092933" w:rsidRDefault="00D50C0C" w:rsidP="006761B0">
            <w:pPr>
              <w:pStyle w:val="Heading3"/>
            </w:pPr>
            <w:bookmarkStart w:id="122" w:name="_Toc99715894"/>
            <w:bookmarkStart w:id="123" w:name="_Toc99723268"/>
            <w:bookmarkStart w:id="124" w:name="_Toc156205228"/>
            <w:r w:rsidRPr="00092933">
              <w:t>CRC for Cell Therapy Manufacturing</w:t>
            </w:r>
            <w:bookmarkEnd w:id="122"/>
            <w:bookmarkEnd w:id="123"/>
            <w:bookmarkEnd w:id="124"/>
          </w:p>
        </w:tc>
        <w:tc>
          <w:tcPr>
            <w:tcW w:w="392" w:type="pct"/>
          </w:tcPr>
          <w:p w14:paraId="16EA93AF" w14:textId="77777777" w:rsidR="00D50C0C" w:rsidRPr="00092933" w:rsidRDefault="00D50C0C" w:rsidP="00092933">
            <w:r w:rsidRPr="00092933">
              <w:t>2013-2019</w:t>
            </w:r>
          </w:p>
        </w:tc>
        <w:tc>
          <w:tcPr>
            <w:tcW w:w="297" w:type="pct"/>
          </w:tcPr>
          <w:p w14:paraId="40304F7B" w14:textId="77777777" w:rsidR="00D50C0C" w:rsidRPr="00092933" w:rsidRDefault="00D50C0C" w:rsidP="00092933">
            <w:pPr>
              <w:jc w:val="right"/>
            </w:pPr>
            <w:r w:rsidRPr="00092933">
              <w:t>20.00</w:t>
            </w:r>
          </w:p>
        </w:tc>
        <w:tc>
          <w:tcPr>
            <w:tcW w:w="1632" w:type="pct"/>
          </w:tcPr>
          <w:p w14:paraId="1865F049" w14:textId="77777777" w:rsidR="00D50C0C" w:rsidRPr="00092933" w:rsidRDefault="00D50C0C" w:rsidP="00B271B5">
            <w:r w:rsidRPr="00092933">
              <w:t xml:space="preserve">To increase the affordability and accessibility of cell therapies and position Australia in the vanguard of cell therapy manufacture. </w:t>
            </w:r>
          </w:p>
        </w:tc>
        <w:tc>
          <w:tcPr>
            <w:tcW w:w="1632" w:type="pct"/>
          </w:tcPr>
          <w:p w14:paraId="19BFE8C1" w14:textId="77777777" w:rsidR="00D50C0C" w:rsidRPr="00092933" w:rsidRDefault="00D50C0C" w:rsidP="00B271B5">
            <w:r w:rsidRPr="00092933">
              <w:t>N/A</w:t>
            </w:r>
          </w:p>
        </w:tc>
      </w:tr>
      <w:tr w:rsidR="005F5267" w14:paraId="215CE08C" w14:textId="77777777" w:rsidTr="005F5267">
        <w:trPr>
          <w:trHeight w:val="113"/>
        </w:trPr>
        <w:tc>
          <w:tcPr>
            <w:tcW w:w="180" w:type="pct"/>
          </w:tcPr>
          <w:p w14:paraId="14D7E3C8" w14:textId="56BDE684" w:rsidR="00D50C0C" w:rsidRPr="00092933" w:rsidRDefault="00D50C0C" w:rsidP="00B5499C">
            <w:r>
              <w:t>197</w:t>
            </w:r>
          </w:p>
        </w:tc>
        <w:tc>
          <w:tcPr>
            <w:tcW w:w="866" w:type="pct"/>
          </w:tcPr>
          <w:p w14:paraId="2566D6CE" w14:textId="00F05D87" w:rsidR="00D50C0C" w:rsidRPr="00092933" w:rsidRDefault="00D50C0C" w:rsidP="006761B0">
            <w:pPr>
              <w:pStyle w:val="Heading3"/>
            </w:pPr>
            <w:bookmarkStart w:id="125" w:name="_Toc99715895"/>
            <w:bookmarkStart w:id="126" w:name="_Toc99723269"/>
            <w:bookmarkStart w:id="127" w:name="_Toc156205229"/>
            <w:r w:rsidRPr="00092933">
              <w:t>CRC for Living with Autism</w:t>
            </w:r>
            <w:bookmarkEnd w:id="125"/>
            <w:bookmarkEnd w:id="126"/>
            <w:bookmarkEnd w:id="127"/>
          </w:p>
        </w:tc>
        <w:tc>
          <w:tcPr>
            <w:tcW w:w="392" w:type="pct"/>
          </w:tcPr>
          <w:p w14:paraId="754B5FE5" w14:textId="77777777" w:rsidR="00D50C0C" w:rsidRPr="00092933" w:rsidRDefault="00D50C0C" w:rsidP="00092933">
            <w:r w:rsidRPr="00092933">
              <w:t>2013-2021</w:t>
            </w:r>
          </w:p>
        </w:tc>
        <w:tc>
          <w:tcPr>
            <w:tcW w:w="297" w:type="pct"/>
          </w:tcPr>
          <w:p w14:paraId="67AAC3D5" w14:textId="77777777" w:rsidR="00D50C0C" w:rsidRPr="00092933" w:rsidRDefault="00D50C0C" w:rsidP="00092933">
            <w:pPr>
              <w:jc w:val="right"/>
            </w:pPr>
            <w:r w:rsidRPr="00092933">
              <w:t>31.00</w:t>
            </w:r>
          </w:p>
        </w:tc>
        <w:tc>
          <w:tcPr>
            <w:tcW w:w="1632" w:type="pct"/>
          </w:tcPr>
          <w:p w14:paraId="1D27B519" w14:textId="77777777" w:rsidR="00D50C0C" w:rsidRPr="00092933" w:rsidRDefault="00D50C0C" w:rsidP="00B271B5">
            <w:r w:rsidRPr="00092933">
              <w:t>To undertake innovative research to directly improve the lifetime prospects of individuals with Autism; provide guidance, support and direction for their families; and enable medical practitioners, educators, therapists, support workers and employers to work effectively with people with autism.</w:t>
            </w:r>
          </w:p>
        </w:tc>
        <w:tc>
          <w:tcPr>
            <w:tcW w:w="1632" w:type="pct"/>
          </w:tcPr>
          <w:p w14:paraId="175B3715" w14:textId="77777777" w:rsidR="00D50C0C" w:rsidRPr="00092933" w:rsidRDefault="00D50C0C" w:rsidP="00B271B5">
            <w:r w:rsidRPr="00092933">
              <w:t>N/A</w:t>
            </w:r>
          </w:p>
        </w:tc>
      </w:tr>
      <w:tr w:rsidR="005F5267" w14:paraId="7DE53A1F" w14:textId="77777777" w:rsidTr="005F5267">
        <w:trPr>
          <w:trHeight w:val="113"/>
        </w:trPr>
        <w:tc>
          <w:tcPr>
            <w:tcW w:w="180" w:type="pct"/>
          </w:tcPr>
          <w:p w14:paraId="32FB4782" w14:textId="38B32F50" w:rsidR="00D50C0C" w:rsidRPr="00092933" w:rsidRDefault="00D50C0C" w:rsidP="00B5499C">
            <w:r>
              <w:t>196</w:t>
            </w:r>
          </w:p>
        </w:tc>
        <w:tc>
          <w:tcPr>
            <w:tcW w:w="866" w:type="pct"/>
          </w:tcPr>
          <w:p w14:paraId="031F0C04" w14:textId="483236B3" w:rsidR="00D50C0C" w:rsidRPr="00092933" w:rsidRDefault="00D50C0C" w:rsidP="006761B0">
            <w:pPr>
              <w:pStyle w:val="Heading3"/>
            </w:pPr>
            <w:bookmarkStart w:id="128" w:name="_Toc99715896"/>
            <w:bookmarkStart w:id="129" w:name="_Toc99723270"/>
            <w:bookmarkStart w:id="130" w:name="_Toc156205230"/>
            <w:r w:rsidRPr="00092933">
              <w:t>CRC for Polymers</w:t>
            </w:r>
            <w:bookmarkEnd w:id="128"/>
            <w:bookmarkEnd w:id="129"/>
            <w:bookmarkEnd w:id="130"/>
          </w:p>
        </w:tc>
        <w:tc>
          <w:tcPr>
            <w:tcW w:w="392" w:type="pct"/>
          </w:tcPr>
          <w:p w14:paraId="591CAEEC" w14:textId="77777777" w:rsidR="00D50C0C" w:rsidRPr="00092933" w:rsidRDefault="00D50C0C" w:rsidP="00092933">
            <w:r w:rsidRPr="00092933">
              <w:t>2012-2017</w:t>
            </w:r>
          </w:p>
        </w:tc>
        <w:tc>
          <w:tcPr>
            <w:tcW w:w="297" w:type="pct"/>
          </w:tcPr>
          <w:p w14:paraId="3C6F79CA" w14:textId="77777777" w:rsidR="00D50C0C" w:rsidRPr="00092933" w:rsidRDefault="00D50C0C" w:rsidP="00092933">
            <w:pPr>
              <w:jc w:val="right"/>
            </w:pPr>
            <w:r w:rsidRPr="00092933">
              <w:t>14.50</w:t>
            </w:r>
          </w:p>
        </w:tc>
        <w:tc>
          <w:tcPr>
            <w:tcW w:w="1632" w:type="pct"/>
          </w:tcPr>
          <w:p w14:paraId="1BA01400" w14:textId="77777777" w:rsidR="00D50C0C" w:rsidRPr="00092933" w:rsidRDefault="00D50C0C" w:rsidP="00B271B5">
            <w:r w:rsidRPr="00092933">
              <w:t xml:space="preserve">To establish Australian manufacturing as a leading provider and exporter of products that meets emerging global needs in three areas: health therapies and delivery; water and food security; and low-cost solar energy, using enabling and sustainable advanced polymer technology. </w:t>
            </w:r>
          </w:p>
        </w:tc>
        <w:tc>
          <w:tcPr>
            <w:tcW w:w="1632" w:type="pct"/>
          </w:tcPr>
          <w:p w14:paraId="672C00C4" w14:textId="77777777" w:rsidR="00D50C0C" w:rsidRPr="00092933" w:rsidRDefault="00D50C0C" w:rsidP="00A11E1F">
            <w:pPr>
              <w:pStyle w:val="Bullet1"/>
            </w:pPr>
            <w:r w:rsidRPr="00092933">
              <w:t>No. 150 - CRC for Polymers - 2005-2012</w:t>
            </w:r>
          </w:p>
          <w:p w14:paraId="1E2644F5" w14:textId="77777777" w:rsidR="00D50C0C" w:rsidRPr="00092933" w:rsidRDefault="00D50C0C" w:rsidP="00A11E1F">
            <w:pPr>
              <w:pStyle w:val="Bullet1"/>
            </w:pPr>
            <w:r w:rsidRPr="00092933">
              <w:t>No. 84 - CRC for Polymers - 1999-2005</w:t>
            </w:r>
          </w:p>
          <w:p w14:paraId="3D30381B" w14:textId="77777777" w:rsidR="00D50C0C" w:rsidRPr="00092933" w:rsidRDefault="00D50C0C" w:rsidP="00A11E1F">
            <w:pPr>
              <w:pStyle w:val="Bullet1"/>
            </w:pPr>
            <w:r w:rsidRPr="00092933">
              <w:t>No.27 - CRC for Polymers - 1992-1999</w:t>
            </w:r>
          </w:p>
        </w:tc>
      </w:tr>
      <w:tr w:rsidR="005F5267" w14:paraId="52E9517F" w14:textId="77777777" w:rsidTr="005F5267">
        <w:trPr>
          <w:trHeight w:val="113"/>
        </w:trPr>
        <w:tc>
          <w:tcPr>
            <w:tcW w:w="180" w:type="pct"/>
          </w:tcPr>
          <w:p w14:paraId="0F2CCBD3" w14:textId="4D2AD645" w:rsidR="00D50C0C" w:rsidRPr="00092933" w:rsidRDefault="00D50C0C" w:rsidP="00B5499C">
            <w:r>
              <w:t>195</w:t>
            </w:r>
          </w:p>
        </w:tc>
        <w:tc>
          <w:tcPr>
            <w:tcW w:w="866" w:type="pct"/>
          </w:tcPr>
          <w:p w14:paraId="5DF3C10E" w14:textId="45605E51" w:rsidR="00D50C0C" w:rsidRPr="00092933" w:rsidRDefault="00D50C0C" w:rsidP="006761B0">
            <w:pPr>
              <w:pStyle w:val="Heading3"/>
            </w:pPr>
            <w:bookmarkStart w:id="131" w:name="_Toc99715897"/>
            <w:bookmarkStart w:id="132" w:name="_Toc99723271"/>
            <w:bookmarkStart w:id="133" w:name="_Toc156205231"/>
            <w:r w:rsidRPr="00092933">
              <w:t>CRC for Water Sensitive Cities</w:t>
            </w:r>
            <w:bookmarkEnd w:id="131"/>
            <w:bookmarkEnd w:id="132"/>
            <w:bookmarkEnd w:id="133"/>
          </w:p>
        </w:tc>
        <w:tc>
          <w:tcPr>
            <w:tcW w:w="392" w:type="pct"/>
          </w:tcPr>
          <w:p w14:paraId="6B42116C" w14:textId="77777777" w:rsidR="00D50C0C" w:rsidRPr="00092933" w:rsidRDefault="00D50C0C" w:rsidP="00092933">
            <w:r w:rsidRPr="00092933">
              <w:t>2012-2021</w:t>
            </w:r>
          </w:p>
        </w:tc>
        <w:tc>
          <w:tcPr>
            <w:tcW w:w="297" w:type="pct"/>
          </w:tcPr>
          <w:p w14:paraId="60A3462E" w14:textId="77777777" w:rsidR="00D50C0C" w:rsidRPr="00092933" w:rsidRDefault="00D50C0C" w:rsidP="00092933">
            <w:pPr>
              <w:jc w:val="right"/>
            </w:pPr>
            <w:r w:rsidRPr="00092933">
              <w:t>30.00</w:t>
            </w:r>
          </w:p>
        </w:tc>
        <w:tc>
          <w:tcPr>
            <w:tcW w:w="1632" w:type="pct"/>
          </w:tcPr>
          <w:p w14:paraId="72C84CEB" w14:textId="77777777" w:rsidR="00D50C0C" w:rsidRPr="00092933" w:rsidRDefault="00D50C0C" w:rsidP="00B271B5">
            <w:r w:rsidRPr="00092933">
              <w:t>To deliver the socio-technical urban water management solutions, education and training programs, and industry engagement required to make towns and cities water sensitive.</w:t>
            </w:r>
          </w:p>
        </w:tc>
        <w:tc>
          <w:tcPr>
            <w:tcW w:w="1632" w:type="pct"/>
          </w:tcPr>
          <w:p w14:paraId="093BB708" w14:textId="77777777" w:rsidR="00D50C0C" w:rsidRPr="00092933" w:rsidRDefault="00D50C0C" w:rsidP="00B271B5">
            <w:r w:rsidRPr="00092933">
              <w:t>N/A</w:t>
            </w:r>
          </w:p>
        </w:tc>
      </w:tr>
      <w:tr w:rsidR="005F5267" w14:paraId="26780A13" w14:textId="77777777" w:rsidTr="005F5267">
        <w:trPr>
          <w:trHeight w:val="113"/>
        </w:trPr>
        <w:tc>
          <w:tcPr>
            <w:tcW w:w="180" w:type="pct"/>
          </w:tcPr>
          <w:p w14:paraId="43F08502" w14:textId="7F6AF678" w:rsidR="00D50C0C" w:rsidRPr="00092933" w:rsidRDefault="00D50C0C" w:rsidP="00B5499C">
            <w:r>
              <w:t>194</w:t>
            </w:r>
          </w:p>
        </w:tc>
        <w:tc>
          <w:tcPr>
            <w:tcW w:w="866" w:type="pct"/>
          </w:tcPr>
          <w:p w14:paraId="5BE859B0" w14:textId="24E1B976" w:rsidR="00D50C0C" w:rsidRPr="00092933" w:rsidRDefault="00D50C0C" w:rsidP="006761B0">
            <w:pPr>
              <w:pStyle w:val="Heading3"/>
            </w:pPr>
            <w:bookmarkStart w:id="134" w:name="_Toc99715898"/>
            <w:bookmarkStart w:id="135" w:name="_Toc99723272"/>
            <w:bookmarkStart w:id="136" w:name="_Toc156205232"/>
            <w:r w:rsidRPr="00092933">
              <w:t>Automotive Australia 2020 CRC</w:t>
            </w:r>
            <w:bookmarkEnd w:id="134"/>
            <w:bookmarkEnd w:id="135"/>
            <w:bookmarkEnd w:id="136"/>
          </w:p>
        </w:tc>
        <w:tc>
          <w:tcPr>
            <w:tcW w:w="392" w:type="pct"/>
          </w:tcPr>
          <w:p w14:paraId="7BC5ABFF" w14:textId="77777777" w:rsidR="00D50C0C" w:rsidRPr="00092933" w:rsidRDefault="00D50C0C" w:rsidP="00092933">
            <w:r w:rsidRPr="00092933">
              <w:t>2012-2017</w:t>
            </w:r>
          </w:p>
        </w:tc>
        <w:tc>
          <w:tcPr>
            <w:tcW w:w="297" w:type="pct"/>
          </w:tcPr>
          <w:p w14:paraId="69644787" w14:textId="77777777" w:rsidR="00D50C0C" w:rsidRPr="00092933" w:rsidRDefault="00D50C0C" w:rsidP="00092933">
            <w:pPr>
              <w:jc w:val="right"/>
            </w:pPr>
            <w:r w:rsidRPr="00092933">
              <w:t>26.00</w:t>
            </w:r>
          </w:p>
        </w:tc>
        <w:tc>
          <w:tcPr>
            <w:tcW w:w="1632" w:type="pct"/>
          </w:tcPr>
          <w:p w14:paraId="4718E37A" w14:textId="77777777" w:rsidR="00D50C0C" w:rsidRPr="00092933" w:rsidRDefault="00D50C0C" w:rsidP="00B271B5">
            <w:r w:rsidRPr="00092933">
              <w:t>To tackle the complex problems that currently impede the uptake of low emission vehicles worldwide, such as the technological and social barriers to the uptake of gaseous fuels in cars and trucks, and producing greener vehicles and components more competitively.</w:t>
            </w:r>
          </w:p>
        </w:tc>
        <w:tc>
          <w:tcPr>
            <w:tcW w:w="1632" w:type="pct"/>
          </w:tcPr>
          <w:p w14:paraId="20DBAC91" w14:textId="77777777" w:rsidR="00D50C0C" w:rsidRPr="00092933" w:rsidRDefault="00D50C0C" w:rsidP="00A11E1F">
            <w:pPr>
              <w:pStyle w:val="Bullet1"/>
            </w:pPr>
            <w:r w:rsidRPr="00092933">
              <w:t>No. 158 - CRC for Advanced Automotive Technology -2005-2012</w:t>
            </w:r>
          </w:p>
        </w:tc>
      </w:tr>
      <w:tr w:rsidR="005F5267" w14:paraId="669357DA" w14:textId="77777777" w:rsidTr="005F5267">
        <w:trPr>
          <w:trHeight w:val="113"/>
        </w:trPr>
        <w:tc>
          <w:tcPr>
            <w:tcW w:w="180" w:type="pct"/>
          </w:tcPr>
          <w:p w14:paraId="5EB2B64C" w14:textId="457E5EE4" w:rsidR="00D50C0C" w:rsidRPr="00092933" w:rsidRDefault="00D50C0C" w:rsidP="00B5499C">
            <w:r>
              <w:lastRenderedPageBreak/>
              <w:t>193</w:t>
            </w:r>
          </w:p>
        </w:tc>
        <w:tc>
          <w:tcPr>
            <w:tcW w:w="866" w:type="pct"/>
          </w:tcPr>
          <w:p w14:paraId="662734BF" w14:textId="09A9A990" w:rsidR="00D50C0C" w:rsidRPr="00092933" w:rsidRDefault="00D50C0C" w:rsidP="006761B0">
            <w:pPr>
              <w:pStyle w:val="Heading3"/>
            </w:pPr>
            <w:bookmarkStart w:id="137" w:name="_Toc99715899"/>
            <w:bookmarkStart w:id="138" w:name="_Toc99723273"/>
            <w:bookmarkStart w:id="139" w:name="_Toc156205233"/>
            <w:r w:rsidRPr="00092933">
              <w:t>CRC for Low Carbon Living</w:t>
            </w:r>
            <w:bookmarkEnd w:id="137"/>
            <w:bookmarkEnd w:id="138"/>
            <w:bookmarkEnd w:id="139"/>
          </w:p>
        </w:tc>
        <w:tc>
          <w:tcPr>
            <w:tcW w:w="392" w:type="pct"/>
          </w:tcPr>
          <w:p w14:paraId="091F65EC" w14:textId="77777777" w:rsidR="00D50C0C" w:rsidRPr="00092933" w:rsidRDefault="00D50C0C" w:rsidP="00092933">
            <w:r w:rsidRPr="00092933">
              <w:t>2012-2019</w:t>
            </w:r>
          </w:p>
        </w:tc>
        <w:tc>
          <w:tcPr>
            <w:tcW w:w="297" w:type="pct"/>
          </w:tcPr>
          <w:p w14:paraId="1495BCBE" w14:textId="77777777" w:rsidR="00D50C0C" w:rsidRPr="00092933" w:rsidRDefault="00D50C0C" w:rsidP="00092933">
            <w:pPr>
              <w:jc w:val="right"/>
            </w:pPr>
            <w:r w:rsidRPr="00092933">
              <w:t>28.00</w:t>
            </w:r>
          </w:p>
        </w:tc>
        <w:tc>
          <w:tcPr>
            <w:tcW w:w="1632" w:type="pct"/>
          </w:tcPr>
          <w:p w14:paraId="4F768CBB" w14:textId="77777777" w:rsidR="00D50C0C" w:rsidRPr="00092933" w:rsidRDefault="00D50C0C" w:rsidP="00B271B5">
            <w:r w:rsidRPr="00092933">
              <w:t>To provide government and industry with technological and policy tools to overcome identified market barriers which are preventing the adoption of cost effective low carbon products and services.</w:t>
            </w:r>
          </w:p>
        </w:tc>
        <w:tc>
          <w:tcPr>
            <w:tcW w:w="1632" w:type="pct"/>
          </w:tcPr>
          <w:p w14:paraId="1201B542" w14:textId="77777777" w:rsidR="00D50C0C" w:rsidRPr="00092933" w:rsidRDefault="00D50C0C" w:rsidP="00B271B5">
            <w:r w:rsidRPr="00092933">
              <w:t>N/A</w:t>
            </w:r>
          </w:p>
        </w:tc>
      </w:tr>
      <w:tr w:rsidR="005F5267" w14:paraId="4CC416FF" w14:textId="77777777" w:rsidTr="005F5267">
        <w:trPr>
          <w:trHeight w:val="113"/>
        </w:trPr>
        <w:tc>
          <w:tcPr>
            <w:tcW w:w="180" w:type="pct"/>
          </w:tcPr>
          <w:p w14:paraId="2C2B1257" w14:textId="1C0B3011" w:rsidR="00D50C0C" w:rsidRPr="00092933" w:rsidRDefault="00D50C0C" w:rsidP="00B5499C">
            <w:r>
              <w:t>192</w:t>
            </w:r>
          </w:p>
        </w:tc>
        <w:tc>
          <w:tcPr>
            <w:tcW w:w="866" w:type="pct"/>
          </w:tcPr>
          <w:p w14:paraId="3D9E2CD9" w14:textId="0C36D08D" w:rsidR="00D50C0C" w:rsidRPr="00092933" w:rsidRDefault="00D50C0C" w:rsidP="006761B0">
            <w:pPr>
              <w:pStyle w:val="Heading3"/>
            </w:pPr>
            <w:bookmarkStart w:id="140" w:name="_Toc99715900"/>
            <w:bookmarkStart w:id="141" w:name="_Toc99723274"/>
            <w:bookmarkStart w:id="142" w:name="_Toc156205234"/>
            <w:r w:rsidRPr="00092933">
              <w:t>Invasive Animals CRC</w:t>
            </w:r>
            <w:bookmarkEnd w:id="140"/>
            <w:bookmarkEnd w:id="141"/>
            <w:bookmarkEnd w:id="142"/>
          </w:p>
        </w:tc>
        <w:tc>
          <w:tcPr>
            <w:tcW w:w="392" w:type="pct"/>
          </w:tcPr>
          <w:p w14:paraId="782B54D3" w14:textId="77777777" w:rsidR="00D50C0C" w:rsidRPr="00092933" w:rsidRDefault="00D50C0C" w:rsidP="00092933">
            <w:r w:rsidRPr="00092933">
              <w:t>2012-2017</w:t>
            </w:r>
          </w:p>
        </w:tc>
        <w:tc>
          <w:tcPr>
            <w:tcW w:w="297" w:type="pct"/>
          </w:tcPr>
          <w:p w14:paraId="3162143F" w14:textId="77777777" w:rsidR="00D50C0C" w:rsidRPr="00092933" w:rsidRDefault="00D50C0C" w:rsidP="00092933">
            <w:pPr>
              <w:jc w:val="right"/>
            </w:pPr>
            <w:r w:rsidRPr="00092933">
              <w:t>19.70</w:t>
            </w:r>
          </w:p>
        </w:tc>
        <w:tc>
          <w:tcPr>
            <w:tcW w:w="1632" w:type="pct"/>
          </w:tcPr>
          <w:p w14:paraId="1AAF7674" w14:textId="77777777" w:rsidR="00D50C0C" w:rsidRPr="00092933" w:rsidRDefault="00D50C0C" w:rsidP="00B271B5">
            <w:r w:rsidRPr="00092933">
              <w:t xml:space="preserve">To counteract the environmental, social and economic impacts of invasive animals through the development and application of new technologies and by integration of strategic pest management approaches across agencies and jurisdictions. </w:t>
            </w:r>
          </w:p>
        </w:tc>
        <w:tc>
          <w:tcPr>
            <w:tcW w:w="1632" w:type="pct"/>
          </w:tcPr>
          <w:p w14:paraId="585FF124" w14:textId="77777777" w:rsidR="00D50C0C" w:rsidRPr="00092933" w:rsidRDefault="00D50C0C" w:rsidP="00A11E1F">
            <w:pPr>
              <w:pStyle w:val="Bullet1"/>
            </w:pPr>
            <w:r w:rsidRPr="00092933">
              <w:t>No. 156 - Invasive Animals CRC - 2005-2012</w:t>
            </w:r>
          </w:p>
          <w:p w14:paraId="73B2EA56" w14:textId="77777777" w:rsidR="00D50C0C" w:rsidRPr="00092933" w:rsidRDefault="00D50C0C" w:rsidP="00A11E1F">
            <w:pPr>
              <w:pStyle w:val="Bullet1"/>
            </w:pPr>
            <w:r w:rsidRPr="00092933">
              <w:t>No. 104 - CRC for Biological Control of Pest Animals - 1999-2005</w:t>
            </w:r>
          </w:p>
          <w:p w14:paraId="31D4D38A" w14:textId="77777777" w:rsidR="00D50C0C" w:rsidRPr="00092933" w:rsidRDefault="00D50C0C" w:rsidP="00A11E1F">
            <w:pPr>
              <w:pStyle w:val="Bullet1"/>
            </w:pPr>
            <w:r w:rsidRPr="00092933">
              <w:t>No. 32 - CRC for Biological Control of Vertebrate Pest Population - 1992-1999</w:t>
            </w:r>
          </w:p>
        </w:tc>
      </w:tr>
      <w:tr w:rsidR="005F5267" w14:paraId="0E053570" w14:textId="77777777" w:rsidTr="005F5267">
        <w:trPr>
          <w:trHeight w:val="113"/>
        </w:trPr>
        <w:tc>
          <w:tcPr>
            <w:tcW w:w="180" w:type="pct"/>
          </w:tcPr>
          <w:p w14:paraId="64D5C4B0" w14:textId="38613B3D" w:rsidR="00D50C0C" w:rsidRPr="00092933" w:rsidRDefault="00D50C0C" w:rsidP="00B5499C">
            <w:r>
              <w:t>191</w:t>
            </w:r>
          </w:p>
        </w:tc>
        <w:tc>
          <w:tcPr>
            <w:tcW w:w="866" w:type="pct"/>
          </w:tcPr>
          <w:p w14:paraId="19B30184" w14:textId="2A79D413" w:rsidR="00D50C0C" w:rsidRPr="00092933" w:rsidRDefault="00D50C0C" w:rsidP="006761B0">
            <w:pPr>
              <w:pStyle w:val="Heading3"/>
            </w:pPr>
            <w:bookmarkStart w:id="143" w:name="_Toc99715901"/>
            <w:bookmarkStart w:id="144" w:name="_Toc99723275"/>
            <w:bookmarkStart w:id="145" w:name="_Toc156205235"/>
            <w:r w:rsidRPr="00092933">
              <w:t>Plant Biosecurity CRC</w:t>
            </w:r>
            <w:bookmarkEnd w:id="143"/>
            <w:bookmarkEnd w:id="144"/>
            <w:bookmarkEnd w:id="145"/>
          </w:p>
        </w:tc>
        <w:tc>
          <w:tcPr>
            <w:tcW w:w="392" w:type="pct"/>
          </w:tcPr>
          <w:p w14:paraId="034DE65F" w14:textId="77777777" w:rsidR="00D50C0C" w:rsidRPr="00092933" w:rsidRDefault="00D50C0C" w:rsidP="00092933">
            <w:r w:rsidRPr="00092933">
              <w:t>2012-2018</w:t>
            </w:r>
          </w:p>
        </w:tc>
        <w:tc>
          <w:tcPr>
            <w:tcW w:w="297" w:type="pct"/>
          </w:tcPr>
          <w:p w14:paraId="5E8B6D94" w14:textId="77777777" w:rsidR="00D50C0C" w:rsidRPr="00092933" w:rsidRDefault="00D50C0C" w:rsidP="00092933">
            <w:pPr>
              <w:jc w:val="right"/>
            </w:pPr>
            <w:r w:rsidRPr="00092933">
              <w:t>29.65</w:t>
            </w:r>
          </w:p>
        </w:tc>
        <w:tc>
          <w:tcPr>
            <w:tcW w:w="1632" w:type="pct"/>
          </w:tcPr>
          <w:p w14:paraId="25F7A0E9" w14:textId="77777777" w:rsidR="00D50C0C" w:rsidRPr="00092933" w:rsidRDefault="00D50C0C" w:rsidP="00B271B5">
            <w:r w:rsidRPr="00092933">
              <w:t>To develop and deploy knowledge and tools to provide the scientific support essential for safeguarding Australia from the economic, environmental and social consequences of damaging pest incursions.</w:t>
            </w:r>
          </w:p>
        </w:tc>
        <w:tc>
          <w:tcPr>
            <w:tcW w:w="1632" w:type="pct"/>
          </w:tcPr>
          <w:p w14:paraId="27E4C278" w14:textId="77777777" w:rsidR="00D50C0C" w:rsidRPr="00092933" w:rsidRDefault="00D50C0C" w:rsidP="00A11E1F">
            <w:pPr>
              <w:pStyle w:val="Bullet1"/>
            </w:pPr>
            <w:r w:rsidRPr="00092933">
              <w:t>No. 149 - CRC for National Plant Biosecurity - 2005-2012</w:t>
            </w:r>
          </w:p>
        </w:tc>
      </w:tr>
      <w:tr w:rsidR="005F5267" w14:paraId="450AE4A3" w14:textId="77777777" w:rsidTr="005F5267">
        <w:trPr>
          <w:trHeight w:val="113"/>
        </w:trPr>
        <w:tc>
          <w:tcPr>
            <w:tcW w:w="180" w:type="pct"/>
          </w:tcPr>
          <w:p w14:paraId="4914EFC0" w14:textId="052A73E6" w:rsidR="00D50C0C" w:rsidRPr="00092933" w:rsidRDefault="00D50C0C" w:rsidP="00B5499C">
            <w:r>
              <w:t>190</w:t>
            </w:r>
          </w:p>
        </w:tc>
        <w:tc>
          <w:tcPr>
            <w:tcW w:w="866" w:type="pct"/>
          </w:tcPr>
          <w:p w14:paraId="78DFB3DE" w14:textId="60E59D98" w:rsidR="00D50C0C" w:rsidRPr="00092933" w:rsidRDefault="00D50C0C" w:rsidP="006761B0">
            <w:pPr>
              <w:pStyle w:val="Heading3"/>
            </w:pPr>
            <w:bookmarkStart w:id="146" w:name="_Toc99715902"/>
            <w:bookmarkStart w:id="147" w:name="_Toc99723276"/>
            <w:bookmarkStart w:id="148" w:name="_Toc156205236"/>
            <w:r w:rsidRPr="00092933">
              <w:t>CRC for Mental Health</w:t>
            </w:r>
            <w:bookmarkEnd w:id="146"/>
            <w:bookmarkEnd w:id="147"/>
            <w:bookmarkEnd w:id="148"/>
          </w:p>
        </w:tc>
        <w:tc>
          <w:tcPr>
            <w:tcW w:w="392" w:type="pct"/>
          </w:tcPr>
          <w:p w14:paraId="390455F8" w14:textId="77777777" w:rsidR="00D50C0C" w:rsidRPr="00092933" w:rsidRDefault="00D50C0C" w:rsidP="00092933">
            <w:r w:rsidRPr="00092933">
              <w:t>2011-2018</w:t>
            </w:r>
          </w:p>
        </w:tc>
        <w:tc>
          <w:tcPr>
            <w:tcW w:w="297" w:type="pct"/>
          </w:tcPr>
          <w:p w14:paraId="7662CA8E" w14:textId="77777777" w:rsidR="00D50C0C" w:rsidRPr="00092933" w:rsidRDefault="00D50C0C" w:rsidP="00092933">
            <w:pPr>
              <w:jc w:val="right"/>
            </w:pPr>
            <w:r w:rsidRPr="00092933">
              <w:t>23.11</w:t>
            </w:r>
          </w:p>
        </w:tc>
        <w:tc>
          <w:tcPr>
            <w:tcW w:w="1632" w:type="pct"/>
          </w:tcPr>
          <w:p w14:paraId="4701A405" w14:textId="77777777" w:rsidR="00D50C0C" w:rsidRPr="00092933" w:rsidRDefault="00D50C0C" w:rsidP="00B271B5">
            <w:r w:rsidRPr="00092933">
              <w:t xml:space="preserve">To undertake research to identify and validate biomarkers for the early detection and treatment of neurodegenerative disorders (e.g. Alzheimer’s and Parkinson’s) and psychoses (e.g. schizophrenia and mood disorders). </w:t>
            </w:r>
          </w:p>
        </w:tc>
        <w:tc>
          <w:tcPr>
            <w:tcW w:w="1632" w:type="pct"/>
          </w:tcPr>
          <w:p w14:paraId="24FE262A" w14:textId="77777777" w:rsidR="00D50C0C" w:rsidRPr="00092933" w:rsidRDefault="00D50C0C" w:rsidP="00B271B5">
            <w:r w:rsidRPr="00092933">
              <w:t>N/A</w:t>
            </w:r>
          </w:p>
        </w:tc>
      </w:tr>
      <w:tr w:rsidR="005F5267" w14:paraId="3CC137E1" w14:textId="77777777" w:rsidTr="005F5267">
        <w:trPr>
          <w:trHeight w:val="113"/>
        </w:trPr>
        <w:tc>
          <w:tcPr>
            <w:tcW w:w="180" w:type="pct"/>
          </w:tcPr>
          <w:p w14:paraId="7133789F" w14:textId="48ACDEC6" w:rsidR="00D50C0C" w:rsidRPr="00092933" w:rsidRDefault="00D50C0C" w:rsidP="00B5499C">
            <w:r>
              <w:t>189</w:t>
            </w:r>
          </w:p>
        </w:tc>
        <w:tc>
          <w:tcPr>
            <w:tcW w:w="866" w:type="pct"/>
          </w:tcPr>
          <w:p w14:paraId="4DF210B7" w14:textId="2BB25FA6" w:rsidR="00D50C0C" w:rsidRPr="00092933" w:rsidRDefault="00D50C0C" w:rsidP="006761B0">
            <w:pPr>
              <w:pStyle w:val="Heading3"/>
            </w:pPr>
            <w:bookmarkStart w:id="149" w:name="_Toc99715903"/>
            <w:bookmarkStart w:id="150" w:name="_Toc99723277"/>
            <w:bookmarkStart w:id="151" w:name="_Toc156205237"/>
            <w:r w:rsidRPr="00092933">
              <w:t>CRC for Contamination Assessment and Remediation of the Environment</w:t>
            </w:r>
            <w:bookmarkEnd w:id="149"/>
            <w:bookmarkEnd w:id="150"/>
            <w:bookmarkEnd w:id="151"/>
          </w:p>
        </w:tc>
        <w:tc>
          <w:tcPr>
            <w:tcW w:w="392" w:type="pct"/>
          </w:tcPr>
          <w:p w14:paraId="5A780B9A" w14:textId="77777777" w:rsidR="00D50C0C" w:rsidRPr="00092933" w:rsidRDefault="00D50C0C" w:rsidP="00092933">
            <w:r w:rsidRPr="00092933">
              <w:t>2011-2020</w:t>
            </w:r>
          </w:p>
        </w:tc>
        <w:tc>
          <w:tcPr>
            <w:tcW w:w="297" w:type="pct"/>
          </w:tcPr>
          <w:p w14:paraId="4A620BF4" w14:textId="77777777" w:rsidR="00D50C0C" w:rsidRPr="00092933" w:rsidRDefault="00D50C0C" w:rsidP="00092933">
            <w:pPr>
              <w:jc w:val="right"/>
            </w:pPr>
            <w:r w:rsidRPr="00092933">
              <w:t>29.10</w:t>
            </w:r>
          </w:p>
        </w:tc>
        <w:tc>
          <w:tcPr>
            <w:tcW w:w="1632" w:type="pct"/>
          </w:tcPr>
          <w:p w14:paraId="2E7176E5" w14:textId="77777777" w:rsidR="00D50C0C" w:rsidRPr="00092933" w:rsidRDefault="00D50C0C" w:rsidP="00B271B5">
            <w:r w:rsidRPr="00092933">
              <w:t xml:space="preserve">To undertake research, develop technologies and provide policy guidance for assessing, cleaning up and preventing contamination of soil, water and air. </w:t>
            </w:r>
          </w:p>
        </w:tc>
        <w:tc>
          <w:tcPr>
            <w:tcW w:w="1632" w:type="pct"/>
          </w:tcPr>
          <w:p w14:paraId="51EAEE35" w14:textId="77777777" w:rsidR="00D50C0C" w:rsidRPr="00092933" w:rsidRDefault="00D50C0C" w:rsidP="00A11E1F">
            <w:pPr>
              <w:pStyle w:val="Bullet1"/>
            </w:pPr>
            <w:r w:rsidRPr="00092933">
              <w:t>No. 157 - CRC for Contamination Assessment and Remediation of the Environment - 2005-2011</w:t>
            </w:r>
          </w:p>
        </w:tc>
      </w:tr>
      <w:tr w:rsidR="005F5267" w14:paraId="6E159097" w14:textId="77777777" w:rsidTr="005F5267">
        <w:trPr>
          <w:trHeight w:val="113"/>
        </w:trPr>
        <w:tc>
          <w:tcPr>
            <w:tcW w:w="180" w:type="pct"/>
          </w:tcPr>
          <w:p w14:paraId="72F8E1C1" w14:textId="2AEB2FD1" w:rsidR="00D50C0C" w:rsidRPr="00092933" w:rsidRDefault="00D50C0C" w:rsidP="00B5499C">
            <w:r>
              <w:t>188</w:t>
            </w:r>
          </w:p>
        </w:tc>
        <w:tc>
          <w:tcPr>
            <w:tcW w:w="866" w:type="pct"/>
          </w:tcPr>
          <w:p w14:paraId="5B89774C" w14:textId="67FEFF7A" w:rsidR="00D50C0C" w:rsidRPr="00092933" w:rsidRDefault="00D50C0C" w:rsidP="006761B0">
            <w:pPr>
              <w:pStyle w:val="Heading3"/>
            </w:pPr>
            <w:bookmarkStart w:id="152" w:name="_Toc99715904"/>
            <w:bookmarkStart w:id="153" w:name="_Toc99723278"/>
            <w:bookmarkStart w:id="154" w:name="_Toc156205238"/>
            <w:r w:rsidRPr="00092933">
              <w:t>Young and Well CRC</w:t>
            </w:r>
            <w:bookmarkEnd w:id="152"/>
            <w:bookmarkEnd w:id="153"/>
            <w:bookmarkEnd w:id="154"/>
          </w:p>
        </w:tc>
        <w:tc>
          <w:tcPr>
            <w:tcW w:w="392" w:type="pct"/>
          </w:tcPr>
          <w:p w14:paraId="43B2802B" w14:textId="77777777" w:rsidR="00D50C0C" w:rsidRPr="00092933" w:rsidRDefault="00D50C0C" w:rsidP="00092933">
            <w:r w:rsidRPr="00092933">
              <w:t>2011-2016</w:t>
            </w:r>
          </w:p>
        </w:tc>
        <w:tc>
          <w:tcPr>
            <w:tcW w:w="297" w:type="pct"/>
          </w:tcPr>
          <w:p w14:paraId="31EBB821" w14:textId="77777777" w:rsidR="00D50C0C" w:rsidRPr="00092933" w:rsidRDefault="00D50C0C" w:rsidP="00092933">
            <w:pPr>
              <w:jc w:val="right"/>
            </w:pPr>
            <w:r w:rsidRPr="00092933">
              <w:t>27.46</w:t>
            </w:r>
          </w:p>
        </w:tc>
        <w:tc>
          <w:tcPr>
            <w:tcW w:w="1632" w:type="pct"/>
          </w:tcPr>
          <w:p w14:paraId="3B03A0E8" w14:textId="77777777" w:rsidR="00D50C0C" w:rsidRPr="00092933" w:rsidRDefault="00D50C0C" w:rsidP="00B271B5">
            <w:r w:rsidRPr="00092933">
              <w:t>To explore the role of technology in young people's lives and to address the challenge of how it can be used to improve the mental health and wellbeing of young people aged 12 to 25.</w:t>
            </w:r>
          </w:p>
        </w:tc>
        <w:tc>
          <w:tcPr>
            <w:tcW w:w="1632" w:type="pct"/>
          </w:tcPr>
          <w:p w14:paraId="1540B2BC" w14:textId="77777777" w:rsidR="00D50C0C" w:rsidRPr="00092933" w:rsidRDefault="00D50C0C" w:rsidP="00B271B5">
            <w:r w:rsidRPr="00092933">
              <w:t>N/A</w:t>
            </w:r>
          </w:p>
        </w:tc>
      </w:tr>
      <w:tr w:rsidR="005F5267" w14:paraId="0EBD8202" w14:textId="77777777" w:rsidTr="005F5267">
        <w:trPr>
          <w:trHeight w:val="113"/>
        </w:trPr>
        <w:tc>
          <w:tcPr>
            <w:tcW w:w="180" w:type="pct"/>
          </w:tcPr>
          <w:p w14:paraId="5357C0AC" w14:textId="6B9FB1A5" w:rsidR="00D50C0C" w:rsidRPr="00092933" w:rsidRDefault="00D50C0C" w:rsidP="00B5499C">
            <w:r>
              <w:lastRenderedPageBreak/>
              <w:t>187</w:t>
            </w:r>
          </w:p>
        </w:tc>
        <w:tc>
          <w:tcPr>
            <w:tcW w:w="866" w:type="pct"/>
          </w:tcPr>
          <w:p w14:paraId="4C58D6D5" w14:textId="463BF402" w:rsidR="00D50C0C" w:rsidRPr="00092933" w:rsidRDefault="00D50C0C" w:rsidP="006761B0">
            <w:pPr>
              <w:pStyle w:val="Heading3"/>
            </w:pPr>
            <w:bookmarkStart w:id="155" w:name="_Toc99715905"/>
            <w:bookmarkStart w:id="156" w:name="_Toc99723279"/>
            <w:bookmarkStart w:id="157" w:name="_Toc156205239"/>
            <w:r w:rsidRPr="00092933">
              <w:t>CRC for High Integrity Australian Pork</w:t>
            </w:r>
            <w:bookmarkEnd w:id="155"/>
            <w:bookmarkEnd w:id="156"/>
            <w:bookmarkEnd w:id="157"/>
          </w:p>
        </w:tc>
        <w:tc>
          <w:tcPr>
            <w:tcW w:w="392" w:type="pct"/>
          </w:tcPr>
          <w:p w14:paraId="07368B77" w14:textId="77777777" w:rsidR="00D50C0C" w:rsidRPr="00092933" w:rsidRDefault="00D50C0C" w:rsidP="00092933">
            <w:r w:rsidRPr="00092933">
              <w:t>2011-2019</w:t>
            </w:r>
          </w:p>
        </w:tc>
        <w:tc>
          <w:tcPr>
            <w:tcW w:w="297" w:type="pct"/>
          </w:tcPr>
          <w:p w14:paraId="5290FECA" w14:textId="77777777" w:rsidR="00D50C0C" w:rsidRPr="00092933" w:rsidRDefault="00D50C0C" w:rsidP="00092933">
            <w:pPr>
              <w:jc w:val="right"/>
            </w:pPr>
            <w:r w:rsidRPr="00092933">
              <w:t>19.86</w:t>
            </w:r>
          </w:p>
        </w:tc>
        <w:tc>
          <w:tcPr>
            <w:tcW w:w="1632" w:type="pct"/>
          </w:tcPr>
          <w:p w14:paraId="1F8B6BD1" w14:textId="77777777" w:rsidR="00D50C0C" w:rsidRPr="00092933" w:rsidRDefault="00D50C0C" w:rsidP="00B271B5">
            <w:r w:rsidRPr="00092933">
              <w:t>To address the major challenge the Australian pork industry's faces in maintaining local production of high quality food for a reasonable price without negatively impacting pig welfare, the environment, or the health of the consumer.</w:t>
            </w:r>
          </w:p>
        </w:tc>
        <w:tc>
          <w:tcPr>
            <w:tcW w:w="1632" w:type="pct"/>
          </w:tcPr>
          <w:p w14:paraId="42B40200" w14:textId="77777777" w:rsidR="00D50C0C" w:rsidRPr="00092933" w:rsidRDefault="00D50C0C" w:rsidP="00A11E1F">
            <w:pPr>
              <w:pStyle w:val="Bullet1"/>
            </w:pPr>
            <w:r w:rsidRPr="00092933">
              <w:t>No. 152 - CRC for an Internationally Competitive Pork Industry - 2005-2011</w:t>
            </w:r>
          </w:p>
        </w:tc>
      </w:tr>
      <w:tr w:rsidR="005F5267" w14:paraId="59DD837B" w14:textId="77777777" w:rsidTr="005F5267">
        <w:trPr>
          <w:trHeight w:val="113"/>
        </w:trPr>
        <w:tc>
          <w:tcPr>
            <w:tcW w:w="180" w:type="pct"/>
          </w:tcPr>
          <w:p w14:paraId="57E6A36F" w14:textId="686EE965" w:rsidR="00D50C0C" w:rsidRPr="00092933" w:rsidRDefault="00D50C0C" w:rsidP="00B5499C">
            <w:r>
              <w:t>186</w:t>
            </w:r>
          </w:p>
        </w:tc>
        <w:tc>
          <w:tcPr>
            <w:tcW w:w="866" w:type="pct"/>
          </w:tcPr>
          <w:p w14:paraId="17314F8F" w14:textId="09AB3BFB" w:rsidR="00D50C0C" w:rsidRPr="00092933" w:rsidRDefault="00D50C0C" w:rsidP="006761B0">
            <w:pPr>
              <w:pStyle w:val="Heading3"/>
            </w:pPr>
            <w:bookmarkStart w:id="158" w:name="_Toc99715906"/>
            <w:bookmarkStart w:id="159" w:name="_Toc99723280"/>
            <w:bookmarkStart w:id="160" w:name="_Toc156205240"/>
            <w:r w:rsidRPr="00092933">
              <w:t>Bushfire CRC</w:t>
            </w:r>
            <w:bookmarkEnd w:id="158"/>
            <w:bookmarkEnd w:id="159"/>
            <w:bookmarkEnd w:id="160"/>
          </w:p>
        </w:tc>
        <w:tc>
          <w:tcPr>
            <w:tcW w:w="392" w:type="pct"/>
          </w:tcPr>
          <w:p w14:paraId="59C5E9B4" w14:textId="77777777" w:rsidR="00D50C0C" w:rsidRPr="00092933" w:rsidRDefault="00D50C0C" w:rsidP="00092933">
            <w:r w:rsidRPr="00092933">
              <w:t>2010-2014</w:t>
            </w:r>
          </w:p>
        </w:tc>
        <w:tc>
          <w:tcPr>
            <w:tcW w:w="297" w:type="pct"/>
          </w:tcPr>
          <w:p w14:paraId="18A3868B" w14:textId="77777777" w:rsidR="00D50C0C" w:rsidRPr="00092933" w:rsidRDefault="00D50C0C" w:rsidP="00092933">
            <w:pPr>
              <w:jc w:val="right"/>
            </w:pPr>
            <w:r w:rsidRPr="00092933">
              <w:t>15.00</w:t>
            </w:r>
          </w:p>
        </w:tc>
        <w:tc>
          <w:tcPr>
            <w:tcW w:w="1632" w:type="pct"/>
          </w:tcPr>
          <w:p w14:paraId="546D4867" w14:textId="77777777" w:rsidR="00D50C0C" w:rsidRPr="00092933" w:rsidRDefault="00D50C0C" w:rsidP="00B271B5">
            <w:r w:rsidRPr="00092933">
              <w:t>To undertake specific research tasks arising from the 2009 Victorian Bushfires Royal Commission. Extensive research after the fires found the community did not fully understand the risk it faced and did not always act in ways anticipated by emergency agencies.</w:t>
            </w:r>
          </w:p>
        </w:tc>
        <w:tc>
          <w:tcPr>
            <w:tcW w:w="1632" w:type="pct"/>
          </w:tcPr>
          <w:p w14:paraId="7F7F8350" w14:textId="77777777" w:rsidR="00D50C0C" w:rsidRPr="00092933" w:rsidRDefault="00D50C0C" w:rsidP="00A11E1F">
            <w:pPr>
              <w:pStyle w:val="Bullet1"/>
            </w:pPr>
            <w:r w:rsidRPr="00092933">
              <w:t>No. 144 - Bushfire CRC - 2003-2010</w:t>
            </w:r>
          </w:p>
        </w:tc>
      </w:tr>
      <w:tr w:rsidR="005F5267" w14:paraId="2F8CB4A4" w14:textId="77777777" w:rsidTr="005F5267">
        <w:trPr>
          <w:trHeight w:val="113"/>
        </w:trPr>
        <w:tc>
          <w:tcPr>
            <w:tcW w:w="180" w:type="pct"/>
          </w:tcPr>
          <w:p w14:paraId="586456C1" w14:textId="10C05106" w:rsidR="00D50C0C" w:rsidRPr="00092933" w:rsidRDefault="00D50C0C" w:rsidP="00B5499C">
            <w:r>
              <w:t>185</w:t>
            </w:r>
          </w:p>
        </w:tc>
        <w:tc>
          <w:tcPr>
            <w:tcW w:w="866" w:type="pct"/>
          </w:tcPr>
          <w:p w14:paraId="2209E36C" w14:textId="5CF5C18B" w:rsidR="00D50C0C" w:rsidRPr="00092933" w:rsidRDefault="00D50C0C" w:rsidP="006761B0">
            <w:pPr>
              <w:pStyle w:val="Heading3"/>
            </w:pPr>
            <w:bookmarkStart w:id="161" w:name="_Toc99715907"/>
            <w:bookmarkStart w:id="162" w:name="_Toc99723281"/>
            <w:bookmarkStart w:id="163" w:name="_Toc156205241"/>
            <w:r w:rsidRPr="00092933">
              <w:t>CRC for Advanced Composite Structures</w:t>
            </w:r>
            <w:bookmarkEnd w:id="161"/>
            <w:bookmarkEnd w:id="162"/>
            <w:bookmarkEnd w:id="163"/>
          </w:p>
        </w:tc>
        <w:tc>
          <w:tcPr>
            <w:tcW w:w="392" w:type="pct"/>
          </w:tcPr>
          <w:p w14:paraId="706662A0" w14:textId="77777777" w:rsidR="00D50C0C" w:rsidRPr="00092933" w:rsidRDefault="00D50C0C" w:rsidP="00092933">
            <w:r w:rsidRPr="00092933">
              <w:t>2010-2015</w:t>
            </w:r>
          </w:p>
        </w:tc>
        <w:tc>
          <w:tcPr>
            <w:tcW w:w="297" w:type="pct"/>
          </w:tcPr>
          <w:p w14:paraId="22E27D67" w14:textId="77777777" w:rsidR="00D50C0C" w:rsidRPr="00092933" w:rsidRDefault="00D50C0C" w:rsidP="00092933">
            <w:pPr>
              <w:jc w:val="right"/>
            </w:pPr>
            <w:r w:rsidRPr="00092933">
              <w:t>14.00</w:t>
            </w:r>
          </w:p>
        </w:tc>
        <w:tc>
          <w:tcPr>
            <w:tcW w:w="1632" w:type="pct"/>
          </w:tcPr>
          <w:p w14:paraId="65F193D6" w14:textId="77777777" w:rsidR="00D50C0C" w:rsidRPr="00092933" w:rsidRDefault="00D50C0C" w:rsidP="00B271B5">
            <w:r w:rsidRPr="00092933">
              <w:t>To embed Australian composites industry small and medium enterprises (SMEs) into global supply chains by attracting multinational businesses, undertaking collaborative research with Australian researchers and SMEs, and building reliance on Australia's proven capability for major technological advancement.</w:t>
            </w:r>
          </w:p>
        </w:tc>
        <w:tc>
          <w:tcPr>
            <w:tcW w:w="1632" w:type="pct"/>
          </w:tcPr>
          <w:p w14:paraId="7FC15427" w14:textId="77777777" w:rsidR="00D50C0C" w:rsidRPr="00092933" w:rsidRDefault="00D50C0C" w:rsidP="00A11E1F">
            <w:pPr>
              <w:pStyle w:val="Bullet1"/>
            </w:pPr>
            <w:r w:rsidRPr="00092933">
              <w:t>No. 132 - CRC for Advanced Composite Structure - 2003-2010</w:t>
            </w:r>
          </w:p>
          <w:p w14:paraId="36C64D16" w14:textId="77777777" w:rsidR="00D50C0C" w:rsidRPr="00092933" w:rsidRDefault="00D50C0C" w:rsidP="00A11E1F">
            <w:pPr>
              <w:pStyle w:val="Bullet1"/>
            </w:pPr>
            <w:r w:rsidRPr="00092933">
              <w:t>No. 68 - CRC for Advanced Composite Structure - 1997-2003</w:t>
            </w:r>
          </w:p>
          <w:p w14:paraId="708814A3" w14:textId="77777777" w:rsidR="00D50C0C" w:rsidRPr="00092933" w:rsidRDefault="00D50C0C" w:rsidP="00A11E1F">
            <w:pPr>
              <w:pStyle w:val="Bullet1"/>
            </w:pPr>
            <w:r w:rsidRPr="00092933">
              <w:t>No. 13 - CRC for Aerospace Structures - 1991-1997</w:t>
            </w:r>
          </w:p>
        </w:tc>
      </w:tr>
      <w:tr w:rsidR="005F5267" w14:paraId="5C2593DE" w14:textId="77777777" w:rsidTr="005F5267">
        <w:trPr>
          <w:trHeight w:val="113"/>
        </w:trPr>
        <w:tc>
          <w:tcPr>
            <w:tcW w:w="180" w:type="pct"/>
          </w:tcPr>
          <w:p w14:paraId="49D84C9F" w14:textId="3CF0FE0A" w:rsidR="00D50C0C" w:rsidRPr="00092933" w:rsidRDefault="00D50C0C" w:rsidP="00B5499C">
            <w:r>
              <w:t>184</w:t>
            </w:r>
          </w:p>
        </w:tc>
        <w:tc>
          <w:tcPr>
            <w:tcW w:w="866" w:type="pct"/>
          </w:tcPr>
          <w:p w14:paraId="43FAC222" w14:textId="60736F17" w:rsidR="00D50C0C" w:rsidRPr="00092933" w:rsidRDefault="00D50C0C" w:rsidP="006761B0">
            <w:pPr>
              <w:pStyle w:val="Heading3"/>
            </w:pPr>
            <w:bookmarkStart w:id="164" w:name="_Toc99715908"/>
            <w:bookmarkStart w:id="165" w:name="_Toc99723282"/>
            <w:bookmarkStart w:id="166" w:name="_Toc156205242"/>
            <w:r w:rsidRPr="00092933">
              <w:t>Vision CRC</w:t>
            </w:r>
            <w:bookmarkEnd w:id="164"/>
            <w:bookmarkEnd w:id="165"/>
            <w:bookmarkEnd w:id="166"/>
          </w:p>
        </w:tc>
        <w:tc>
          <w:tcPr>
            <w:tcW w:w="392" w:type="pct"/>
          </w:tcPr>
          <w:p w14:paraId="05F661EE" w14:textId="77777777" w:rsidR="00D50C0C" w:rsidRPr="00092933" w:rsidRDefault="00D50C0C" w:rsidP="00092933">
            <w:r w:rsidRPr="00092933">
              <w:t>2010-2015</w:t>
            </w:r>
          </w:p>
        </w:tc>
        <w:tc>
          <w:tcPr>
            <w:tcW w:w="297" w:type="pct"/>
          </w:tcPr>
          <w:p w14:paraId="58179730" w14:textId="77777777" w:rsidR="00D50C0C" w:rsidRPr="00092933" w:rsidRDefault="00D50C0C" w:rsidP="00092933">
            <w:pPr>
              <w:jc w:val="right"/>
            </w:pPr>
            <w:r w:rsidRPr="00092933">
              <w:t>27.00</w:t>
            </w:r>
          </w:p>
        </w:tc>
        <w:tc>
          <w:tcPr>
            <w:tcW w:w="1632" w:type="pct"/>
          </w:tcPr>
          <w:p w14:paraId="1C100154" w14:textId="77777777" w:rsidR="00D50C0C" w:rsidRPr="00092933" w:rsidRDefault="00D50C0C" w:rsidP="00B271B5">
            <w:r w:rsidRPr="00092933">
              <w:t>To deliver innovative solutions to common eye conditions such as myopia, presbyopia and hyperopia. The CRC is also developing effective models for sustainable eye care systems in Indigenous and developing communities.</w:t>
            </w:r>
          </w:p>
        </w:tc>
        <w:tc>
          <w:tcPr>
            <w:tcW w:w="1632" w:type="pct"/>
          </w:tcPr>
          <w:p w14:paraId="2D0FB4C8" w14:textId="77777777" w:rsidR="00D50C0C" w:rsidRPr="00092933" w:rsidRDefault="00D50C0C" w:rsidP="00A11E1F">
            <w:pPr>
              <w:pStyle w:val="Bullet1"/>
            </w:pPr>
            <w:r w:rsidRPr="00092933">
              <w:t>No. 136 - Vision CRC - 2003-2010</w:t>
            </w:r>
          </w:p>
          <w:p w14:paraId="4E971826" w14:textId="77777777" w:rsidR="00D50C0C" w:rsidRPr="00092933" w:rsidRDefault="00D50C0C" w:rsidP="00A11E1F">
            <w:pPr>
              <w:pStyle w:val="Bullet1"/>
            </w:pPr>
            <w:r w:rsidRPr="00092933">
              <w:t>No. 77 - CRC for Eye Research and Technology - 1997-2003</w:t>
            </w:r>
          </w:p>
          <w:p w14:paraId="15864C30" w14:textId="77777777" w:rsidR="00D50C0C" w:rsidRPr="00092933" w:rsidRDefault="00D50C0C" w:rsidP="00A11E1F">
            <w:pPr>
              <w:pStyle w:val="Bullet1"/>
            </w:pPr>
            <w:r w:rsidRPr="00092933">
              <w:t>No. 11 - CRC for Eye Research and Technology - 1991-1997</w:t>
            </w:r>
          </w:p>
        </w:tc>
      </w:tr>
      <w:tr w:rsidR="005F5267" w14:paraId="394EA62D" w14:textId="77777777" w:rsidTr="005F5267">
        <w:trPr>
          <w:trHeight w:val="113"/>
        </w:trPr>
        <w:tc>
          <w:tcPr>
            <w:tcW w:w="180" w:type="pct"/>
          </w:tcPr>
          <w:p w14:paraId="6272281F" w14:textId="044E9B94" w:rsidR="00D50C0C" w:rsidRPr="00092933" w:rsidRDefault="00D50C0C" w:rsidP="00B5499C">
            <w:r>
              <w:t>183</w:t>
            </w:r>
          </w:p>
        </w:tc>
        <w:tc>
          <w:tcPr>
            <w:tcW w:w="866" w:type="pct"/>
          </w:tcPr>
          <w:p w14:paraId="28A6A1F6" w14:textId="3A7884B3" w:rsidR="00D50C0C" w:rsidRPr="00092933" w:rsidRDefault="00D50C0C" w:rsidP="006761B0">
            <w:pPr>
              <w:pStyle w:val="Heading3"/>
            </w:pPr>
            <w:bookmarkStart w:id="167" w:name="_Toc99715909"/>
            <w:bookmarkStart w:id="168" w:name="_Toc99723283"/>
            <w:bookmarkStart w:id="169" w:name="_Toc156205243"/>
            <w:r w:rsidRPr="00092933">
              <w:t>CRC for Optimising Resource Extraction</w:t>
            </w:r>
            <w:bookmarkEnd w:id="167"/>
            <w:bookmarkEnd w:id="168"/>
            <w:bookmarkEnd w:id="169"/>
          </w:p>
        </w:tc>
        <w:tc>
          <w:tcPr>
            <w:tcW w:w="392" w:type="pct"/>
          </w:tcPr>
          <w:p w14:paraId="1BA02CF1" w14:textId="77777777" w:rsidR="00D50C0C" w:rsidRPr="00092933" w:rsidRDefault="00D50C0C" w:rsidP="00092933">
            <w:r w:rsidRPr="00092933">
              <w:t>2010-2015</w:t>
            </w:r>
          </w:p>
        </w:tc>
        <w:tc>
          <w:tcPr>
            <w:tcW w:w="297" w:type="pct"/>
          </w:tcPr>
          <w:p w14:paraId="6AE8D378" w14:textId="77777777" w:rsidR="00D50C0C" w:rsidRPr="00092933" w:rsidRDefault="00D50C0C" w:rsidP="00092933">
            <w:pPr>
              <w:jc w:val="right"/>
            </w:pPr>
            <w:r w:rsidRPr="00092933">
              <w:t>17.50</w:t>
            </w:r>
          </w:p>
        </w:tc>
        <w:tc>
          <w:tcPr>
            <w:tcW w:w="1632" w:type="pct"/>
          </w:tcPr>
          <w:p w14:paraId="01058C19" w14:textId="77777777" w:rsidR="00D50C0C" w:rsidRPr="00092933" w:rsidRDefault="00D50C0C" w:rsidP="00B271B5">
            <w:r w:rsidRPr="00092933">
              <w:t xml:space="preserve">To transform the methods used by Australia's mining and minerals industry to evaluate and extract mineral deposits. The CRC will develop technology which will enable selective mining in high tonnage operations with potentially a significant reduction in capital expenditure and energy consumption. </w:t>
            </w:r>
          </w:p>
        </w:tc>
        <w:tc>
          <w:tcPr>
            <w:tcW w:w="1632" w:type="pct"/>
          </w:tcPr>
          <w:p w14:paraId="4CDC44F7" w14:textId="77777777" w:rsidR="00D50C0C" w:rsidRPr="00092933" w:rsidRDefault="00D50C0C" w:rsidP="00B271B5">
            <w:r w:rsidRPr="00092933">
              <w:t>N/A</w:t>
            </w:r>
          </w:p>
        </w:tc>
      </w:tr>
      <w:tr w:rsidR="005F5267" w14:paraId="100846AB" w14:textId="77777777" w:rsidTr="005F5267">
        <w:trPr>
          <w:trHeight w:val="113"/>
        </w:trPr>
        <w:tc>
          <w:tcPr>
            <w:tcW w:w="180" w:type="pct"/>
          </w:tcPr>
          <w:p w14:paraId="6D41D7C5" w14:textId="56B33D5A" w:rsidR="00D50C0C" w:rsidRPr="00092933" w:rsidRDefault="00D50C0C" w:rsidP="00B5499C">
            <w:r>
              <w:lastRenderedPageBreak/>
              <w:t>182</w:t>
            </w:r>
          </w:p>
        </w:tc>
        <w:tc>
          <w:tcPr>
            <w:tcW w:w="866" w:type="pct"/>
          </w:tcPr>
          <w:p w14:paraId="1949E79D" w14:textId="7CB50A52" w:rsidR="00D50C0C" w:rsidRPr="00092933" w:rsidRDefault="00D50C0C" w:rsidP="006761B0">
            <w:pPr>
              <w:pStyle w:val="Heading3"/>
            </w:pPr>
            <w:bookmarkStart w:id="170" w:name="_Toc99715910"/>
            <w:bookmarkStart w:id="171" w:name="_Toc99723284"/>
            <w:bookmarkStart w:id="172" w:name="_Toc156205244"/>
            <w:r w:rsidRPr="00092933">
              <w:t>Wound Management Innovation CRC</w:t>
            </w:r>
            <w:bookmarkEnd w:id="170"/>
            <w:bookmarkEnd w:id="171"/>
            <w:bookmarkEnd w:id="172"/>
          </w:p>
        </w:tc>
        <w:tc>
          <w:tcPr>
            <w:tcW w:w="392" w:type="pct"/>
          </w:tcPr>
          <w:p w14:paraId="43472EA7" w14:textId="77777777" w:rsidR="00D50C0C" w:rsidRPr="00092933" w:rsidRDefault="00D50C0C" w:rsidP="00092933">
            <w:r w:rsidRPr="00092933">
              <w:t>2010-2018</w:t>
            </w:r>
          </w:p>
        </w:tc>
        <w:tc>
          <w:tcPr>
            <w:tcW w:w="297" w:type="pct"/>
          </w:tcPr>
          <w:p w14:paraId="1CD5947D" w14:textId="77777777" w:rsidR="00D50C0C" w:rsidRPr="00092933" w:rsidRDefault="00D50C0C" w:rsidP="00092933">
            <w:pPr>
              <w:jc w:val="right"/>
            </w:pPr>
            <w:r w:rsidRPr="00092933">
              <w:t>37.93</w:t>
            </w:r>
          </w:p>
        </w:tc>
        <w:tc>
          <w:tcPr>
            <w:tcW w:w="1632" w:type="pct"/>
          </w:tcPr>
          <w:p w14:paraId="48AE2E64" w14:textId="77777777" w:rsidR="00D50C0C" w:rsidRPr="00092933" w:rsidRDefault="00D50C0C" w:rsidP="00B271B5">
            <w:r w:rsidRPr="00092933">
              <w:t>To improve wound healing and provide quality-of-life for people with wounds and cost-effective wound care that lessens the burden on the health system.</w:t>
            </w:r>
          </w:p>
        </w:tc>
        <w:tc>
          <w:tcPr>
            <w:tcW w:w="1632" w:type="pct"/>
          </w:tcPr>
          <w:p w14:paraId="5D3687E5" w14:textId="77777777" w:rsidR="00D50C0C" w:rsidRPr="00092933" w:rsidRDefault="00D50C0C" w:rsidP="00B271B5">
            <w:r w:rsidRPr="00092933">
              <w:t>N/A</w:t>
            </w:r>
          </w:p>
        </w:tc>
      </w:tr>
      <w:tr w:rsidR="005F5267" w14:paraId="16AD7152" w14:textId="77777777" w:rsidTr="005F5267">
        <w:trPr>
          <w:trHeight w:val="113"/>
        </w:trPr>
        <w:tc>
          <w:tcPr>
            <w:tcW w:w="180" w:type="pct"/>
          </w:tcPr>
          <w:p w14:paraId="2E3D4629" w14:textId="35459590" w:rsidR="00D50C0C" w:rsidRPr="00092933" w:rsidRDefault="00D50C0C" w:rsidP="00B5499C">
            <w:r>
              <w:t>181</w:t>
            </w:r>
          </w:p>
        </w:tc>
        <w:tc>
          <w:tcPr>
            <w:tcW w:w="866" w:type="pct"/>
          </w:tcPr>
          <w:p w14:paraId="288BC5DF" w14:textId="61FF88AE" w:rsidR="00D50C0C" w:rsidRPr="00092933" w:rsidRDefault="00D50C0C" w:rsidP="006761B0">
            <w:pPr>
              <w:pStyle w:val="Heading3"/>
            </w:pPr>
            <w:bookmarkStart w:id="173" w:name="_Toc99715911"/>
            <w:bookmarkStart w:id="174" w:name="_Toc99723285"/>
            <w:bookmarkStart w:id="175" w:name="_Toc156205245"/>
            <w:r w:rsidRPr="00092933">
              <w:t>CRC for Remote Economic Participation</w:t>
            </w:r>
            <w:bookmarkEnd w:id="173"/>
            <w:bookmarkEnd w:id="174"/>
            <w:bookmarkEnd w:id="175"/>
          </w:p>
        </w:tc>
        <w:tc>
          <w:tcPr>
            <w:tcW w:w="392" w:type="pct"/>
          </w:tcPr>
          <w:p w14:paraId="1532B4E3" w14:textId="77777777" w:rsidR="00D50C0C" w:rsidRPr="00092933" w:rsidRDefault="00D50C0C" w:rsidP="00092933">
            <w:r w:rsidRPr="00092933">
              <w:t>2010-2017</w:t>
            </w:r>
          </w:p>
        </w:tc>
        <w:tc>
          <w:tcPr>
            <w:tcW w:w="297" w:type="pct"/>
          </w:tcPr>
          <w:p w14:paraId="555216C5" w14:textId="77777777" w:rsidR="00D50C0C" w:rsidRPr="00092933" w:rsidRDefault="00D50C0C" w:rsidP="00092933">
            <w:pPr>
              <w:jc w:val="right"/>
            </w:pPr>
            <w:r w:rsidRPr="00092933">
              <w:t>32.50</w:t>
            </w:r>
          </w:p>
        </w:tc>
        <w:tc>
          <w:tcPr>
            <w:tcW w:w="1632" w:type="pct"/>
          </w:tcPr>
          <w:p w14:paraId="49406725" w14:textId="77777777" w:rsidR="00D50C0C" w:rsidRPr="00092933" w:rsidRDefault="00D50C0C" w:rsidP="00B271B5">
            <w:r w:rsidRPr="00092933">
              <w:t>To deliver solutions that address social and economic disadvantage in remote Australia and contribute to the Australian Government’s national ‘Closing The Gap’ priority policy, which aims to halve the unemployment, welfare and other differences between Aboriginal people in remote areas and the rest of Australia.</w:t>
            </w:r>
          </w:p>
        </w:tc>
        <w:tc>
          <w:tcPr>
            <w:tcW w:w="1632" w:type="pct"/>
          </w:tcPr>
          <w:p w14:paraId="46C1DFA4" w14:textId="77777777" w:rsidR="00D50C0C" w:rsidRPr="00092933" w:rsidRDefault="00D50C0C" w:rsidP="00B271B5">
            <w:r w:rsidRPr="00092933">
              <w:t>N/A</w:t>
            </w:r>
          </w:p>
        </w:tc>
      </w:tr>
      <w:tr w:rsidR="005F5267" w14:paraId="3EA9F48C" w14:textId="77777777" w:rsidTr="005F5267">
        <w:trPr>
          <w:trHeight w:val="113"/>
        </w:trPr>
        <w:tc>
          <w:tcPr>
            <w:tcW w:w="180" w:type="pct"/>
          </w:tcPr>
          <w:p w14:paraId="47A9A5AB" w14:textId="0EC0658E" w:rsidR="00D50C0C" w:rsidRPr="00092933" w:rsidRDefault="00D50C0C" w:rsidP="00B5499C">
            <w:r>
              <w:t>180</w:t>
            </w:r>
          </w:p>
        </w:tc>
        <w:tc>
          <w:tcPr>
            <w:tcW w:w="866" w:type="pct"/>
          </w:tcPr>
          <w:p w14:paraId="16E108FE" w14:textId="1EB337E1" w:rsidR="00D50C0C" w:rsidRPr="00092933" w:rsidRDefault="00D50C0C" w:rsidP="006761B0">
            <w:pPr>
              <w:pStyle w:val="Heading3"/>
            </w:pPr>
            <w:bookmarkStart w:id="176" w:name="_Toc99715912"/>
            <w:bookmarkStart w:id="177" w:name="_Toc99723286"/>
            <w:bookmarkStart w:id="178" w:name="_Toc156205246"/>
            <w:r w:rsidRPr="00092933">
              <w:t>Dairy Futures CRC</w:t>
            </w:r>
            <w:bookmarkEnd w:id="176"/>
            <w:bookmarkEnd w:id="177"/>
            <w:bookmarkEnd w:id="178"/>
          </w:p>
        </w:tc>
        <w:tc>
          <w:tcPr>
            <w:tcW w:w="392" w:type="pct"/>
          </w:tcPr>
          <w:p w14:paraId="5222C693" w14:textId="77777777" w:rsidR="00D50C0C" w:rsidRPr="00092933" w:rsidRDefault="00D50C0C" w:rsidP="00092933">
            <w:r w:rsidRPr="00092933">
              <w:t>2010-2016</w:t>
            </w:r>
          </w:p>
        </w:tc>
        <w:tc>
          <w:tcPr>
            <w:tcW w:w="297" w:type="pct"/>
          </w:tcPr>
          <w:p w14:paraId="1B28C820" w14:textId="77777777" w:rsidR="00D50C0C" w:rsidRPr="00092933" w:rsidRDefault="00D50C0C" w:rsidP="00092933">
            <w:pPr>
              <w:jc w:val="right"/>
            </w:pPr>
            <w:r w:rsidRPr="00092933">
              <w:t>27.72</w:t>
            </w:r>
          </w:p>
        </w:tc>
        <w:tc>
          <w:tcPr>
            <w:tcW w:w="1632" w:type="pct"/>
          </w:tcPr>
          <w:p w14:paraId="06923B7C" w14:textId="77777777" w:rsidR="00D50C0C" w:rsidRPr="00092933" w:rsidRDefault="00D50C0C" w:rsidP="00B271B5">
            <w:r w:rsidRPr="00092933">
              <w:t xml:space="preserve">To develop new approaches to selective breeding of both pasture and cattle to build a more resilient and profitable dairy industry. </w:t>
            </w:r>
          </w:p>
        </w:tc>
        <w:tc>
          <w:tcPr>
            <w:tcW w:w="1632" w:type="pct"/>
          </w:tcPr>
          <w:p w14:paraId="3300BEF1" w14:textId="77777777" w:rsidR="00D50C0C" w:rsidRPr="00092933" w:rsidRDefault="00D50C0C" w:rsidP="00A11E1F">
            <w:pPr>
              <w:pStyle w:val="Bullet1"/>
            </w:pPr>
            <w:r w:rsidRPr="00092933">
              <w:t>No. 109 - CRC for Innovative Dairy Products - 2001-2009</w:t>
            </w:r>
          </w:p>
        </w:tc>
      </w:tr>
      <w:tr w:rsidR="005F5267" w14:paraId="01B174CA" w14:textId="77777777" w:rsidTr="005F5267">
        <w:trPr>
          <w:trHeight w:val="113"/>
        </w:trPr>
        <w:tc>
          <w:tcPr>
            <w:tcW w:w="180" w:type="pct"/>
          </w:tcPr>
          <w:p w14:paraId="647322CF" w14:textId="0CC69D9D" w:rsidR="00D50C0C" w:rsidRPr="00092933" w:rsidRDefault="00D50C0C" w:rsidP="00B5499C">
            <w:r>
              <w:t>179</w:t>
            </w:r>
          </w:p>
        </w:tc>
        <w:tc>
          <w:tcPr>
            <w:tcW w:w="866" w:type="pct"/>
          </w:tcPr>
          <w:p w14:paraId="19178643" w14:textId="104B107A" w:rsidR="00D50C0C" w:rsidRPr="00092933" w:rsidRDefault="00D50C0C" w:rsidP="006761B0">
            <w:pPr>
              <w:pStyle w:val="Heading3"/>
            </w:pPr>
            <w:bookmarkStart w:id="179" w:name="_Toc99715913"/>
            <w:bookmarkStart w:id="180" w:name="_Toc99723287"/>
            <w:bookmarkStart w:id="181" w:name="_Toc156205247"/>
            <w:r w:rsidRPr="00092933">
              <w:t>Oral Health CRC</w:t>
            </w:r>
            <w:bookmarkEnd w:id="179"/>
            <w:bookmarkEnd w:id="180"/>
            <w:bookmarkEnd w:id="181"/>
          </w:p>
        </w:tc>
        <w:tc>
          <w:tcPr>
            <w:tcW w:w="392" w:type="pct"/>
          </w:tcPr>
          <w:p w14:paraId="3686854B" w14:textId="77777777" w:rsidR="00D50C0C" w:rsidRPr="00092933" w:rsidRDefault="00D50C0C" w:rsidP="00092933">
            <w:r w:rsidRPr="00092933">
              <w:t>2010-2018</w:t>
            </w:r>
          </w:p>
        </w:tc>
        <w:tc>
          <w:tcPr>
            <w:tcW w:w="297" w:type="pct"/>
          </w:tcPr>
          <w:p w14:paraId="61B456A0" w14:textId="77777777" w:rsidR="00D50C0C" w:rsidRPr="00092933" w:rsidRDefault="00D50C0C" w:rsidP="00092933">
            <w:pPr>
              <w:jc w:val="right"/>
            </w:pPr>
            <w:r w:rsidRPr="00092933">
              <w:t>30.25</w:t>
            </w:r>
          </w:p>
        </w:tc>
        <w:tc>
          <w:tcPr>
            <w:tcW w:w="1632" w:type="pct"/>
          </w:tcPr>
          <w:p w14:paraId="5E6C23CC" w14:textId="77777777" w:rsidR="00D50C0C" w:rsidRPr="00092933" w:rsidRDefault="00D50C0C" w:rsidP="00B271B5">
            <w:r w:rsidRPr="00092933">
              <w:t xml:space="preserve">To undertake research to address the substantial national economic and social burden of oral disease and disorders. The research will include the development of early diagnostics, new preventative strategies and products and oral health promotion programs. </w:t>
            </w:r>
          </w:p>
        </w:tc>
        <w:tc>
          <w:tcPr>
            <w:tcW w:w="1632" w:type="pct"/>
          </w:tcPr>
          <w:p w14:paraId="75A6239F" w14:textId="77777777" w:rsidR="00D50C0C" w:rsidRPr="00092933" w:rsidRDefault="00D50C0C" w:rsidP="00A11E1F">
            <w:pPr>
              <w:pStyle w:val="Bullet1"/>
            </w:pPr>
            <w:r w:rsidRPr="00092933">
              <w:t>No. 133 - CRC for Oral Health Science - 2003-2010</w:t>
            </w:r>
          </w:p>
        </w:tc>
      </w:tr>
      <w:tr w:rsidR="005F5267" w14:paraId="771AC6CE" w14:textId="77777777" w:rsidTr="005F5267">
        <w:trPr>
          <w:trHeight w:val="113"/>
        </w:trPr>
        <w:tc>
          <w:tcPr>
            <w:tcW w:w="180" w:type="pct"/>
          </w:tcPr>
          <w:p w14:paraId="7CC3376E" w14:textId="3A993C3E" w:rsidR="00D50C0C" w:rsidRPr="00092933" w:rsidRDefault="00D50C0C" w:rsidP="00B5499C">
            <w:r>
              <w:t>178</w:t>
            </w:r>
          </w:p>
        </w:tc>
        <w:tc>
          <w:tcPr>
            <w:tcW w:w="866" w:type="pct"/>
          </w:tcPr>
          <w:p w14:paraId="0FDA1DC3" w14:textId="5E03A498" w:rsidR="00D50C0C" w:rsidRPr="00092933" w:rsidRDefault="00D50C0C" w:rsidP="006761B0">
            <w:pPr>
              <w:pStyle w:val="Heading3"/>
            </w:pPr>
            <w:bookmarkStart w:id="182" w:name="_Toc99715914"/>
            <w:bookmarkStart w:id="183" w:name="_Toc99723288"/>
            <w:bookmarkStart w:id="184" w:name="_Toc156205248"/>
            <w:r w:rsidRPr="00092933">
              <w:t>CRC for Aboriginal and Torres Strait Islander Health</w:t>
            </w:r>
            <w:bookmarkEnd w:id="182"/>
            <w:bookmarkEnd w:id="183"/>
            <w:bookmarkEnd w:id="184"/>
          </w:p>
        </w:tc>
        <w:tc>
          <w:tcPr>
            <w:tcW w:w="392" w:type="pct"/>
          </w:tcPr>
          <w:p w14:paraId="3DB4740B" w14:textId="77777777" w:rsidR="00D50C0C" w:rsidRPr="00092933" w:rsidRDefault="00D50C0C" w:rsidP="00092933">
            <w:r w:rsidRPr="00092933">
              <w:t>2010-2014</w:t>
            </w:r>
          </w:p>
        </w:tc>
        <w:tc>
          <w:tcPr>
            <w:tcW w:w="297" w:type="pct"/>
          </w:tcPr>
          <w:p w14:paraId="4ED4AF4C" w14:textId="77777777" w:rsidR="00D50C0C" w:rsidRPr="00092933" w:rsidRDefault="00D50C0C" w:rsidP="00092933">
            <w:pPr>
              <w:jc w:val="right"/>
            </w:pPr>
            <w:r w:rsidRPr="00092933">
              <w:t>21.14</w:t>
            </w:r>
          </w:p>
        </w:tc>
        <w:tc>
          <w:tcPr>
            <w:tcW w:w="1632" w:type="pct"/>
          </w:tcPr>
          <w:p w14:paraId="5055E6A0" w14:textId="77777777" w:rsidR="00D50C0C" w:rsidRPr="00092933" w:rsidRDefault="00D50C0C" w:rsidP="00B271B5">
            <w:r w:rsidRPr="00092933">
              <w:t xml:space="preserve">To address the major challenge of closing the health gap by producing knowledge, tools and resources that can be used to enhance positive health outcomes for Aboriginal and Torres Strait Islander people. </w:t>
            </w:r>
          </w:p>
        </w:tc>
        <w:tc>
          <w:tcPr>
            <w:tcW w:w="1632" w:type="pct"/>
          </w:tcPr>
          <w:p w14:paraId="0A7D772C" w14:textId="77777777" w:rsidR="00D50C0C" w:rsidRPr="00092933" w:rsidRDefault="00D50C0C" w:rsidP="00A11E1F">
            <w:pPr>
              <w:pStyle w:val="Bullet1"/>
            </w:pPr>
            <w:r w:rsidRPr="00092933">
              <w:t>No. 208 - The Lowitja Institute Aboriginal and Torres Strait Islander Health CRC - 2014-2019</w:t>
            </w:r>
          </w:p>
          <w:p w14:paraId="0A518DCF" w14:textId="77777777" w:rsidR="00D50C0C" w:rsidRPr="00092933" w:rsidRDefault="00D50C0C" w:rsidP="00A11E1F">
            <w:pPr>
              <w:pStyle w:val="Bullet1"/>
            </w:pPr>
            <w:r w:rsidRPr="00092933">
              <w:t>No. 124 - CRC for Aboriginal Health - 2003-2010</w:t>
            </w:r>
          </w:p>
          <w:p w14:paraId="75B9E1DD" w14:textId="77777777" w:rsidR="00D50C0C" w:rsidRPr="00092933" w:rsidRDefault="00D50C0C" w:rsidP="00A11E1F">
            <w:pPr>
              <w:pStyle w:val="Bullet1"/>
            </w:pPr>
            <w:r w:rsidRPr="00092933">
              <w:t>No. 66 - CRC for Aboriginal and Tropical Health - 1997-2003</w:t>
            </w:r>
          </w:p>
        </w:tc>
      </w:tr>
      <w:tr w:rsidR="005F5267" w14:paraId="3CEDCAE1" w14:textId="77777777" w:rsidTr="005F5267">
        <w:trPr>
          <w:trHeight w:val="113"/>
        </w:trPr>
        <w:tc>
          <w:tcPr>
            <w:tcW w:w="180" w:type="pct"/>
          </w:tcPr>
          <w:p w14:paraId="3ED1B76E" w14:textId="68A29986" w:rsidR="00D50C0C" w:rsidRPr="00092933" w:rsidRDefault="00D50C0C" w:rsidP="00B5499C">
            <w:r>
              <w:t>177</w:t>
            </w:r>
          </w:p>
        </w:tc>
        <w:tc>
          <w:tcPr>
            <w:tcW w:w="866" w:type="pct"/>
          </w:tcPr>
          <w:p w14:paraId="5949BFDA" w14:textId="4AFFC558" w:rsidR="00D50C0C" w:rsidRPr="00092933" w:rsidRDefault="00D50C0C" w:rsidP="006761B0">
            <w:pPr>
              <w:pStyle w:val="Heading3"/>
            </w:pPr>
            <w:bookmarkStart w:id="185" w:name="_Toc99715915"/>
            <w:bookmarkStart w:id="186" w:name="_Toc99723289"/>
            <w:bookmarkStart w:id="187" w:name="_Toc156205249"/>
            <w:r w:rsidRPr="00092933">
              <w:t>Deep Exploration Technologies CRC</w:t>
            </w:r>
            <w:bookmarkEnd w:id="185"/>
            <w:bookmarkEnd w:id="186"/>
            <w:bookmarkEnd w:id="187"/>
          </w:p>
        </w:tc>
        <w:tc>
          <w:tcPr>
            <w:tcW w:w="392" w:type="pct"/>
          </w:tcPr>
          <w:p w14:paraId="7D51E123" w14:textId="77777777" w:rsidR="00D50C0C" w:rsidRPr="00092933" w:rsidRDefault="00D50C0C" w:rsidP="00092933">
            <w:r w:rsidRPr="00092933">
              <w:t>2010-2018</w:t>
            </w:r>
          </w:p>
        </w:tc>
        <w:tc>
          <w:tcPr>
            <w:tcW w:w="297" w:type="pct"/>
          </w:tcPr>
          <w:p w14:paraId="4936FED7" w14:textId="77777777" w:rsidR="00D50C0C" w:rsidRPr="00092933" w:rsidRDefault="00D50C0C" w:rsidP="00092933">
            <w:pPr>
              <w:jc w:val="right"/>
            </w:pPr>
            <w:r w:rsidRPr="00092933">
              <w:t>28.00</w:t>
            </w:r>
          </w:p>
        </w:tc>
        <w:tc>
          <w:tcPr>
            <w:tcW w:w="1632" w:type="pct"/>
          </w:tcPr>
          <w:p w14:paraId="5DDB5326" w14:textId="77777777" w:rsidR="00D50C0C" w:rsidRPr="00092933" w:rsidRDefault="00D50C0C" w:rsidP="00B271B5">
            <w:r w:rsidRPr="00092933">
              <w:t xml:space="preserve">To develop new technologies to explore to greater depths in the vast areas of Australia’s deep covered prospective basement. The reduction in the mineral resources inventory due to high production rates and </w:t>
            </w:r>
            <w:r w:rsidRPr="00092933">
              <w:lastRenderedPageBreak/>
              <w:t xml:space="preserve">low mineral exploration success is a significant challenge to the future of Australia's minerals industry. </w:t>
            </w:r>
          </w:p>
        </w:tc>
        <w:tc>
          <w:tcPr>
            <w:tcW w:w="1632" w:type="pct"/>
          </w:tcPr>
          <w:p w14:paraId="4211B8DD" w14:textId="77777777" w:rsidR="00D50C0C" w:rsidRPr="00092933" w:rsidRDefault="00D50C0C" w:rsidP="00B271B5">
            <w:r w:rsidRPr="00092933">
              <w:lastRenderedPageBreak/>
              <w:t>N/A</w:t>
            </w:r>
          </w:p>
        </w:tc>
      </w:tr>
      <w:tr w:rsidR="005F5267" w14:paraId="2DA98436" w14:textId="77777777" w:rsidTr="005F5267">
        <w:trPr>
          <w:trHeight w:val="113"/>
        </w:trPr>
        <w:tc>
          <w:tcPr>
            <w:tcW w:w="180" w:type="pct"/>
          </w:tcPr>
          <w:p w14:paraId="21DE7EED" w14:textId="40E89AF9" w:rsidR="00D50C0C" w:rsidRPr="00092933" w:rsidRDefault="00D50C0C" w:rsidP="00B5499C">
            <w:r>
              <w:t>176</w:t>
            </w:r>
          </w:p>
        </w:tc>
        <w:tc>
          <w:tcPr>
            <w:tcW w:w="866" w:type="pct"/>
          </w:tcPr>
          <w:p w14:paraId="098CF65A" w14:textId="56EB8A3B" w:rsidR="00D50C0C" w:rsidRPr="00092933" w:rsidRDefault="00D50C0C" w:rsidP="006761B0">
            <w:pPr>
              <w:pStyle w:val="Heading3"/>
            </w:pPr>
            <w:bookmarkStart w:id="188" w:name="_Toc99715916"/>
            <w:bookmarkStart w:id="189" w:name="_Toc99723290"/>
            <w:bookmarkStart w:id="190" w:name="_Toc156205250"/>
            <w:r w:rsidRPr="00092933">
              <w:t>Poultry CRC</w:t>
            </w:r>
            <w:bookmarkEnd w:id="188"/>
            <w:bookmarkEnd w:id="189"/>
            <w:bookmarkEnd w:id="190"/>
          </w:p>
        </w:tc>
        <w:tc>
          <w:tcPr>
            <w:tcW w:w="392" w:type="pct"/>
          </w:tcPr>
          <w:p w14:paraId="7FD3A1A6" w14:textId="77777777" w:rsidR="00D50C0C" w:rsidRPr="00092933" w:rsidRDefault="00D50C0C" w:rsidP="00092933">
            <w:r w:rsidRPr="00092933">
              <w:t>2010-2017</w:t>
            </w:r>
          </w:p>
        </w:tc>
        <w:tc>
          <w:tcPr>
            <w:tcW w:w="297" w:type="pct"/>
          </w:tcPr>
          <w:p w14:paraId="74ED5E07" w14:textId="77777777" w:rsidR="00D50C0C" w:rsidRPr="00092933" w:rsidRDefault="00D50C0C" w:rsidP="00092933">
            <w:pPr>
              <w:jc w:val="right"/>
            </w:pPr>
            <w:r w:rsidRPr="00092933">
              <w:t>27.00</w:t>
            </w:r>
          </w:p>
        </w:tc>
        <w:tc>
          <w:tcPr>
            <w:tcW w:w="1632" w:type="pct"/>
          </w:tcPr>
          <w:p w14:paraId="513D3524" w14:textId="77777777" w:rsidR="00D50C0C" w:rsidRPr="00092933" w:rsidRDefault="00D50C0C" w:rsidP="00B271B5">
            <w:r w:rsidRPr="00092933">
              <w:t xml:space="preserve">To conduct research and drive education and training to help Australia’s poultry industry achieve sustainable, ethical poultry production in the face of population growth and climate change. </w:t>
            </w:r>
          </w:p>
        </w:tc>
        <w:tc>
          <w:tcPr>
            <w:tcW w:w="1632" w:type="pct"/>
          </w:tcPr>
          <w:p w14:paraId="342C96FF" w14:textId="77777777" w:rsidR="00D50C0C" w:rsidRPr="00092933" w:rsidRDefault="00D50C0C" w:rsidP="00A11E1F">
            <w:pPr>
              <w:pStyle w:val="Bullet1"/>
            </w:pPr>
            <w:r w:rsidRPr="00092933">
              <w:t>No. 140 - CRC for the Australian Poultry Industries - 2003-2010</w:t>
            </w:r>
          </w:p>
        </w:tc>
      </w:tr>
      <w:tr w:rsidR="005F5267" w14:paraId="446C3D00" w14:textId="77777777" w:rsidTr="005F5267">
        <w:trPr>
          <w:trHeight w:val="113"/>
        </w:trPr>
        <w:tc>
          <w:tcPr>
            <w:tcW w:w="180" w:type="pct"/>
          </w:tcPr>
          <w:p w14:paraId="204AEE26" w14:textId="368E0E83" w:rsidR="00D50C0C" w:rsidRPr="00092933" w:rsidRDefault="00D50C0C" w:rsidP="00B5499C">
            <w:r>
              <w:t>175</w:t>
            </w:r>
          </w:p>
        </w:tc>
        <w:tc>
          <w:tcPr>
            <w:tcW w:w="866" w:type="pct"/>
          </w:tcPr>
          <w:p w14:paraId="5B41E1B5" w14:textId="01230B22" w:rsidR="00D50C0C" w:rsidRPr="00092933" w:rsidRDefault="00D50C0C" w:rsidP="006761B0">
            <w:pPr>
              <w:pStyle w:val="Heading3"/>
            </w:pPr>
            <w:bookmarkStart w:id="191" w:name="_Toc99715917"/>
            <w:bookmarkStart w:id="192" w:name="_Toc99723291"/>
            <w:bookmarkStart w:id="193" w:name="_Toc156205251"/>
            <w:r w:rsidRPr="00092933">
              <w:t>Energy Pipelines CRC</w:t>
            </w:r>
            <w:bookmarkEnd w:id="191"/>
            <w:bookmarkEnd w:id="192"/>
            <w:bookmarkEnd w:id="193"/>
          </w:p>
        </w:tc>
        <w:tc>
          <w:tcPr>
            <w:tcW w:w="392" w:type="pct"/>
          </w:tcPr>
          <w:p w14:paraId="097CD1A5" w14:textId="77777777" w:rsidR="00D50C0C" w:rsidRPr="00092933" w:rsidRDefault="00D50C0C" w:rsidP="00092933">
            <w:r w:rsidRPr="00092933">
              <w:t>2010-2019</w:t>
            </w:r>
          </w:p>
        </w:tc>
        <w:tc>
          <w:tcPr>
            <w:tcW w:w="297" w:type="pct"/>
          </w:tcPr>
          <w:p w14:paraId="14836835" w14:textId="77777777" w:rsidR="00D50C0C" w:rsidRPr="00092933" w:rsidRDefault="00D50C0C" w:rsidP="00092933">
            <w:pPr>
              <w:jc w:val="right"/>
            </w:pPr>
            <w:r w:rsidRPr="00092933">
              <w:t>17.48</w:t>
            </w:r>
          </w:p>
        </w:tc>
        <w:tc>
          <w:tcPr>
            <w:tcW w:w="1632" w:type="pct"/>
          </w:tcPr>
          <w:p w14:paraId="104174C0" w14:textId="77777777" w:rsidR="00D50C0C" w:rsidRPr="00092933" w:rsidRDefault="00D50C0C" w:rsidP="00B271B5">
            <w:r w:rsidRPr="00092933">
              <w:t>To provide the Australian energy pipeline industry with the technology necessary to extend the life of the existing ageing natural gas transmission network and to build the new networks necessary to support increased demand for natural gas.</w:t>
            </w:r>
          </w:p>
        </w:tc>
        <w:tc>
          <w:tcPr>
            <w:tcW w:w="1632" w:type="pct"/>
          </w:tcPr>
          <w:p w14:paraId="3A28A5C5" w14:textId="77777777" w:rsidR="00D50C0C" w:rsidRPr="00092933" w:rsidRDefault="00D50C0C" w:rsidP="00B271B5">
            <w:r w:rsidRPr="00092933">
              <w:t>N/A</w:t>
            </w:r>
          </w:p>
        </w:tc>
      </w:tr>
      <w:tr w:rsidR="005F5267" w14:paraId="46CD6F90" w14:textId="77777777" w:rsidTr="005F5267">
        <w:trPr>
          <w:trHeight w:val="113"/>
        </w:trPr>
        <w:tc>
          <w:tcPr>
            <w:tcW w:w="180" w:type="pct"/>
          </w:tcPr>
          <w:p w14:paraId="70DD9CB5" w14:textId="3A870F9B" w:rsidR="00D50C0C" w:rsidRPr="00092933" w:rsidRDefault="00D50C0C" w:rsidP="00B5499C">
            <w:r>
              <w:t>174</w:t>
            </w:r>
          </w:p>
        </w:tc>
        <w:tc>
          <w:tcPr>
            <w:tcW w:w="866" w:type="pct"/>
          </w:tcPr>
          <w:p w14:paraId="076CF8F4" w14:textId="20D977B6" w:rsidR="00D50C0C" w:rsidRPr="00092933" w:rsidRDefault="00D50C0C" w:rsidP="006761B0">
            <w:pPr>
              <w:pStyle w:val="Heading3"/>
            </w:pPr>
            <w:bookmarkStart w:id="194" w:name="_Toc99715918"/>
            <w:bookmarkStart w:id="195" w:name="_Toc99723292"/>
            <w:bookmarkStart w:id="196" w:name="_Toc156205252"/>
            <w:r w:rsidRPr="00092933">
              <w:t>CRC Mining</w:t>
            </w:r>
            <w:bookmarkEnd w:id="194"/>
            <w:bookmarkEnd w:id="195"/>
            <w:bookmarkEnd w:id="196"/>
          </w:p>
        </w:tc>
        <w:tc>
          <w:tcPr>
            <w:tcW w:w="392" w:type="pct"/>
          </w:tcPr>
          <w:p w14:paraId="7A9754D8" w14:textId="77777777" w:rsidR="00D50C0C" w:rsidRPr="00092933" w:rsidRDefault="00D50C0C" w:rsidP="00092933">
            <w:r w:rsidRPr="00092933">
              <w:t>2010-2014</w:t>
            </w:r>
          </w:p>
        </w:tc>
        <w:tc>
          <w:tcPr>
            <w:tcW w:w="297" w:type="pct"/>
          </w:tcPr>
          <w:p w14:paraId="1A9EE91E" w14:textId="77777777" w:rsidR="00D50C0C" w:rsidRPr="00092933" w:rsidRDefault="00D50C0C" w:rsidP="00092933">
            <w:pPr>
              <w:jc w:val="right"/>
            </w:pPr>
            <w:r w:rsidRPr="00092933">
              <w:t>10.75</w:t>
            </w:r>
          </w:p>
        </w:tc>
        <w:tc>
          <w:tcPr>
            <w:tcW w:w="1632" w:type="pct"/>
          </w:tcPr>
          <w:p w14:paraId="5D61E71C" w14:textId="77777777" w:rsidR="00D50C0C" w:rsidRPr="00092933" w:rsidRDefault="00D50C0C" w:rsidP="00B271B5">
            <w:r w:rsidRPr="00092933">
              <w:t>To reduce energy consumption at all stages of mining by focussing on technologies associated with mining processes in rock fragmentation, digging and transport.</w:t>
            </w:r>
          </w:p>
        </w:tc>
        <w:tc>
          <w:tcPr>
            <w:tcW w:w="1632" w:type="pct"/>
          </w:tcPr>
          <w:p w14:paraId="0FEBF464" w14:textId="77777777" w:rsidR="00D50C0C" w:rsidRPr="00092933" w:rsidRDefault="00D50C0C" w:rsidP="00A11E1F">
            <w:pPr>
              <w:pStyle w:val="Bullet1"/>
            </w:pPr>
            <w:r w:rsidRPr="00092933">
              <w:t>No. 141 - CRC Mining - 2003-2010</w:t>
            </w:r>
          </w:p>
          <w:p w14:paraId="6A0B6449" w14:textId="77777777" w:rsidR="00D50C0C" w:rsidRPr="00092933" w:rsidRDefault="00D50C0C" w:rsidP="00A11E1F">
            <w:pPr>
              <w:pStyle w:val="Bullet1"/>
            </w:pPr>
            <w:r w:rsidRPr="00092933">
              <w:t>No. 65 - CRC for Mining Technology and Equipment - 1997-2003</w:t>
            </w:r>
          </w:p>
          <w:p w14:paraId="52133B0E" w14:textId="77777777" w:rsidR="00D50C0C" w:rsidRPr="00092933" w:rsidRDefault="00D50C0C" w:rsidP="00A11E1F">
            <w:pPr>
              <w:pStyle w:val="Bullet1"/>
            </w:pPr>
            <w:r w:rsidRPr="00092933">
              <w:t>No. 8 - CRC for Mining Technology and Equipment - 1991-1996</w:t>
            </w:r>
          </w:p>
        </w:tc>
      </w:tr>
      <w:tr w:rsidR="005F5267" w14:paraId="5048918D" w14:textId="77777777" w:rsidTr="005F5267">
        <w:trPr>
          <w:trHeight w:val="113"/>
        </w:trPr>
        <w:tc>
          <w:tcPr>
            <w:tcW w:w="180" w:type="pct"/>
          </w:tcPr>
          <w:p w14:paraId="4C86216A" w14:textId="6A6E84F9" w:rsidR="00D50C0C" w:rsidRPr="00092933" w:rsidRDefault="00D50C0C" w:rsidP="00B5499C">
            <w:r>
              <w:t>173</w:t>
            </w:r>
          </w:p>
        </w:tc>
        <w:tc>
          <w:tcPr>
            <w:tcW w:w="866" w:type="pct"/>
          </w:tcPr>
          <w:p w14:paraId="523DBB3B" w14:textId="200C9406" w:rsidR="00D50C0C" w:rsidRPr="00092933" w:rsidRDefault="00D50C0C" w:rsidP="006761B0">
            <w:pPr>
              <w:pStyle w:val="Heading3"/>
            </w:pPr>
            <w:bookmarkStart w:id="197" w:name="_Toc99715919"/>
            <w:bookmarkStart w:id="198" w:name="_Toc99723293"/>
            <w:bookmarkStart w:id="199" w:name="_Toc156205253"/>
            <w:r w:rsidRPr="00092933">
              <w:t>CRC for Greenhouse Gas Technologies</w:t>
            </w:r>
            <w:bookmarkEnd w:id="197"/>
            <w:bookmarkEnd w:id="198"/>
            <w:bookmarkEnd w:id="199"/>
          </w:p>
        </w:tc>
        <w:tc>
          <w:tcPr>
            <w:tcW w:w="392" w:type="pct"/>
          </w:tcPr>
          <w:p w14:paraId="2544B10F" w14:textId="77777777" w:rsidR="00D50C0C" w:rsidRPr="00092933" w:rsidRDefault="00D50C0C" w:rsidP="00092933">
            <w:r w:rsidRPr="00092933">
              <w:t>2010-2014</w:t>
            </w:r>
          </w:p>
        </w:tc>
        <w:tc>
          <w:tcPr>
            <w:tcW w:w="297" w:type="pct"/>
          </w:tcPr>
          <w:p w14:paraId="57495222" w14:textId="77777777" w:rsidR="00D50C0C" w:rsidRPr="00092933" w:rsidRDefault="00D50C0C" w:rsidP="00092933">
            <w:pPr>
              <w:jc w:val="right"/>
            </w:pPr>
            <w:r w:rsidRPr="00092933">
              <w:t>18.55</w:t>
            </w:r>
          </w:p>
        </w:tc>
        <w:tc>
          <w:tcPr>
            <w:tcW w:w="1632" w:type="pct"/>
          </w:tcPr>
          <w:p w14:paraId="32E0B958" w14:textId="77777777" w:rsidR="00D50C0C" w:rsidRPr="00092933" w:rsidRDefault="00D50C0C" w:rsidP="00B271B5">
            <w:r w:rsidRPr="00092933">
              <w:t>To develop carbon capture and storage technology to reduce emissions through the capture of carbon dioxide.</w:t>
            </w:r>
          </w:p>
        </w:tc>
        <w:tc>
          <w:tcPr>
            <w:tcW w:w="1632" w:type="pct"/>
          </w:tcPr>
          <w:p w14:paraId="72333A62" w14:textId="77777777" w:rsidR="00D50C0C" w:rsidRPr="00092933" w:rsidRDefault="00D50C0C" w:rsidP="00A11E1F">
            <w:pPr>
              <w:pStyle w:val="Bullet1"/>
            </w:pPr>
            <w:r w:rsidRPr="00092933">
              <w:t>No. 139 - CRC for Greenhouse Gas Technologies - 2003-2010</w:t>
            </w:r>
          </w:p>
          <w:p w14:paraId="3253C481" w14:textId="77777777" w:rsidR="00D50C0C" w:rsidRPr="00092933" w:rsidRDefault="00D50C0C" w:rsidP="00A11E1F">
            <w:pPr>
              <w:pStyle w:val="Bullet1"/>
            </w:pPr>
            <w:r w:rsidRPr="00092933">
              <w:t>No. 72 - Australian Petroleum CRC - 1997-2003</w:t>
            </w:r>
          </w:p>
          <w:p w14:paraId="52A648ED" w14:textId="77777777" w:rsidR="00D50C0C" w:rsidRPr="00092933" w:rsidRDefault="00D50C0C" w:rsidP="00A11E1F">
            <w:pPr>
              <w:pStyle w:val="Bullet1"/>
            </w:pPr>
            <w:r w:rsidRPr="00092933">
              <w:t>No.</w:t>
            </w:r>
            <w:r>
              <w:t xml:space="preserve"> </w:t>
            </w:r>
            <w:r w:rsidRPr="00092933">
              <w:t>6 - Australian Petroleum CRC - 1991-1997</w:t>
            </w:r>
          </w:p>
        </w:tc>
      </w:tr>
      <w:tr w:rsidR="005F5267" w14:paraId="4AFB74A0" w14:textId="77777777" w:rsidTr="005F5267">
        <w:trPr>
          <w:trHeight w:val="113"/>
        </w:trPr>
        <w:tc>
          <w:tcPr>
            <w:tcW w:w="180" w:type="pct"/>
          </w:tcPr>
          <w:p w14:paraId="62B99661" w14:textId="2CF0323A" w:rsidR="00D50C0C" w:rsidRPr="00092933" w:rsidRDefault="00D50C0C" w:rsidP="00B5499C">
            <w:r>
              <w:t>172</w:t>
            </w:r>
          </w:p>
        </w:tc>
        <w:tc>
          <w:tcPr>
            <w:tcW w:w="866" w:type="pct"/>
          </w:tcPr>
          <w:p w14:paraId="0B04A5D1" w14:textId="27A7FFD4" w:rsidR="00D50C0C" w:rsidRPr="00092933" w:rsidRDefault="00D50C0C" w:rsidP="006761B0">
            <w:pPr>
              <w:pStyle w:val="Heading3"/>
            </w:pPr>
            <w:bookmarkStart w:id="200" w:name="_Toc99715920"/>
            <w:bookmarkStart w:id="201" w:name="_Toc99723294"/>
            <w:bookmarkStart w:id="202" w:name="_Toc156205254"/>
            <w:r w:rsidRPr="00092933">
              <w:t>CRC for Spatial Information</w:t>
            </w:r>
            <w:bookmarkEnd w:id="200"/>
            <w:bookmarkEnd w:id="201"/>
            <w:bookmarkEnd w:id="202"/>
          </w:p>
        </w:tc>
        <w:tc>
          <w:tcPr>
            <w:tcW w:w="392" w:type="pct"/>
          </w:tcPr>
          <w:p w14:paraId="4C5A035D" w14:textId="77777777" w:rsidR="00D50C0C" w:rsidRPr="00092933" w:rsidRDefault="00D50C0C" w:rsidP="00092933">
            <w:r w:rsidRPr="00092933">
              <w:t>2010-2018</w:t>
            </w:r>
          </w:p>
        </w:tc>
        <w:tc>
          <w:tcPr>
            <w:tcW w:w="297" w:type="pct"/>
          </w:tcPr>
          <w:p w14:paraId="343FE8B8" w14:textId="77777777" w:rsidR="00D50C0C" w:rsidRPr="00092933" w:rsidRDefault="00D50C0C" w:rsidP="00092933">
            <w:pPr>
              <w:jc w:val="right"/>
            </w:pPr>
            <w:r w:rsidRPr="00092933">
              <w:t>32.19</w:t>
            </w:r>
          </w:p>
        </w:tc>
        <w:tc>
          <w:tcPr>
            <w:tcW w:w="1632" w:type="pct"/>
          </w:tcPr>
          <w:p w14:paraId="12CF9DD5" w14:textId="77777777" w:rsidR="00D50C0C" w:rsidRPr="00092933" w:rsidRDefault="00D50C0C" w:rsidP="00B271B5">
            <w:r w:rsidRPr="00092933">
              <w:t xml:space="preserve">To create a coordinated national network of satellite system reference stations; undertake research into the establishment of an Australian and New Zealand spatial information market place; and automate the production of essential spatial information products and combine </w:t>
            </w:r>
            <w:r w:rsidRPr="00092933">
              <w:lastRenderedPageBreak/>
              <w:t xml:space="preserve">existing data stores with the rapidly increasing stream of data from earth observation satellites. </w:t>
            </w:r>
          </w:p>
        </w:tc>
        <w:tc>
          <w:tcPr>
            <w:tcW w:w="1632" w:type="pct"/>
          </w:tcPr>
          <w:p w14:paraId="41E6B6B1" w14:textId="77777777" w:rsidR="00D50C0C" w:rsidRPr="00092933" w:rsidRDefault="00D50C0C" w:rsidP="00A86ED0">
            <w:pPr>
              <w:pStyle w:val="Bullet1"/>
            </w:pPr>
            <w:r w:rsidRPr="00092933">
              <w:lastRenderedPageBreak/>
              <w:t>No. 137 - CRC for Spatial Information - 2003-2010</w:t>
            </w:r>
          </w:p>
        </w:tc>
      </w:tr>
      <w:tr w:rsidR="005F5267" w14:paraId="1501688C" w14:textId="77777777" w:rsidTr="005F5267">
        <w:trPr>
          <w:trHeight w:val="113"/>
        </w:trPr>
        <w:tc>
          <w:tcPr>
            <w:tcW w:w="180" w:type="pct"/>
          </w:tcPr>
          <w:p w14:paraId="7EFADA26" w14:textId="15C3B8E2" w:rsidR="00D50C0C" w:rsidRPr="00092933" w:rsidRDefault="00D50C0C" w:rsidP="00B5499C">
            <w:r>
              <w:t>171</w:t>
            </w:r>
          </w:p>
        </w:tc>
        <w:tc>
          <w:tcPr>
            <w:tcW w:w="866" w:type="pct"/>
          </w:tcPr>
          <w:p w14:paraId="2BB5ED2D" w14:textId="3564E9A0" w:rsidR="00D50C0C" w:rsidRPr="00092933" w:rsidRDefault="00D50C0C" w:rsidP="006761B0">
            <w:pPr>
              <w:pStyle w:val="Heading3"/>
            </w:pPr>
            <w:bookmarkStart w:id="203" w:name="_Toc99715921"/>
            <w:bookmarkStart w:id="204" w:name="_Toc99723295"/>
            <w:bookmarkStart w:id="205" w:name="_Toc156205255"/>
            <w:r w:rsidRPr="00092933">
              <w:t>Antarctic Climate and Ecosystems CRC</w:t>
            </w:r>
            <w:bookmarkEnd w:id="203"/>
            <w:bookmarkEnd w:id="204"/>
            <w:bookmarkEnd w:id="205"/>
          </w:p>
        </w:tc>
        <w:tc>
          <w:tcPr>
            <w:tcW w:w="392" w:type="pct"/>
          </w:tcPr>
          <w:p w14:paraId="7D58A306" w14:textId="77777777" w:rsidR="00D50C0C" w:rsidRPr="00092933" w:rsidRDefault="00D50C0C" w:rsidP="00092933">
            <w:r w:rsidRPr="00092933">
              <w:t>2010-2014</w:t>
            </w:r>
          </w:p>
        </w:tc>
        <w:tc>
          <w:tcPr>
            <w:tcW w:w="297" w:type="pct"/>
          </w:tcPr>
          <w:p w14:paraId="4C73088D" w14:textId="77777777" w:rsidR="00D50C0C" w:rsidRPr="00092933" w:rsidRDefault="00D50C0C" w:rsidP="00092933">
            <w:pPr>
              <w:jc w:val="right"/>
            </w:pPr>
            <w:r w:rsidRPr="00092933">
              <w:t>25.00</w:t>
            </w:r>
          </w:p>
        </w:tc>
        <w:tc>
          <w:tcPr>
            <w:tcW w:w="1632" w:type="pct"/>
          </w:tcPr>
          <w:p w14:paraId="741BEE4C" w14:textId="77777777" w:rsidR="00D50C0C" w:rsidRPr="00092933" w:rsidRDefault="00D50C0C" w:rsidP="00B271B5">
            <w:r w:rsidRPr="00092933">
              <w:t>To investigate the critical scientific uncertainties that limit Australia's and the global community's ability to respond effectively to climate change. This research addresses the major challenges highlighted by the Intergovernmental Panel on Climate Change.</w:t>
            </w:r>
          </w:p>
        </w:tc>
        <w:tc>
          <w:tcPr>
            <w:tcW w:w="1632" w:type="pct"/>
          </w:tcPr>
          <w:p w14:paraId="6E91DB15" w14:textId="77777777" w:rsidR="00D50C0C" w:rsidRPr="00092933" w:rsidRDefault="00D50C0C" w:rsidP="00A86ED0">
            <w:pPr>
              <w:pStyle w:val="Bullet1"/>
            </w:pPr>
            <w:r w:rsidRPr="00092933">
              <w:t>No. 209 - Antarctic Climate and Ecosystems CRC - 2014-2019</w:t>
            </w:r>
          </w:p>
          <w:p w14:paraId="6C8EB009" w14:textId="77777777" w:rsidR="00D50C0C" w:rsidRPr="00092933" w:rsidRDefault="00D50C0C" w:rsidP="00A86ED0">
            <w:pPr>
              <w:pStyle w:val="Bullet1"/>
            </w:pPr>
            <w:r w:rsidRPr="00092933">
              <w:t>No. 134 - CRC for Antarctic Climate &amp; Ecosystems - 2003-2010</w:t>
            </w:r>
          </w:p>
          <w:p w14:paraId="39042967" w14:textId="77777777" w:rsidR="00D50C0C" w:rsidRPr="00092933" w:rsidRDefault="00D50C0C" w:rsidP="00A86ED0">
            <w:pPr>
              <w:pStyle w:val="Bullet1"/>
            </w:pPr>
            <w:r w:rsidRPr="00092933">
              <w:t>No. 63 - CRC for Antarctica and the Southern Ocean - 1997-2003</w:t>
            </w:r>
          </w:p>
          <w:p w14:paraId="6FB5300D" w14:textId="77777777" w:rsidR="00D50C0C" w:rsidRPr="00092933" w:rsidRDefault="00D50C0C" w:rsidP="00A86ED0">
            <w:pPr>
              <w:pStyle w:val="Bullet1"/>
            </w:pPr>
            <w:r w:rsidRPr="00092933">
              <w:t>No. 1 - CRC for the Antarctic and Southern Ocean Environment - 1991-1997</w:t>
            </w:r>
          </w:p>
        </w:tc>
      </w:tr>
      <w:tr w:rsidR="005F5267" w14:paraId="40F0B331" w14:textId="77777777" w:rsidTr="005F5267">
        <w:trPr>
          <w:trHeight w:val="113"/>
        </w:trPr>
        <w:tc>
          <w:tcPr>
            <w:tcW w:w="180" w:type="pct"/>
          </w:tcPr>
          <w:p w14:paraId="7A07A316" w14:textId="0C8676B2" w:rsidR="00D50C0C" w:rsidRPr="00092933" w:rsidRDefault="00D53DC5" w:rsidP="00B5499C">
            <w:r>
              <w:t>170</w:t>
            </w:r>
          </w:p>
        </w:tc>
        <w:tc>
          <w:tcPr>
            <w:tcW w:w="866" w:type="pct"/>
          </w:tcPr>
          <w:p w14:paraId="72148638" w14:textId="6828F2BC" w:rsidR="00D50C0C" w:rsidRPr="00092933" w:rsidRDefault="00D50C0C" w:rsidP="006761B0">
            <w:pPr>
              <w:pStyle w:val="Heading3"/>
            </w:pPr>
            <w:bookmarkStart w:id="206" w:name="_Toc99715922"/>
            <w:bookmarkStart w:id="207" w:name="_Toc99723296"/>
            <w:bookmarkStart w:id="208" w:name="_Toc156205256"/>
            <w:r w:rsidRPr="00092933">
              <w:t>Advanced Manufacturing CRC</w:t>
            </w:r>
            <w:bookmarkEnd w:id="206"/>
            <w:bookmarkEnd w:id="207"/>
            <w:bookmarkEnd w:id="208"/>
          </w:p>
        </w:tc>
        <w:tc>
          <w:tcPr>
            <w:tcW w:w="392" w:type="pct"/>
          </w:tcPr>
          <w:p w14:paraId="186DF780" w14:textId="77777777" w:rsidR="00D50C0C" w:rsidRPr="00092933" w:rsidRDefault="00D50C0C" w:rsidP="00092933">
            <w:r w:rsidRPr="00092933">
              <w:t>2007-2014</w:t>
            </w:r>
          </w:p>
        </w:tc>
        <w:tc>
          <w:tcPr>
            <w:tcW w:w="297" w:type="pct"/>
          </w:tcPr>
          <w:p w14:paraId="4DBCA55E" w14:textId="77777777" w:rsidR="00D50C0C" w:rsidRPr="00092933" w:rsidRDefault="00D50C0C" w:rsidP="00092933">
            <w:pPr>
              <w:jc w:val="right"/>
            </w:pPr>
            <w:r w:rsidRPr="00092933">
              <w:t>35.00</w:t>
            </w:r>
          </w:p>
        </w:tc>
        <w:tc>
          <w:tcPr>
            <w:tcW w:w="1632" w:type="pct"/>
          </w:tcPr>
          <w:p w14:paraId="5920E602" w14:textId="77777777" w:rsidR="00D50C0C" w:rsidRPr="00092933" w:rsidRDefault="00D50C0C" w:rsidP="00B271B5">
            <w:r w:rsidRPr="00092933">
              <w:t>To create Australian owned intellectual property in the areas of advanced materials and next generation manufacturing processes.</w:t>
            </w:r>
          </w:p>
        </w:tc>
        <w:tc>
          <w:tcPr>
            <w:tcW w:w="1632" w:type="pct"/>
          </w:tcPr>
          <w:p w14:paraId="5E24B2EA" w14:textId="77777777" w:rsidR="00D50C0C" w:rsidRPr="00092933" w:rsidRDefault="00D50C0C" w:rsidP="00B271B5">
            <w:r w:rsidRPr="00092933">
              <w:t>N/A</w:t>
            </w:r>
          </w:p>
        </w:tc>
      </w:tr>
      <w:tr w:rsidR="005F5267" w14:paraId="65248AE7" w14:textId="77777777" w:rsidTr="005F5267">
        <w:trPr>
          <w:trHeight w:val="113"/>
        </w:trPr>
        <w:tc>
          <w:tcPr>
            <w:tcW w:w="180" w:type="pct"/>
          </w:tcPr>
          <w:p w14:paraId="6079A028" w14:textId="188AA104" w:rsidR="00D50C0C" w:rsidRPr="00092933" w:rsidRDefault="00D53DC5" w:rsidP="00B5499C">
            <w:r>
              <w:t>169</w:t>
            </w:r>
          </w:p>
        </w:tc>
        <w:tc>
          <w:tcPr>
            <w:tcW w:w="866" w:type="pct"/>
          </w:tcPr>
          <w:p w14:paraId="6D174620" w14:textId="25ABE139" w:rsidR="00D50C0C" w:rsidRPr="00092933" w:rsidRDefault="00D50C0C" w:rsidP="006761B0">
            <w:pPr>
              <w:pStyle w:val="Heading3"/>
            </w:pPr>
            <w:bookmarkStart w:id="209" w:name="_Toc99715923"/>
            <w:bookmarkStart w:id="210" w:name="_Toc99723297"/>
            <w:bookmarkStart w:id="211" w:name="_Toc156205257"/>
            <w:r w:rsidRPr="00092933">
              <w:t>The Hearing CRC</w:t>
            </w:r>
            <w:bookmarkEnd w:id="209"/>
            <w:bookmarkEnd w:id="210"/>
            <w:bookmarkEnd w:id="211"/>
          </w:p>
        </w:tc>
        <w:tc>
          <w:tcPr>
            <w:tcW w:w="392" w:type="pct"/>
          </w:tcPr>
          <w:p w14:paraId="30EA25F9" w14:textId="77777777" w:rsidR="00D50C0C" w:rsidRPr="00092933" w:rsidRDefault="00D50C0C" w:rsidP="00092933">
            <w:r w:rsidRPr="00092933">
              <w:t>2007-2014</w:t>
            </w:r>
          </w:p>
        </w:tc>
        <w:tc>
          <w:tcPr>
            <w:tcW w:w="297" w:type="pct"/>
          </w:tcPr>
          <w:p w14:paraId="21BF8E1C" w14:textId="77777777" w:rsidR="00D50C0C" w:rsidRPr="00092933" w:rsidRDefault="00D50C0C" w:rsidP="00092933">
            <w:pPr>
              <w:jc w:val="right"/>
            </w:pPr>
            <w:r w:rsidRPr="00092933">
              <w:t>28.00</w:t>
            </w:r>
          </w:p>
        </w:tc>
        <w:tc>
          <w:tcPr>
            <w:tcW w:w="1632" w:type="pct"/>
          </w:tcPr>
          <w:p w14:paraId="4CBB9B0B" w14:textId="77777777" w:rsidR="00D50C0C" w:rsidRPr="00092933" w:rsidRDefault="00D50C0C" w:rsidP="00B271B5">
            <w:r w:rsidRPr="00092933">
              <w:t>To reduce the impact of hearing loss by maximising lifelong hearing retention; reducing loss of productivity due to hearing loss; increasing uptake and use of hearing technology; and providing postgraduate and professional education and training.</w:t>
            </w:r>
          </w:p>
        </w:tc>
        <w:tc>
          <w:tcPr>
            <w:tcW w:w="1632" w:type="pct"/>
          </w:tcPr>
          <w:p w14:paraId="5437CACA" w14:textId="77777777" w:rsidR="00D50C0C" w:rsidRPr="00092933" w:rsidRDefault="00D50C0C" w:rsidP="00A86ED0">
            <w:pPr>
              <w:pStyle w:val="Bullet1"/>
            </w:pPr>
            <w:r w:rsidRPr="00092933">
              <w:t>No. 201 - The Hearing CRC - 2014-2019</w:t>
            </w:r>
          </w:p>
          <w:p w14:paraId="7B6B8065" w14:textId="77777777" w:rsidR="00D50C0C" w:rsidRPr="00092933" w:rsidRDefault="00D50C0C" w:rsidP="00A86ED0">
            <w:pPr>
              <w:pStyle w:val="Bullet1"/>
            </w:pPr>
            <w:r w:rsidRPr="00092933">
              <w:t>No.</w:t>
            </w:r>
            <w:r>
              <w:t xml:space="preserve"> </w:t>
            </w:r>
            <w:r w:rsidRPr="00092933">
              <w:t>89 - CRC for Cochlear Implant and Hearing Aid Innovation - 1999-2007</w:t>
            </w:r>
          </w:p>
          <w:p w14:paraId="66299ACD" w14:textId="77777777" w:rsidR="00D50C0C" w:rsidRPr="00092933" w:rsidRDefault="00D50C0C" w:rsidP="00A86ED0">
            <w:pPr>
              <w:pStyle w:val="Bullet1"/>
            </w:pPr>
            <w:r w:rsidRPr="00092933">
              <w:t>No.</w:t>
            </w:r>
            <w:r>
              <w:t xml:space="preserve"> </w:t>
            </w:r>
            <w:r w:rsidRPr="00092933">
              <w:t>24 - CRC for Cochlear Implant, Speech and Hearing Research - 1992-1999</w:t>
            </w:r>
          </w:p>
        </w:tc>
      </w:tr>
      <w:tr w:rsidR="005F5267" w14:paraId="30272947" w14:textId="77777777" w:rsidTr="005F5267">
        <w:trPr>
          <w:trHeight w:val="113"/>
        </w:trPr>
        <w:tc>
          <w:tcPr>
            <w:tcW w:w="180" w:type="pct"/>
          </w:tcPr>
          <w:p w14:paraId="17EFD4D0" w14:textId="61AC960A" w:rsidR="00D50C0C" w:rsidRPr="00092933" w:rsidRDefault="00D53DC5" w:rsidP="00B5499C">
            <w:r>
              <w:t>168</w:t>
            </w:r>
          </w:p>
        </w:tc>
        <w:tc>
          <w:tcPr>
            <w:tcW w:w="866" w:type="pct"/>
          </w:tcPr>
          <w:p w14:paraId="45F1B75B" w14:textId="5D09A097" w:rsidR="00D50C0C" w:rsidRPr="00092933" w:rsidRDefault="00D50C0C" w:rsidP="006761B0">
            <w:pPr>
              <w:pStyle w:val="Heading3"/>
            </w:pPr>
            <w:bookmarkStart w:id="212" w:name="_Toc99715924"/>
            <w:bookmarkStart w:id="213" w:name="_Toc99723298"/>
            <w:bookmarkStart w:id="214" w:name="_Toc156205258"/>
            <w:r w:rsidRPr="00092933">
              <w:t>CRC for Biomarker Translation</w:t>
            </w:r>
            <w:bookmarkEnd w:id="212"/>
            <w:bookmarkEnd w:id="213"/>
            <w:bookmarkEnd w:id="214"/>
          </w:p>
        </w:tc>
        <w:tc>
          <w:tcPr>
            <w:tcW w:w="392" w:type="pct"/>
          </w:tcPr>
          <w:p w14:paraId="6513E610" w14:textId="77777777" w:rsidR="00D50C0C" w:rsidRPr="00092933" w:rsidRDefault="00D50C0C" w:rsidP="00092933">
            <w:r w:rsidRPr="00092933">
              <w:t>2007-2014</w:t>
            </w:r>
          </w:p>
        </w:tc>
        <w:tc>
          <w:tcPr>
            <w:tcW w:w="297" w:type="pct"/>
          </w:tcPr>
          <w:p w14:paraId="476DE302" w14:textId="77777777" w:rsidR="00D50C0C" w:rsidRPr="00092933" w:rsidRDefault="00D50C0C" w:rsidP="00092933">
            <w:pPr>
              <w:jc w:val="right"/>
            </w:pPr>
            <w:r w:rsidRPr="00092933">
              <w:t>30.59</w:t>
            </w:r>
          </w:p>
        </w:tc>
        <w:tc>
          <w:tcPr>
            <w:tcW w:w="1632" w:type="pct"/>
          </w:tcPr>
          <w:p w14:paraId="5DAA8C7B" w14:textId="77777777" w:rsidR="00D50C0C" w:rsidRPr="00092933" w:rsidRDefault="00D50C0C" w:rsidP="00B271B5">
            <w:r w:rsidRPr="00092933">
              <w:t xml:space="preserve">To develop antibodies directed against therapeutic and diagnostic targets (biomarkers) that plays a key role in major diseases, including autoimmune diseases (especially rheumatoid arthritis) and cancers (haematological, colorectal, breast and prostate). </w:t>
            </w:r>
          </w:p>
        </w:tc>
        <w:tc>
          <w:tcPr>
            <w:tcW w:w="1632" w:type="pct"/>
          </w:tcPr>
          <w:p w14:paraId="72DC32D5" w14:textId="77777777" w:rsidR="00D50C0C" w:rsidRPr="00092933" w:rsidRDefault="00D50C0C" w:rsidP="00A86ED0">
            <w:pPr>
              <w:pStyle w:val="Bullet1"/>
            </w:pPr>
            <w:r w:rsidRPr="00092933">
              <w:t>No. 105 - CRC for Diagnostics - 2001-2007</w:t>
            </w:r>
          </w:p>
          <w:p w14:paraId="049701A7" w14:textId="77777777" w:rsidR="00D50C0C" w:rsidRPr="00092933" w:rsidRDefault="00D50C0C" w:rsidP="00A86ED0">
            <w:pPr>
              <w:pStyle w:val="Bullet1"/>
            </w:pPr>
            <w:r w:rsidRPr="00092933">
              <w:t>No. 54 - CRC for Diagnostic Technologies - 1995-2001</w:t>
            </w:r>
          </w:p>
        </w:tc>
      </w:tr>
      <w:tr w:rsidR="005F5267" w14:paraId="7E49003C" w14:textId="77777777" w:rsidTr="005F5267">
        <w:trPr>
          <w:trHeight w:val="113"/>
        </w:trPr>
        <w:tc>
          <w:tcPr>
            <w:tcW w:w="180" w:type="pct"/>
          </w:tcPr>
          <w:p w14:paraId="40F64635" w14:textId="64C7AF52" w:rsidR="00D50C0C" w:rsidRPr="00092933" w:rsidRDefault="00D53DC5" w:rsidP="00B5499C">
            <w:r>
              <w:t>167</w:t>
            </w:r>
          </w:p>
        </w:tc>
        <w:tc>
          <w:tcPr>
            <w:tcW w:w="866" w:type="pct"/>
          </w:tcPr>
          <w:p w14:paraId="696758D0" w14:textId="10370986" w:rsidR="00D50C0C" w:rsidRPr="00092933" w:rsidRDefault="00D50C0C" w:rsidP="006761B0">
            <w:pPr>
              <w:pStyle w:val="Heading3"/>
            </w:pPr>
            <w:bookmarkStart w:id="215" w:name="_Toc99715925"/>
            <w:bookmarkStart w:id="216" w:name="_Toc99723299"/>
            <w:bookmarkStart w:id="217" w:name="_Toc156205259"/>
            <w:r w:rsidRPr="00092933">
              <w:t>CRC for Rail Innovation</w:t>
            </w:r>
            <w:bookmarkEnd w:id="215"/>
            <w:bookmarkEnd w:id="216"/>
            <w:bookmarkEnd w:id="217"/>
          </w:p>
        </w:tc>
        <w:tc>
          <w:tcPr>
            <w:tcW w:w="392" w:type="pct"/>
          </w:tcPr>
          <w:p w14:paraId="3CC72377" w14:textId="77777777" w:rsidR="00D50C0C" w:rsidRPr="00092933" w:rsidRDefault="00D50C0C" w:rsidP="00092933">
            <w:r w:rsidRPr="00092933">
              <w:t>2007-2014</w:t>
            </w:r>
          </w:p>
        </w:tc>
        <w:tc>
          <w:tcPr>
            <w:tcW w:w="297" w:type="pct"/>
          </w:tcPr>
          <w:p w14:paraId="3EA86865" w14:textId="77777777" w:rsidR="00D50C0C" w:rsidRPr="00092933" w:rsidRDefault="00D50C0C" w:rsidP="00092933">
            <w:pPr>
              <w:jc w:val="right"/>
            </w:pPr>
            <w:r w:rsidRPr="00092933">
              <w:t>21.00</w:t>
            </w:r>
          </w:p>
        </w:tc>
        <w:tc>
          <w:tcPr>
            <w:tcW w:w="1632" w:type="pct"/>
          </w:tcPr>
          <w:p w14:paraId="5DB9AE33" w14:textId="77777777" w:rsidR="00D50C0C" w:rsidRPr="00092933" w:rsidRDefault="00D50C0C" w:rsidP="00B271B5">
            <w:r w:rsidRPr="00092933">
              <w:t xml:space="preserve">To develop valuable knowledge, resources and solutions for the rail industry and communities to problems such </w:t>
            </w:r>
            <w:r w:rsidRPr="00092933">
              <w:lastRenderedPageBreak/>
              <w:t>as safety and security, workforce development and urban rail access.</w:t>
            </w:r>
          </w:p>
        </w:tc>
        <w:tc>
          <w:tcPr>
            <w:tcW w:w="1632" w:type="pct"/>
          </w:tcPr>
          <w:p w14:paraId="375CCD9E" w14:textId="77777777" w:rsidR="00D50C0C" w:rsidRPr="00092933" w:rsidRDefault="00D50C0C" w:rsidP="00A86ED0">
            <w:pPr>
              <w:pStyle w:val="Bullet1"/>
            </w:pPr>
            <w:r w:rsidRPr="00092933">
              <w:lastRenderedPageBreak/>
              <w:t>No. 107 - CRC for Railway Engineering and Technologies - 2001-2007</w:t>
            </w:r>
          </w:p>
        </w:tc>
      </w:tr>
      <w:tr w:rsidR="005F5267" w14:paraId="1A184CF1" w14:textId="77777777" w:rsidTr="005F5267">
        <w:trPr>
          <w:trHeight w:val="113"/>
        </w:trPr>
        <w:tc>
          <w:tcPr>
            <w:tcW w:w="180" w:type="pct"/>
          </w:tcPr>
          <w:p w14:paraId="464F1DE6" w14:textId="0D9395A7" w:rsidR="00D50C0C" w:rsidRPr="00092933" w:rsidRDefault="00D53DC5" w:rsidP="00B5499C">
            <w:r>
              <w:t>166</w:t>
            </w:r>
          </w:p>
        </w:tc>
        <w:tc>
          <w:tcPr>
            <w:tcW w:w="866" w:type="pct"/>
          </w:tcPr>
          <w:p w14:paraId="519AF5D5" w14:textId="2C9D030E" w:rsidR="00D50C0C" w:rsidRPr="00092933" w:rsidRDefault="00D50C0C" w:rsidP="006761B0">
            <w:pPr>
              <w:pStyle w:val="Heading3"/>
            </w:pPr>
            <w:bookmarkStart w:id="218" w:name="_Toc99715926"/>
            <w:bookmarkStart w:id="219" w:name="_Toc99723300"/>
            <w:bookmarkStart w:id="220" w:name="_Toc156205260"/>
            <w:r w:rsidRPr="00092933">
              <w:t>Future Farm Industries CRC</w:t>
            </w:r>
            <w:bookmarkEnd w:id="218"/>
            <w:bookmarkEnd w:id="219"/>
            <w:bookmarkEnd w:id="220"/>
          </w:p>
        </w:tc>
        <w:tc>
          <w:tcPr>
            <w:tcW w:w="392" w:type="pct"/>
          </w:tcPr>
          <w:p w14:paraId="40D5C5EB" w14:textId="77777777" w:rsidR="00D50C0C" w:rsidRPr="00092933" w:rsidRDefault="00D50C0C" w:rsidP="00092933">
            <w:r w:rsidRPr="00092933">
              <w:t>2007-2014</w:t>
            </w:r>
          </w:p>
        </w:tc>
        <w:tc>
          <w:tcPr>
            <w:tcW w:w="297" w:type="pct"/>
          </w:tcPr>
          <w:p w14:paraId="6416A488" w14:textId="77777777" w:rsidR="00D50C0C" w:rsidRPr="00092933" w:rsidRDefault="00D50C0C" w:rsidP="00092933">
            <w:pPr>
              <w:jc w:val="right"/>
            </w:pPr>
            <w:r w:rsidRPr="00092933">
              <w:t>34.12</w:t>
            </w:r>
          </w:p>
        </w:tc>
        <w:tc>
          <w:tcPr>
            <w:tcW w:w="1632" w:type="pct"/>
          </w:tcPr>
          <w:p w14:paraId="53B2DF47" w14:textId="77777777" w:rsidR="00D50C0C" w:rsidRPr="00092933" w:rsidRDefault="00D50C0C" w:rsidP="00B271B5">
            <w:r w:rsidRPr="00092933">
              <w:t xml:space="preserve">To develop innovative farming systems and new perennial plant species and cultivators that improves productivity through effective water use and maintaining ground cover. </w:t>
            </w:r>
          </w:p>
        </w:tc>
        <w:tc>
          <w:tcPr>
            <w:tcW w:w="1632" w:type="pct"/>
          </w:tcPr>
          <w:p w14:paraId="102C99E3" w14:textId="77777777" w:rsidR="00D50C0C" w:rsidRPr="00092933" w:rsidRDefault="00D50C0C" w:rsidP="00A86ED0">
            <w:pPr>
              <w:pStyle w:val="Bullet1"/>
            </w:pPr>
            <w:r w:rsidRPr="00092933">
              <w:t>No. 106 - CRC for Plant-based Management of Dryland Salinity - 2001-2007</w:t>
            </w:r>
          </w:p>
        </w:tc>
      </w:tr>
      <w:tr w:rsidR="005F5267" w14:paraId="7BEB5BC7" w14:textId="77777777" w:rsidTr="005F5267">
        <w:trPr>
          <w:trHeight w:val="113"/>
        </w:trPr>
        <w:tc>
          <w:tcPr>
            <w:tcW w:w="180" w:type="pct"/>
          </w:tcPr>
          <w:p w14:paraId="130EC0AF" w14:textId="237C6BE1" w:rsidR="00D50C0C" w:rsidRPr="00092933" w:rsidRDefault="00D53DC5" w:rsidP="00B5499C">
            <w:r>
              <w:t>165</w:t>
            </w:r>
          </w:p>
        </w:tc>
        <w:tc>
          <w:tcPr>
            <w:tcW w:w="866" w:type="pct"/>
          </w:tcPr>
          <w:p w14:paraId="314C8B39" w14:textId="6ED2A69A" w:rsidR="00D50C0C" w:rsidRPr="00092933" w:rsidRDefault="00D50C0C" w:rsidP="006761B0">
            <w:pPr>
              <w:pStyle w:val="Heading3"/>
            </w:pPr>
            <w:bookmarkStart w:id="221" w:name="_Toc99715927"/>
            <w:bookmarkStart w:id="222" w:name="_Toc99723301"/>
            <w:bookmarkStart w:id="223" w:name="_Toc156205261"/>
            <w:r w:rsidRPr="00092933">
              <w:t>Seafood CRC</w:t>
            </w:r>
            <w:bookmarkEnd w:id="221"/>
            <w:bookmarkEnd w:id="222"/>
            <w:bookmarkEnd w:id="223"/>
          </w:p>
        </w:tc>
        <w:tc>
          <w:tcPr>
            <w:tcW w:w="392" w:type="pct"/>
          </w:tcPr>
          <w:p w14:paraId="6085E318" w14:textId="77777777" w:rsidR="00D50C0C" w:rsidRPr="00092933" w:rsidRDefault="00D50C0C" w:rsidP="00092933">
            <w:r w:rsidRPr="00092933">
              <w:t>2007-2015</w:t>
            </w:r>
          </w:p>
        </w:tc>
        <w:tc>
          <w:tcPr>
            <w:tcW w:w="297" w:type="pct"/>
          </w:tcPr>
          <w:p w14:paraId="0B660450" w14:textId="77777777" w:rsidR="00D50C0C" w:rsidRPr="00092933" w:rsidRDefault="00D50C0C" w:rsidP="00092933">
            <w:pPr>
              <w:jc w:val="right"/>
            </w:pPr>
            <w:r w:rsidRPr="00092933">
              <w:t>35.52</w:t>
            </w:r>
          </w:p>
        </w:tc>
        <w:tc>
          <w:tcPr>
            <w:tcW w:w="1632" w:type="pct"/>
          </w:tcPr>
          <w:p w14:paraId="63C01673" w14:textId="77777777" w:rsidR="00D50C0C" w:rsidRPr="00092933" w:rsidRDefault="00D50C0C" w:rsidP="00B271B5">
            <w:r w:rsidRPr="00092933">
              <w:t>To assist the seafood industry to profitably deliver safe, high-quality, nutritious Australian seafood products to premium markets, domestically and overseas.</w:t>
            </w:r>
          </w:p>
        </w:tc>
        <w:tc>
          <w:tcPr>
            <w:tcW w:w="1632" w:type="pct"/>
          </w:tcPr>
          <w:p w14:paraId="5B2A2C1E" w14:textId="77777777" w:rsidR="00D50C0C" w:rsidRPr="00092933" w:rsidRDefault="00D50C0C" w:rsidP="00B271B5">
            <w:r w:rsidRPr="00092933">
              <w:t>N/A</w:t>
            </w:r>
          </w:p>
        </w:tc>
      </w:tr>
      <w:tr w:rsidR="005F5267" w14:paraId="4E776D39" w14:textId="77777777" w:rsidTr="005F5267">
        <w:trPr>
          <w:trHeight w:val="113"/>
        </w:trPr>
        <w:tc>
          <w:tcPr>
            <w:tcW w:w="180" w:type="pct"/>
          </w:tcPr>
          <w:p w14:paraId="23944B4F" w14:textId="518DCC05" w:rsidR="00D50C0C" w:rsidRPr="00092933" w:rsidRDefault="00D53DC5" w:rsidP="00B5499C">
            <w:r>
              <w:t>164</w:t>
            </w:r>
          </w:p>
        </w:tc>
        <w:tc>
          <w:tcPr>
            <w:tcW w:w="866" w:type="pct"/>
          </w:tcPr>
          <w:p w14:paraId="0F2CDC2E" w14:textId="3812C5FD" w:rsidR="00D50C0C" w:rsidRPr="00092933" w:rsidRDefault="00D50C0C" w:rsidP="006761B0">
            <w:pPr>
              <w:pStyle w:val="Heading3"/>
            </w:pPr>
            <w:bookmarkStart w:id="224" w:name="_Toc99715928"/>
            <w:bookmarkStart w:id="225" w:name="_Toc99723302"/>
            <w:bookmarkStart w:id="226" w:name="_Toc156205262"/>
            <w:r w:rsidRPr="00092933">
              <w:t>CRC for Cancer Therapeutics</w:t>
            </w:r>
            <w:bookmarkEnd w:id="224"/>
            <w:bookmarkEnd w:id="225"/>
            <w:bookmarkEnd w:id="226"/>
          </w:p>
        </w:tc>
        <w:tc>
          <w:tcPr>
            <w:tcW w:w="392" w:type="pct"/>
          </w:tcPr>
          <w:p w14:paraId="47077FFE" w14:textId="77777777" w:rsidR="00D50C0C" w:rsidRPr="00092933" w:rsidRDefault="00D50C0C" w:rsidP="00092933">
            <w:r w:rsidRPr="00092933">
              <w:t>2007-2014</w:t>
            </w:r>
          </w:p>
        </w:tc>
        <w:tc>
          <w:tcPr>
            <w:tcW w:w="297" w:type="pct"/>
          </w:tcPr>
          <w:p w14:paraId="05C5FE5B" w14:textId="77777777" w:rsidR="00D50C0C" w:rsidRPr="00092933" w:rsidRDefault="00D50C0C" w:rsidP="00092933">
            <w:pPr>
              <w:jc w:val="right"/>
            </w:pPr>
            <w:r w:rsidRPr="00092933">
              <w:t>34.01</w:t>
            </w:r>
          </w:p>
        </w:tc>
        <w:tc>
          <w:tcPr>
            <w:tcW w:w="1632" w:type="pct"/>
          </w:tcPr>
          <w:p w14:paraId="17BB9CB0" w14:textId="77777777" w:rsidR="00D50C0C" w:rsidRPr="00092933" w:rsidRDefault="00D50C0C" w:rsidP="00B271B5">
            <w:r w:rsidRPr="00092933">
              <w:t>To discover, protect and develop small molecules into pre-clinical drug candidates with high commercial potential. These candidates are chosen for their ability to better target cancer cells, improve clinical outcomes and produce large healthcare system efficiencies.</w:t>
            </w:r>
          </w:p>
        </w:tc>
        <w:tc>
          <w:tcPr>
            <w:tcW w:w="1632" w:type="pct"/>
          </w:tcPr>
          <w:p w14:paraId="1376C530" w14:textId="77777777" w:rsidR="00D50C0C" w:rsidRPr="00092933" w:rsidRDefault="00D50C0C" w:rsidP="00A86ED0">
            <w:pPr>
              <w:pStyle w:val="Bullet1"/>
            </w:pPr>
            <w:r w:rsidRPr="00092933">
              <w:t>No. 203 - CRC for Cancer Therapeutics - 2014-2020</w:t>
            </w:r>
          </w:p>
        </w:tc>
      </w:tr>
      <w:tr w:rsidR="005F5267" w14:paraId="1305B499" w14:textId="77777777" w:rsidTr="005F5267">
        <w:trPr>
          <w:trHeight w:val="113"/>
        </w:trPr>
        <w:tc>
          <w:tcPr>
            <w:tcW w:w="180" w:type="pct"/>
          </w:tcPr>
          <w:p w14:paraId="6F58463C" w14:textId="4043F5D5" w:rsidR="00D50C0C" w:rsidRPr="00092933" w:rsidRDefault="00D53DC5" w:rsidP="00B5499C">
            <w:r>
              <w:t>163</w:t>
            </w:r>
          </w:p>
        </w:tc>
        <w:tc>
          <w:tcPr>
            <w:tcW w:w="866" w:type="pct"/>
          </w:tcPr>
          <w:p w14:paraId="56A5F2AE" w14:textId="7B140B99" w:rsidR="00D50C0C" w:rsidRPr="00092933" w:rsidRDefault="00D50C0C" w:rsidP="006761B0">
            <w:pPr>
              <w:pStyle w:val="Heading3"/>
            </w:pPr>
            <w:bookmarkStart w:id="227" w:name="_Toc99715929"/>
            <w:bookmarkStart w:id="228" w:name="_Toc99723303"/>
            <w:bookmarkStart w:id="229" w:name="_Toc156205263"/>
            <w:r w:rsidRPr="00092933">
              <w:t>CRC for Sheep Industry Innovation</w:t>
            </w:r>
            <w:bookmarkEnd w:id="227"/>
            <w:bookmarkEnd w:id="228"/>
            <w:bookmarkEnd w:id="229"/>
          </w:p>
        </w:tc>
        <w:tc>
          <w:tcPr>
            <w:tcW w:w="392" w:type="pct"/>
          </w:tcPr>
          <w:p w14:paraId="375BE849" w14:textId="77777777" w:rsidR="00D50C0C" w:rsidRPr="00092933" w:rsidRDefault="00D50C0C" w:rsidP="00092933">
            <w:r w:rsidRPr="00092933">
              <w:t>2007-2014</w:t>
            </w:r>
          </w:p>
        </w:tc>
        <w:tc>
          <w:tcPr>
            <w:tcW w:w="297" w:type="pct"/>
          </w:tcPr>
          <w:p w14:paraId="5BEB01A6" w14:textId="77777777" w:rsidR="00D50C0C" w:rsidRPr="00092933" w:rsidRDefault="00D50C0C" w:rsidP="00092933">
            <w:pPr>
              <w:jc w:val="right"/>
            </w:pPr>
            <w:r w:rsidRPr="00092933">
              <w:t>35.50</w:t>
            </w:r>
          </w:p>
        </w:tc>
        <w:tc>
          <w:tcPr>
            <w:tcW w:w="1632" w:type="pct"/>
          </w:tcPr>
          <w:p w14:paraId="61AB21EF" w14:textId="77777777" w:rsidR="00D50C0C" w:rsidRPr="00092933" w:rsidRDefault="00D50C0C" w:rsidP="00B271B5">
            <w:r w:rsidRPr="00092933">
              <w:t xml:space="preserve">To improve productivity and meat quality in the sheep industry. </w:t>
            </w:r>
          </w:p>
        </w:tc>
        <w:tc>
          <w:tcPr>
            <w:tcW w:w="1632" w:type="pct"/>
          </w:tcPr>
          <w:p w14:paraId="7D41A57D" w14:textId="77777777" w:rsidR="00D50C0C" w:rsidRPr="00092933" w:rsidRDefault="00D50C0C" w:rsidP="00A86ED0">
            <w:pPr>
              <w:pStyle w:val="Bullet1"/>
            </w:pPr>
            <w:r w:rsidRPr="00092933">
              <w:t>No. 206 - CRC for Sheep Industry Innovation - 2014-2019</w:t>
            </w:r>
          </w:p>
          <w:p w14:paraId="5A769A2E" w14:textId="77777777" w:rsidR="00D50C0C" w:rsidRPr="00092933" w:rsidRDefault="00D50C0C" w:rsidP="00A86ED0">
            <w:pPr>
              <w:pStyle w:val="Bullet1"/>
            </w:pPr>
            <w:r w:rsidRPr="00092933">
              <w:t>No.</w:t>
            </w:r>
            <w:r>
              <w:t xml:space="preserve"> </w:t>
            </w:r>
            <w:r w:rsidRPr="00092933">
              <w:t>120 - Australian Sheep Industry CRC - 2001-2008</w:t>
            </w:r>
          </w:p>
        </w:tc>
      </w:tr>
      <w:tr w:rsidR="005F5267" w14:paraId="32783E3A" w14:textId="77777777" w:rsidTr="005F5267">
        <w:trPr>
          <w:trHeight w:val="113"/>
        </w:trPr>
        <w:tc>
          <w:tcPr>
            <w:tcW w:w="180" w:type="pct"/>
          </w:tcPr>
          <w:p w14:paraId="2751B9A2" w14:textId="772E2BA6" w:rsidR="00D50C0C" w:rsidRPr="00092933" w:rsidRDefault="00D53DC5" w:rsidP="00B5499C">
            <w:r>
              <w:t>162</w:t>
            </w:r>
          </w:p>
        </w:tc>
        <w:tc>
          <w:tcPr>
            <w:tcW w:w="866" w:type="pct"/>
          </w:tcPr>
          <w:p w14:paraId="5CEE1BE9" w14:textId="600E0CD1" w:rsidR="00D50C0C" w:rsidRPr="00092933" w:rsidRDefault="00D50C0C" w:rsidP="006761B0">
            <w:pPr>
              <w:pStyle w:val="Heading3"/>
            </w:pPr>
            <w:bookmarkStart w:id="230" w:name="_Toc99715930"/>
            <w:bookmarkStart w:id="231" w:name="_Toc99723304"/>
            <w:bookmarkStart w:id="232" w:name="_Toc156205264"/>
            <w:r w:rsidRPr="00092933">
              <w:t>Smart Services CRC</w:t>
            </w:r>
            <w:bookmarkEnd w:id="230"/>
            <w:bookmarkEnd w:id="231"/>
            <w:bookmarkEnd w:id="232"/>
          </w:p>
        </w:tc>
        <w:tc>
          <w:tcPr>
            <w:tcW w:w="392" w:type="pct"/>
          </w:tcPr>
          <w:p w14:paraId="35B19AAD" w14:textId="77777777" w:rsidR="00D50C0C" w:rsidRPr="00092933" w:rsidRDefault="00D50C0C" w:rsidP="00092933">
            <w:r w:rsidRPr="00092933">
              <w:t>2007-2014</w:t>
            </w:r>
          </w:p>
        </w:tc>
        <w:tc>
          <w:tcPr>
            <w:tcW w:w="297" w:type="pct"/>
          </w:tcPr>
          <w:p w14:paraId="7987C14D" w14:textId="77777777" w:rsidR="00D50C0C" w:rsidRPr="00092933" w:rsidRDefault="00D50C0C" w:rsidP="00092933">
            <w:pPr>
              <w:jc w:val="right"/>
            </w:pPr>
            <w:r w:rsidRPr="00092933">
              <w:t>29.55</w:t>
            </w:r>
          </w:p>
        </w:tc>
        <w:tc>
          <w:tcPr>
            <w:tcW w:w="1632" w:type="pct"/>
          </w:tcPr>
          <w:p w14:paraId="680F9ABC" w14:textId="77777777" w:rsidR="00D50C0C" w:rsidRPr="00092933" w:rsidRDefault="00D50C0C" w:rsidP="00B271B5">
            <w:r w:rsidRPr="00092933">
              <w:t xml:space="preserve">To create new and improved services for industry to enable customers to receive affordable and easily personalised, continuous service from businesses, irrespective of their world-wide location, and which instantly adjusts for any mobile or fixed device they use. </w:t>
            </w:r>
          </w:p>
        </w:tc>
        <w:tc>
          <w:tcPr>
            <w:tcW w:w="1632" w:type="pct"/>
          </w:tcPr>
          <w:p w14:paraId="39B01090" w14:textId="77777777" w:rsidR="00D50C0C" w:rsidRPr="00092933" w:rsidRDefault="00D50C0C" w:rsidP="00A86ED0">
            <w:pPr>
              <w:pStyle w:val="Bullet1"/>
            </w:pPr>
            <w:r w:rsidRPr="00092933">
              <w:t>No. 111 - CRC for Smart Internet Technology - 2001-2008</w:t>
            </w:r>
          </w:p>
        </w:tc>
      </w:tr>
      <w:tr w:rsidR="005F5267" w14:paraId="368AFC87" w14:textId="77777777" w:rsidTr="005F5267">
        <w:trPr>
          <w:trHeight w:val="113"/>
        </w:trPr>
        <w:tc>
          <w:tcPr>
            <w:tcW w:w="180" w:type="pct"/>
          </w:tcPr>
          <w:p w14:paraId="1F0F57AC" w14:textId="4FFF6BBB" w:rsidR="00D50C0C" w:rsidRPr="00092933" w:rsidRDefault="00D53DC5" w:rsidP="00B5499C">
            <w:r>
              <w:t>161</w:t>
            </w:r>
          </w:p>
        </w:tc>
        <w:tc>
          <w:tcPr>
            <w:tcW w:w="866" w:type="pct"/>
          </w:tcPr>
          <w:p w14:paraId="49F80FB6" w14:textId="51E9B18C" w:rsidR="00D50C0C" w:rsidRPr="00092933" w:rsidRDefault="00D50C0C" w:rsidP="006761B0">
            <w:pPr>
              <w:pStyle w:val="Heading3"/>
            </w:pPr>
            <w:bookmarkStart w:id="233" w:name="_Toc99715931"/>
            <w:bookmarkStart w:id="234" w:name="_Toc99723305"/>
            <w:bookmarkStart w:id="235" w:name="_Toc156205265"/>
            <w:r w:rsidRPr="00092933">
              <w:t>Capital Markets CRC</w:t>
            </w:r>
            <w:bookmarkEnd w:id="233"/>
            <w:bookmarkEnd w:id="234"/>
            <w:bookmarkEnd w:id="235"/>
          </w:p>
        </w:tc>
        <w:tc>
          <w:tcPr>
            <w:tcW w:w="392" w:type="pct"/>
          </w:tcPr>
          <w:p w14:paraId="4C7F8E63" w14:textId="77777777" w:rsidR="00D50C0C" w:rsidRPr="00092933" w:rsidRDefault="00D50C0C" w:rsidP="00092933">
            <w:r w:rsidRPr="00092933">
              <w:t>2007-2014</w:t>
            </w:r>
          </w:p>
        </w:tc>
        <w:tc>
          <w:tcPr>
            <w:tcW w:w="297" w:type="pct"/>
          </w:tcPr>
          <w:p w14:paraId="54863A90" w14:textId="77777777" w:rsidR="00D50C0C" w:rsidRPr="00092933" w:rsidRDefault="00D50C0C" w:rsidP="00092933">
            <w:pPr>
              <w:jc w:val="right"/>
            </w:pPr>
            <w:r w:rsidRPr="00092933">
              <w:t>26.30</w:t>
            </w:r>
          </w:p>
        </w:tc>
        <w:tc>
          <w:tcPr>
            <w:tcW w:w="1632" w:type="pct"/>
          </w:tcPr>
          <w:p w14:paraId="3C8194E8" w14:textId="77777777" w:rsidR="00D50C0C" w:rsidRPr="00092933" w:rsidRDefault="00D50C0C" w:rsidP="00B271B5">
            <w:r w:rsidRPr="00092933">
              <w:t>To conduct applied research that will enhance capital market integrity and efficiency.</w:t>
            </w:r>
          </w:p>
        </w:tc>
        <w:tc>
          <w:tcPr>
            <w:tcW w:w="1632" w:type="pct"/>
          </w:tcPr>
          <w:p w14:paraId="523A6604" w14:textId="77777777" w:rsidR="00D50C0C" w:rsidRPr="00092933" w:rsidRDefault="00D50C0C" w:rsidP="00A86ED0">
            <w:pPr>
              <w:pStyle w:val="Bullet1"/>
            </w:pPr>
            <w:r w:rsidRPr="00092933">
              <w:t>No. 205 - Capital Markets CRC - 2014-2019</w:t>
            </w:r>
          </w:p>
          <w:p w14:paraId="25688A36" w14:textId="77777777" w:rsidR="00D50C0C" w:rsidRPr="00092933" w:rsidRDefault="00D50C0C" w:rsidP="00A86ED0">
            <w:pPr>
              <w:pStyle w:val="Bullet1"/>
            </w:pPr>
            <w:r w:rsidRPr="00092933">
              <w:t>No. 114 - Capital Markets CRC - 2001-2006</w:t>
            </w:r>
          </w:p>
        </w:tc>
      </w:tr>
      <w:tr w:rsidR="005F5267" w14:paraId="638F0ADE" w14:textId="77777777" w:rsidTr="005F5267">
        <w:trPr>
          <w:trHeight w:val="113"/>
        </w:trPr>
        <w:tc>
          <w:tcPr>
            <w:tcW w:w="180" w:type="pct"/>
          </w:tcPr>
          <w:p w14:paraId="0D33AE62" w14:textId="22D18033" w:rsidR="00D50C0C" w:rsidRPr="00092933" w:rsidRDefault="00D53DC5" w:rsidP="00B5499C">
            <w:r>
              <w:lastRenderedPageBreak/>
              <w:t>160</w:t>
            </w:r>
          </w:p>
        </w:tc>
        <w:tc>
          <w:tcPr>
            <w:tcW w:w="866" w:type="pct"/>
          </w:tcPr>
          <w:p w14:paraId="0D06A8C1" w14:textId="1BECF5A6" w:rsidR="00D50C0C" w:rsidRPr="00092933" w:rsidRDefault="00D50C0C" w:rsidP="006761B0">
            <w:pPr>
              <w:pStyle w:val="Heading3"/>
            </w:pPr>
            <w:bookmarkStart w:id="236" w:name="_Toc99715932"/>
            <w:bookmarkStart w:id="237" w:name="_Toc99723306"/>
            <w:bookmarkStart w:id="238" w:name="_Toc156205266"/>
            <w:r w:rsidRPr="00092933">
              <w:t>Environmental Biotechnology CRC</w:t>
            </w:r>
            <w:bookmarkEnd w:id="236"/>
            <w:bookmarkEnd w:id="237"/>
            <w:bookmarkEnd w:id="238"/>
          </w:p>
        </w:tc>
        <w:tc>
          <w:tcPr>
            <w:tcW w:w="392" w:type="pct"/>
          </w:tcPr>
          <w:p w14:paraId="5384A231" w14:textId="77777777" w:rsidR="00D50C0C" w:rsidRPr="00092933" w:rsidRDefault="00D50C0C" w:rsidP="00092933">
            <w:r w:rsidRPr="00092933">
              <w:t>2010-2012</w:t>
            </w:r>
          </w:p>
        </w:tc>
        <w:tc>
          <w:tcPr>
            <w:tcW w:w="297" w:type="pct"/>
          </w:tcPr>
          <w:p w14:paraId="224F26D7" w14:textId="77777777" w:rsidR="00D50C0C" w:rsidRPr="00092933" w:rsidRDefault="00D50C0C" w:rsidP="00092933">
            <w:pPr>
              <w:jc w:val="right"/>
            </w:pPr>
            <w:r w:rsidRPr="00092933">
              <w:t>4.00</w:t>
            </w:r>
          </w:p>
        </w:tc>
        <w:tc>
          <w:tcPr>
            <w:tcW w:w="1632" w:type="pct"/>
          </w:tcPr>
          <w:p w14:paraId="5191D54E" w14:textId="77777777" w:rsidR="00D50C0C" w:rsidRPr="00092933" w:rsidRDefault="00D50C0C" w:rsidP="00B271B5">
            <w:r w:rsidRPr="00092933">
              <w:t>To advance environmental biotechnology by utilising demonstrated concepts using biofilms, granulation of bacteria, improved anaerobic digestion and methods for bacterial contamination detection at remote sites.</w:t>
            </w:r>
          </w:p>
        </w:tc>
        <w:tc>
          <w:tcPr>
            <w:tcW w:w="1632" w:type="pct"/>
          </w:tcPr>
          <w:p w14:paraId="62B0EAF3" w14:textId="77777777" w:rsidR="00D50C0C" w:rsidRPr="00092933" w:rsidRDefault="00D50C0C" w:rsidP="00A86ED0">
            <w:pPr>
              <w:pStyle w:val="Bullet1"/>
            </w:pPr>
            <w:r w:rsidRPr="00092933">
              <w:t>No. 143 - Environmental Biotechnology CRC - 2003-2010</w:t>
            </w:r>
          </w:p>
          <w:p w14:paraId="38324F69" w14:textId="77777777" w:rsidR="00D50C0C" w:rsidRPr="00092933" w:rsidRDefault="00D50C0C" w:rsidP="00A86ED0">
            <w:pPr>
              <w:pStyle w:val="Bullet1"/>
            </w:pPr>
            <w:r w:rsidRPr="00092933">
              <w:t>No. 76 - CRC for Waste Management and Pollution Control Ltd - 1997-2003</w:t>
            </w:r>
          </w:p>
          <w:p w14:paraId="7D1D2E88" w14:textId="77777777" w:rsidR="00D50C0C" w:rsidRPr="00092933" w:rsidRDefault="00D50C0C" w:rsidP="00A86ED0">
            <w:pPr>
              <w:pStyle w:val="Bullet1"/>
            </w:pPr>
            <w:r w:rsidRPr="00092933">
              <w:t>No. 9 - CRC for Waste Management and Pollution Control - 1991-1997</w:t>
            </w:r>
          </w:p>
        </w:tc>
      </w:tr>
      <w:tr w:rsidR="005F5267" w14:paraId="67DE3D75" w14:textId="77777777" w:rsidTr="005F5267">
        <w:trPr>
          <w:trHeight w:val="113"/>
        </w:trPr>
        <w:tc>
          <w:tcPr>
            <w:tcW w:w="180" w:type="pct"/>
          </w:tcPr>
          <w:p w14:paraId="3F75A2AB" w14:textId="2FAB5DB9" w:rsidR="00D50C0C" w:rsidRPr="00092933" w:rsidRDefault="00D53DC5" w:rsidP="00B5499C">
            <w:r>
              <w:t>159</w:t>
            </w:r>
          </w:p>
        </w:tc>
        <w:tc>
          <w:tcPr>
            <w:tcW w:w="866" w:type="pct"/>
          </w:tcPr>
          <w:p w14:paraId="01A0E368" w14:textId="46BC2B33" w:rsidR="00D50C0C" w:rsidRPr="00092933" w:rsidRDefault="00D50C0C" w:rsidP="006761B0">
            <w:pPr>
              <w:pStyle w:val="Heading3"/>
            </w:pPr>
            <w:bookmarkStart w:id="239" w:name="_Toc99715933"/>
            <w:bookmarkStart w:id="240" w:name="_Toc99723307"/>
            <w:bookmarkStart w:id="241" w:name="_Toc156205267"/>
            <w:r w:rsidRPr="00092933">
              <w:t>CRC for Infrastructure and Engineering Asset Management</w:t>
            </w:r>
            <w:bookmarkEnd w:id="239"/>
            <w:bookmarkEnd w:id="240"/>
            <w:bookmarkEnd w:id="241"/>
          </w:p>
        </w:tc>
        <w:tc>
          <w:tcPr>
            <w:tcW w:w="392" w:type="pct"/>
          </w:tcPr>
          <w:p w14:paraId="1440D0D2" w14:textId="77777777" w:rsidR="00D50C0C" w:rsidRPr="00092933" w:rsidRDefault="00D50C0C" w:rsidP="00092933">
            <w:r w:rsidRPr="00092933">
              <w:t>2010-2013</w:t>
            </w:r>
          </w:p>
        </w:tc>
        <w:tc>
          <w:tcPr>
            <w:tcW w:w="297" w:type="pct"/>
          </w:tcPr>
          <w:p w14:paraId="1597B912" w14:textId="77777777" w:rsidR="00D50C0C" w:rsidRPr="00092933" w:rsidRDefault="00D50C0C" w:rsidP="00092933">
            <w:pPr>
              <w:jc w:val="right"/>
            </w:pPr>
            <w:r w:rsidRPr="00092933">
              <w:t>12.00</w:t>
            </w:r>
          </w:p>
        </w:tc>
        <w:tc>
          <w:tcPr>
            <w:tcW w:w="1632" w:type="pct"/>
          </w:tcPr>
          <w:p w14:paraId="78A3B007" w14:textId="77777777" w:rsidR="00D50C0C" w:rsidRPr="00092933" w:rsidRDefault="00D50C0C" w:rsidP="00B271B5">
            <w:r w:rsidRPr="00092933">
              <w:t>To create and implement integrated engineering asset management systems and know how.</w:t>
            </w:r>
          </w:p>
        </w:tc>
        <w:tc>
          <w:tcPr>
            <w:tcW w:w="1632" w:type="pct"/>
          </w:tcPr>
          <w:p w14:paraId="3AA505DA" w14:textId="77777777" w:rsidR="00D50C0C" w:rsidRPr="00092933" w:rsidRDefault="00D50C0C" w:rsidP="00A86ED0">
            <w:pPr>
              <w:pStyle w:val="Bullet1"/>
            </w:pPr>
            <w:r w:rsidRPr="00092933">
              <w:t>No. 131 - CRC for Integrated Engineering Asset Management - 2003-2010</w:t>
            </w:r>
          </w:p>
        </w:tc>
      </w:tr>
      <w:tr w:rsidR="005F5267" w14:paraId="22878C77" w14:textId="77777777" w:rsidTr="005F5267">
        <w:trPr>
          <w:trHeight w:val="113"/>
        </w:trPr>
        <w:tc>
          <w:tcPr>
            <w:tcW w:w="180" w:type="pct"/>
          </w:tcPr>
          <w:p w14:paraId="40803D95" w14:textId="74454BD7" w:rsidR="00D50C0C" w:rsidRPr="00092933" w:rsidRDefault="00D53DC5" w:rsidP="00B5499C">
            <w:r>
              <w:t>158</w:t>
            </w:r>
          </w:p>
        </w:tc>
        <w:tc>
          <w:tcPr>
            <w:tcW w:w="866" w:type="pct"/>
          </w:tcPr>
          <w:p w14:paraId="53E8935C" w14:textId="62BBF277" w:rsidR="00D50C0C" w:rsidRPr="00092933" w:rsidRDefault="00D50C0C" w:rsidP="006761B0">
            <w:pPr>
              <w:pStyle w:val="Heading3"/>
            </w:pPr>
            <w:bookmarkStart w:id="242" w:name="_Toc99715934"/>
            <w:bookmarkStart w:id="243" w:name="_Toc99723308"/>
            <w:bookmarkStart w:id="244" w:name="_Toc156205268"/>
            <w:r w:rsidRPr="00092933">
              <w:t>CRC for Advanced Automotive Technology</w:t>
            </w:r>
            <w:bookmarkEnd w:id="242"/>
            <w:bookmarkEnd w:id="243"/>
            <w:bookmarkEnd w:id="244"/>
          </w:p>
        </w:tc>
        <w:tc>
          <w:tcPr>
            <w:tcW w:w="392" w:type="pct"/>
          </w:tcPr>
          <w:p w14:paraId="1C6A12CE" w14:textId="77777777" w:rsidR="00D50C0C" w:rsidRPr="00092933" w:rsidRDefault="00D50C0C" w:rsidP="00092933">
            <w:r w:rsidRPr="00092933">
              <w:t>2005-2012</w:t>
            </w:r>
          </w:p>
        </w:tc>
        <w:tc>
          <w:tcPr>
            <w:tcW w:w="297" w:type="pct"/>
          </w:tcPr>
          <w:p w14:paraId="2C602F45" w14:textId="77777777" w:rsidR="00D50C0C" w:rsidRPr="00092933" w:rsidRDefault="00D50C0C" w:rsidP="00092933">
            <w:pPr>
              <w:jc w:val="right"/>
            </w:pPr>
            <w:r w:rsidRPr="00092933">
              <w:t>38.70</w:t>
            </w:r>
          </w:p>
        </w:tc>
        <w:tc>
          <w:tcPr>
            <w:tcW w:w="1632" w:type="pct"/>
          </w:tcPr>
          <w:p w14:paraId="01023A05" w14:textId="77777777" w:rsidR="00D50C0C" w:rsidRPr="00092933" w:rsidRDefault="00D50C0C" w:rsidP="00B271B5">
            <w:r w:rsidRPr="00092933">
              <w:t>To deliver smarter, safer, cleaner manufacturing and vehicle technologies with a clear objective to commercialise those new technologies and to grow the skill base of the Australian industry.</w:t>
            </w:r>
          </w:p>
        </w:tc>
        <w:tc>
          <w:tcPr>
            <w:tcW w:w="1632" w:type="pct"/>
          </w:tcPr>
          <w:p w14:paraId="4D787E06" w14:textId="77777777" w:rsidR="00D50C0C" w:rsidRPr="00092933" w:rsidRDefault="00D50C0C" w:rsidP="00A86ED0">
            <w:pPr>
              <w:pStyle w:val="Bullet1"/>
            </w:pPr>
            <w:r w:rsidRPr="00092933">
              <w:t>No. 194 - Automotive Australia 2020 CRC - 2012-2017</w:t>
            </w:r>
          </w:p>
        </w:tc>
      </w:tr>
      <w:tr w:rsidR="005F5267" w14:paraId="62A2B8B3" w14:textId="77777777" w:rsidTr="005F5267">
        <w:trPr>
          <w:trHeight w:val="113"/>
        </w:trPr>
        <w:tc>
          <w:tcPr>
            <w:tcW w:w="180" w:type="pct"/>
          </w:tcPr>
          <w:p w14:paraId="2CD8E648" w14:textId="0C814564" w:rsidR="00D50C0C" w:rsidRPr="00092933" w:rsidRDefault="00D53DC5" w:rsidP="00B5499C">
            <w:r>
              <w:t>157</w:t>
            </w:r>
          </w:p>
        </w:tc>
        <w:tc>
          <w:tcPr>
            <w:tcW w:w="866" w:type="pct"/>
          </w:tcPr>
          <w:p w14:paraId="45247FD5" w14:textId="407CA261" w:rsidR="00D50C0C" w:rsidRPr="00092933" w:rsidRDefault="00D50C0C" w:rsidP="006761B0">
            <w:pPr>
              <w:pStyle w:val="Heading3"/>
            </w:pPr>
            <w:bookmarkStart w:id="245" w:name="_Toc99715935"/>
            <w:bookmarkStart w:id="246" w:name="_Toc99723309"/>
            <w:bookmarkStart w:id="247" w:name="_Toc156205269"/>
            <w:r w:rsidRPr="00092933">
              <w:t>CRC for Contamination Assessment and Remediation of the Environment</w:t>
            </w:r>
            <w:bookmarkEnd w:id="245"/>
            <w:bookmarkEnd w:id="246"/>
            <w:bookmarkEnd w:id="247"/>
          </w:p>
        </w:tc>
        <w:tc>
          <w:tcPr>
            <w:tcW w:w="392" w:type="pct"/>
          </w:tcPr>
          <w:p w14:paraId="2448D69D" w14:textId="77777777" w:rsidR="00D50C0C" w:rsidRPr="00092933" w:rsidRDefault="00D50C0C" w:rsidP="00092933">
            <w:r w:rsidRPr="00092933">
              <w:t>2005-2011</w:t>
            </w:r>
          </w:p>
        </w:tc>
        <w:tc>
          <w:tcPr>
            <w:tcW w:w="297" w:type="pct"/>
          </w:tcPr>
          <w:p w14:paraId="195DFC69" w14:textId="77777777" w:rsidR="00D50C0C" w:rsidRPr="00092933" w:rsidRDefault="00D50C0C" w:rsidP="00092933">
            <w:pPr>
              <w:jc w:val="right"/>
            </w:pPr>
            <w:r w:rsidRPr="00092933">
              <w:t>27.00</w:t>
            </w:r>
          </w:p>
        </w:tc>
        <w:tc>
          <w:tcPr>
            <w:tcW w:w="1632" w:type="pct"/>
          </w:tcPr>
          <w:p w14:paraId="45A90489" w14:textId="77777777" w:rsidR="00D50C0C" w:rsidRPr="00092933" w:rsidRDefault="00D50C0C" w:rsidP="00B271B5">
            <w:r w:rsidRPr="00092933">
              <w:t>To develop solutions to overcome and prevent contamination of soil, water and air.</w:t>
            </w:r>
          </w:p>
        </w:tc>
        <w:tc>
          <w:tcPr>
            <w:tcW w:w="1632" w:type="pct"/>
          </w:tcPr>
          <w:p w14:paraId="001FE50C" w14:textId="77777777" w:rsidR="00D50C0C" w:rsidRPr="00092933" w:rsidRDefault="00D50C0C" w:rsidP="00A86ED0">
            <w:pPr>
              <w:pStyle w:val="Bullet1"/>
            </w:pPr>
            <w:r w:rsidRPr="00092933">
              <w:t>No. 189 - CRC for Contamination Assessment and Remediation of the Environment - 2011-2020</w:t>
            </w:r>
          </w:p>
        </w:tc>
      </w:tr>
      <w:tr w:rsidR="005F5267" w14:paraId="2C11E5E0" w14:textId="77777777" w:rsidTr="005F5267">
        <w:trPr>
          <w:trHeight w:val="113"/>
        </w:trPr>
        <w:tc>
          <w:tcPr>
            <w:tcW w:w="180" w:type="pct"/>
          </w:tcPr>
          <w:p w14:paraId="1E6CD324" w14:textId="57F8DE5A" w:rsidR="00D50C0C" w:rsidRPr="00092933" w:rsidRDefault="00D53DC5" w:rsidP="00B5499C">
            <w:r>
              <w:t>156</w:t>
            </w:r>
          </w:p>
        </w:tc>
        <w:tc>
          <w:tcPr>
            <w:tcW w:w="866" w:type="pct"/>
          </w:tcPr>
          <w:p w14:paraId="1794A5D7" w14:textId="3CC999ED" w:rsidR="00D50C0C" w:rsidRPr="00092933" w:rsidRDefault="00D50C0C" w:rsidP="006761B0">
            <w:pPr>
              <w:pStyle w:val="Heading3"/>
            </w:pPr>
            <w:bookmarkStart w:id="248" w:name="_Toc99715936"/>
            <w:bookmarkStart w:id="249" w:name="_Toc99723310"/>
            <w:bookmarkStart w:id="250" w:name="_Toc156205270"/>
            <w:r w:rsidRPr="00092933">
              <w:t>Invasive Animals CRC</w:t>
            </w:r>
            <w:bookmarkEnd w:id="248"/>
            <w:bookmarkEnd w:id="249"/>
            <w:bookmarkEnd w:id="250"/>
          </w:p>
        </w:tc>
        <w:tc>
          <w:tcPr>
            <w:tcW w:w="392" w:type="pct"/>
          </w:tcPr>
          <w:p w14:paraId="3CAADFCE" w14:textId="77777777" w:rsidR="00D50C0C" w:rsidRPr="00092933" w:rsidRDefault="00D50C0C" w:rsidP="00092933">
            <w:r w:rsidRPr="00092933">
              <w:t>2005-2012</w:t>
            </w:r>
          </w:p>
        </w:tc>
        <w:tc>
          <w:tcPr>
            <w:tcW w:w="297" w:type="pct"/>
          </w:tcPr>
          <w:p w14:paraId="0258AC3E" w14:textId="77777777" w:rsidR="00D50C0C" w:rsidRPr="00092933" w:rsidRDefault="00D50C0C" w:rsidP="00092933">
            <w:pPr>
              <w:jc w:val="right"/>
            </w:pPr>
            <w:r w:rsidRPr="00092933">
              <w:t>29.64</w:t>
            </w:r>
          </w:p>
        </w:tc>
        <w:tc>
          <w:tcPr>
            <w:tcW w:w="1632" w:type="pct"/>
          </w:tcPr>
          <w:p w14:paraId="1ED4882A" w14:textId="77777777" w:rsidR="00D50C0C" w:rsidRPr="00092933" w:rsidRDefault="00D50C0C" w:rsidP="00B271B5">
            <w:r w:rsidRPr="00092933">
              <w:t>To develop and apply new technologies and integrate strategic pest management approaches.</w:t>
            </w:r>
          </w:p>
        </w:tc>
        <w:tc>
          <w:tcPr>
            <w:tcW w:w="1632" w:type="pct"/>
          </w:tcPr>
          <w:p w14:paraId="5A786B3B" w14:textId="77777777" w:rsidR="00D50C0C" w:rsidRPr="00092933" w:rsidRDefault="00D50C0C" w:rsidP="00A86ED0">
            <w:pPr>
              <w:pStyle w:val="Bullet1"/>
            </w:pPr>
            <w:r w:rsidRPr="00092933">
              <w:t>No. 192 - Invasive Animals CRC - 2012-2017</w:t>
            </w:r>
          </w:p>
          <w:p w14:paraId="58B69B36" w14:textId="77777777" w:rsidR="00D50C0C" w:rsidRPr="00092933" w:rsidRDefault="00D50C0C" w:rsidP="00A86ED0">
            <w:pPr>
              <w:pStyle w:val="Bullet1"/>
            </w:pPr>
            <w:r w:rsidRPr="00092933">
              <w:t>No. 104 - CRC for Biological Control of Pest Animals - 1999-2005</w:t>
            </w:r>
          </w:p>
          <w:p w14:paraId="706D4C38" w14:textId="77777777" w:rsidR="00D50C0C" w:rsidRPr="00092933" w:rsidRDefault="00D50C0C" w:rsidP="00A86ED0">
            <w:pPr>
              <w:pStyle w:val="Bullet1"/>
            </w:pPr>
            <w:r w:rsidRPr="00092933">
              <w:t>No. 32 - CRC for Biological Control of Vertebrate Pest Population - 1992-1999</w:t>
            </w:r>
          </w:p>
        </w:tc>
      </w:tr>
      <w:tr w:rsidR="005F5267" w14:paraId="50DDB46B" w14:textId="77777777" w:rsidTr="005F5267">
        <w:trPr>
          <w:trHeight w:val="113"/>
        </w:trPr>
        <w:tc>
          <w:tcPr>
            <w:tcW w:w="180" w:type="pct"/>
          </w:tcPr>
          <w:p w14:paraId="1796D453" w14:textId="0F0B4FA0" w:rsidR="00D50C0C" w:rsidRPr="00092933" w:rsidRDefault="00D53DC5" w:rsidP="00B5499C">
            <w:r>
              <w:t>155</w:t>
            </w:r>
          </w:p>
        </w:tc>
        <w:tc>
          <w:tcPr>
            <w:tcW w:w="866" w:type="pct"/>
          </w:tcPr>
          <w:p w14:paraId="45AC7AA5" w14:textId="2AAA7D6B" w:rsidR="00D50C0C" w:rsidRPr="00092933" w:rsidRDefault="00D50C0C" w:rsidP="006761B0">
            <w:pPr>
              <w:pStyle w:val="Heading3"/>
            </w:pPr>
            <w:bookmarkStart w:id="251" w:name="_Toc99715937"/>
            <w:bookmarkStart w:id="252" w:name="_Toc99723311"/>
            <w:bookmarkStart w:id="253" w:name="_Toc156205271"/>
            <w:r w:rsidRPr="00092933">
              <w:t>Cotton Catchment Communities Cooperative Research Centre</w:t>
            </w:r>
            <w:bookmarkEnd w:id="251"/>
            <w:bookmarkEnd w:id="252"/>
            <w:bookmarkEnd w:id="253"/>
          </w:p>
        </w:tc>
        <w:tc>
          <w:tcPr>
            <w:tcW w:w="392" w:type="pct"/>
          </w:tcPr>
          <w:p w14:paraId="04E9F598" w14:textId="77777777" w:rsidR="00D50C0C" w:rsidRPr="00092933" w:rsidRDefault="00D50C0C" w:rsidP="00092933">
            <w:r w:rsidRPr="00092933">
              <w:t>2005-2012</w:t>
            </w:r>
          </w:p>
        </w:tc>
        <w:tc>
          <w:tcPr>
            <w:tcW w:w="297" w:type="pct"/>
          </w:tcPr>
          <w:p w14:paraId="1E7F800B" w14:textId="77777777" w:rsidR="00D50C0C" w:rsidRPr="00092933" w:rsidRDefault="00D50C0C" w:rsidP="00092933">
            <w:pPr>
              <w:jc w:val="right"/>
            </w:pPr>
            <w:r w:rsidRPr="00092933">
              <w:t>26.50</w:t>
            </w:r>
          </w:p>
        </w:tc>
        <w:tc>
          <w:tcPr>
            <w:tcW w:w="1632" w:type="pct"/>
          </w:tcPr>
          <w:p w14:paraId="1C5FE5D6" w14:textId="77777777" w:rsidR="00D50C0C" w:rsidRPr="00092933" w:rsidRDefault="00D50C0C" w:rsidP="00B271B5">
            <w:r w:rsidRPr="00092933">
              <w:t xml:space="preserve">To facilitate the world’s best practice in production, environmental and catchment management practices, including research to increase yield and fibre quality and </w:t>
            </w:r>
            <w:r w:rsidRPr="00092933">
              <w:lastRenderedPageBreak/>
              <w:t>to improve social and economic conditions in cotton communities.</w:t>
            </w:r>
          </w:p>
        </w:tc>
        <w:tc>
          <w:tcPr>
            <w:tcW w:w="1632" w:type="pct"/>
          </w:tcPr>
          <w:p w14:paraId="2601134B" w14:textId="77777777" w:rsidR="00D50C0C" w:rsidRPr="00092933" w:rsidRDefault="00D50C0C" w:rsidP="00A86ED0">
            <w:pPr>
              <w:pStyle w:val="Bullet1"/>
            </w:pPr>
            <w:r w:rsidRPr="00092933">
              <w:lastRenderedPageBreak/>
              <w:t>No. 101 - Australian Cotton CRC - 1999-2005</w:t>
            </w:r>
          </w:p>
          <w:p w14:paraId="124DE1D7" w14:textId="77777777" w:rsidR="00D50C0C" w:rsidRPr="00092933" w:rsidRDefault="00D50C0C" w:rsidP="00A86ED0">
            <w:pPr>
              <w:pStyle w:val="Bullet1"/>
            </w:pPr>
            <w:r w:rsidRPr="00092933">
              <w:t>No. 47 - CRC for Sustainable Cotton Production - 1993-1997</w:t>
            </w:r>
          </w:p>
        </w:tc>
      </w:tr>
      <w:tr w:rsidR="005F5267" w14:paraId="5E51B67A" w14:textId="77777777" w:rsidTr="005F5267">
        <w:trPr>
          <w:trHeight w:val="113"/>
        </w:trPr>
        <w:tc>
          <w:tcPr>
            <w:tcW w:w="180" w:type="pct"/>
          </w:tcPr>
          <w:p w14:paraId="51C72FE7" w14:textId="7D520E2F" w:rsidR="00D50C0C" w:rsidRPr="00092933" w:rsidRDefault="00D53DC5" w:rsidP="00B5499C">
            <w:r>
              <w:t>154</w:t>
            </w:r>
          </w:p>
        </w:tc>
        <w:tc>
          <w:tcPr>
            <w:tcW w:w="866" w:type="pct"/>
          </w:tcPr>
          <w:p w14:paraId="645F595E" w14:textId="51E7C9D5" w:rsidR="00D50C0C" w:rsidRPr="00092933" w:rsidRDefault="00D50C0C" w:rsidP="006761B0">
            <w:pPr>
              <w:pStyle w:val="Heading3"/>
            </w:pPr>
            <w:bookmarkStart w:id="254" w:name="_Toc99715938"/>
            <w:bookmarkStart w:id="255" w:name="_Toc99723312"/>
            <w:bookmarkStart w:id="256" w:name="_Toc156205272"/>
            <w:r w:rsidRPr="00092933">
              <w:t>Parker CRC for Integrated Hydrometallurgy Solutions</w:t>
            </w:r>
            <w:bookmarkEnd w:id="254"/>
            <w:bookmarkEnd w:id="255"/>
            <w:bookmarkEnd w:id="256"/>
          </w:p>
        </w:tc>
        <w:tc>
          <w:tcPr>
            <w:tcW w:w="392" w:type="pct"/>
          </w:tcPr>
          <w:p w14:paraId="38F44596" w14:textId="77777777" w:rsidR="00D50C0C" w:rsidRPr="00092933" w:rsidRDefault="00D50C0C" w:rsidP="00092933">
            <w:r w:rsidRPr="00092933">
              <w:t>2005-2012</w:t>
            </w:r>
          </w:p>
        </w:tc>
        <w:tc>
          <w:tcPr>
            <w:tcW w:w="297" w:type="pct"/>
          </w:tcPr>
          <w:p w14:paraId="0E1E6E8D" w14:textId="77777777" w:rsidR="00D50C0C" w:rsidRPr="00092933" w:rsidRDefault="00D50C0C" w:rsidP="00092933">
            <w:pPr>
              <w:jc w:val="right"/>
            </w:pPr>
            <w:r w:rsidRPr="00092933">
              <w:t>20.00</w:t>
            </w:r>
          </w:p>
        </w:tc>
        <w:tc>
          <w:tcPr>
            <w:tcW w:w="1632" w:type="pct"/>
          </w:tcPr>
          <w:p w14:paraId="4083CFA5" w14:textId="77777777" w:rsidR="00D50C0C" w:rsidRPr="00092933" w:rsidRDefault="00D50C0C" w:rsidP="00B271B5">
            <w:r w:rsidRPr="00092933">
              <w:t>To undertake research into the use of aqueous solutions to recover economically valuable minerals for the alumina, base metals, gold and uranium mining industries.</w:t>
            </w:r>
          </w:p>
        </w:tc>
        <w:tc>
          <w:tcPr>
            <w:tcW w:w="1632" w:type="pct"/>
          </w:tcPr>
          <w:p w14:paraId="1BC1BE2B" w14:textId="77777777" w:rsidR="00D50C0C" w:rsidRPr="00092933" w:rsidRDefault="00D50C0C" w:rsidP="00A86ED0">
            <w:pPr>
              <w:pStyle w:val="Bullet1"/>
            </w:pPr>
            <w:r w:rsidRPr="00092933">
              <w:t>No. 94 - AJ Parker CRC for Hydrometallurgy - 1999-2005</w:t>
            </w:r>
          </w:p>
          <w:p w14:paraId="72A92733" w14:textId="77777777" w:rsidR="00D50C0C" w:rsidRPr="00092933" w:rsidRDefault="00D50C0C" w:rsidP="00A86ED0">
            <w:pPr>
              <w:pStyle w:val="Bullet1"/>
            </w:pPr>
            <w:r w:rsidRPr="00092933">
              <w:t>No. 18 - AJ Parker CRC for Hydrometallurgy - 1992-1999</w:t>
            </w:r>
          </w:p>
        </w:tc>
      </w:tr>
      <w:tr w:rsidR="005F5267" w14:paraId="5A0978B5" w14:textId="77777777" w:rsidTr="005F5267">
        <w:trPr>
          <w:trHeight w:val="113"/>
        </w:trPr>
        <w:tc>
          <w:tcPr>
            <w:tcW w:w="180" w:type="pct"/>
          </w:tcPr>
          <w:p w14:paraId="3502746A" w14:textId="771E8167" w:rsidR="00D50C0C" w:rsidRPr="00092933" w:rsidRDefault="00D53DC5" w:rsidP="00B5499C">
            <w:r>
              <w:t>153</w:t>
            </w:r>
          </w:p>
        </w:tc>
        <w:tc>
          <w:tcPr>
            <w:tcW w:w="866" w:type="pct"/>
          </w:tcPr>
          <w:p w14:paraId="7FD25656" w14:textId="18967318" w:rsidR="00D50C0C" w:rsidRPr="00092933" w:rsidRDefault="00D50C0C" w:rsidP="006761B0">
            <w:pPr>
              <w:pStyle w:val="Heading3"/>
            </w:pPr>
            <w:bookmarkStart w:id="257" w:name="_Toc99715939"/>
            <w:bookmarkStart w:id="258" w:name="_Toc99723313"/>
            <w:bookmarkStart w:id="259" w:name="_Toc156205273"/>
            <w:r w:rsidRPr="00092933">
              <w:t>eWater CRC</w:t>
            </w:r>
            <w:bookmarkEnd w:id="257"/>
            <w:bookmarkEnd w:id="258"/>
            <w:bookmarkEnd w:id="259"/>
          </w:p>
        </w:tc>
        <w:tc>
          <w:tcPr>
            <w:tcW w:w="392" w:type="pct"/>
          </w:tcPr>
          <w:p w14:paraId="43471049" w14:textId="77777777" w:rsidR="00D50C0C" w:rsidRPr="00092933" w:rsidRDefault="00D50C0C" w:rsidP="00092933">
            <w:r w:rsidRPr="00092933">
              <w:t>2005-2012</w:t>
            </w:r>
          </w:p>
        </w:tc>
        <w:tc>
          <w:tcPr>
            <w:tcW w:w="297" w:type="pct"/>
          </w:tcPr>
          <w:p w14:paraId="1848A1DB" w14:textId="77777777" w:rsidR="00D50C0C" w:rsidRPr="00092933" w:rsidRDefault="00D50C0C" w:rsidP="00092933">
            <w:pPr>
              <w:jc w:val="right"/>
            </w:pPr>
            <w:r w:rsidRPr="00092933">
              <w:t>40.25</w:t>
            </w:r>
          </w:p>
        </w:tc>
        <w:tc>
          <w:tcPr>
            <w:tcW w:w="1632" w:type="pct"/>
          </w:tcPr>
          <w:p w14:paraId="35760029" w14:textId="77777777" w:rsidR="00D50C0C" w:rsidRPr="00092933" w:rsidRDefault="00D50C0C" w:rsidP="00B271B5">
            <w:r w:rsidRPr="00092933">
              <w:t>To seek economic, commercial and environmental outcomes from smart water use and management.</w:t>
            </w:r>
          </w:p>
        </w:tc>
        <w:tc>
          <w:tcPr>
            <w:tcW w:w="1632" w:type="pct"/>
          </w:tcPr>
          <w:p w14:paraId="0AF1082E" w14:textId="77777777" w:rsidR="00D50C0C" w:rsidRPr="00092933" w:rsidRDefault="00D50C0C" w:rsidP="00A86ED0">
            <w:pPr>
              <w:pStyle w:val="Bullet1"/>
            </w:pPr>
            <w:r w:rsidRPr="00092933">
              <w:t>No. 80 - CRC for Catchment Hydrology - 1999-2005</w:t>
            </w:r>
          </w:p>
          <w:p w14:paraId="5BD373AC" w14:textId="77777777" w:rsidR="00D50C0C" w:rsidRPr="00092933" w:rsidRDefault="00D50C0C" w:rsidP="00A86ED0">
            <w:pPr>
              <w:pStyle w:val="Bullet1"/>
            </w:pPr>
            <w:r w:rsidRPr="00092933">
              <w:t>No. 30 - CRC for Catchment Hydrology - 1992-1999</w:t>
            </w:r>
          </w:p>
        </w:tc>
      </w:tr>
      <w:tr w:rsidR="005F5267" w14:paraId="77A1930D" w14:textId="77777777" w:rsidTr="005F5267">
        <w:trPr>
          <w:trHeight w:val="113"/>
        </w:trPr>
        <w:tc>
          <w:tcPr>
            <w:tcW w:w="180" w:type="pct"/>
          </w:tcPr>
          <w:p w14:paraId="3ECB323E" w14:textId="5C09FBC2" w:rsidR="00D50C0C" w:rsidRPr="00092933" w:rsidRDefault="00D53DC5" w:rsidP="00B5499C">
            <w:r>
              <w:t>152</w:t>
            </w:r>
          </w:p>
        </w:tc>
        <w:tc>
          <w:tcPr>
            <w:tcW w:w="866" w:type="pct"/>
          </w:tcPr>
          <w:p w14:paraId="38688ED2" w14:textId="49A48362" w:rsidR="00D50C0C" w:rsidRPr="00092933" w:rsidRDefault="00D50C0C" w:rsidP="006761B0">
            <w:pPr>
              <w:pStyle w:val="Heading3"/>
            </w:pPr>
            <w:bookmarkStart w:id="260" w:name="_Toc99715940"/>
            <w:bookmarkStart w:id="261" w:name="_Toc99723314"/>
            <w:bookmarkStart w:id="262" w:name="_Toc156205274"/>
            <w:r w:rsidRPr="00092933">
              <w:t>CRC for an Internationally Competitive Pork Industry</w:t>
            </w:r>
            <w:bookmarkEnd w:id="260"/>
            <w:bookmarkEnd w:id="261"/>
            <w:bookmarkEnd w:id="262"/>
          </w:p>
        </w:tc>
        <w:tc>
          <w:tcPr>
            <w:tcW w:w="392" w:type="pct"/>
          </w:tcPr>
          <w:p w14:paraId="1E3BEAAE" w14:textId="77777777" w:rsidR="00D50C0C" w:rsidRPr="00092933" w:rsidRDefault="00D50C0C" w:rsidP="00092933">
            <w:r w:rsidRPr="00092933">
              <w:t>2005-2011</w:t>
            </w:r>
          </w:p>
        </w:tc>
        <w:tc>
          <w:tcPr>
            <w:tcW w:w="297" w:type="pct"/>
          </w:tcPr>
          <w:p w14:paraId="7BA6C742" w14:textId="77777777" w:rsidR="00D50C0C" w:rsidRPr="00092933" w:rsidRDefault="00D50C0C" w:rsidP="00092933">
            <w:pPr>
              <w:jc w:val="right"/>
            </w:pPr>
            <w:r w:rsidRPr="00092933">
              <w:t>23.81</w:t>
            </w:r>
          </w:p>
        </w:tc>
        <w:tc>
          <w:tcPr>
            <w:tcW w:w="1632" w:type="pct"/>
          </w:tcPr>
          <w:p w14:paraId="48373C11" w14:textId="77777777" w:rsidR="00D50C0C" w:rsidRPr="00092933" w:rsidRDefault="00D50C0C" w:rsidP="00B271B5">
            <w:r w:rsidRPr="00092933">
              <w:t>To develop better grains and grains processing methods and systems to enhance the efficiency of production and quality of pork.</w:t>
            </w:r>
          </w:p>
        </w:tc>
        <w:tc>
          <w:tcPr>
            <w:tcW w:w="1632" w:type="pct"/>
          </w:tcPr>
          <w:p w14:paraId="0A083338" w14:textId="77777777" w:rsidR="00D50C0C" w:rsidRPr="00092933" w:rsidRDefault="00D50C0C" w:rsidP="00A86ED0">
            <w:pPr>
              <w:pStyle w:val="Bullet1"/>
            </w:pPr>
            <w:r w:rsidRPr="00092933">
              <w:t>No. 187 - CRC for High Integrity Australian Pork - 2011-2019</w:t>
            </w:r>
          </w:p>
        </w:tc>
      </w:tr>
      <w:tr w:rsidR="005F5267" w14:paraId="54FE389C" w14:textId="77777777" w:rsidTr="005F5267">
        <w:trPr>
          <w:trHeight w:val="113"/>
        </w:trPr>
        <w:tc>
          <w:tcPr>
            <w:tcW w:w="180" w:type="pct"/>
          </w:tcPr>
          <w:p w14:paraId="37E7D316" w14:textId="62CD3DAD" w:rsidR="00D50C0C" w:rsidRPr="00092933" w:rsidRDefault="00D53DC5" w:rsidP="00B5499C">
            <w:r>
              <w:t>151</w:t>
            </w:r>
          </w:p>
        </w:tc>
        <w:tc>
          <w:tcPr>
            <w:tcW w:w="866" w:type="pct"/>
          </w:tcPr>
          <w:p w14:paraId="0C936445" w14:textId="51BF0F2F" w:rsidR="00D50C0C" w:rsidRPr="00092933" w:rsidRDefault="00D50C0C" w:rsidP="006761B0">
            <w:pPr>
              <w:pStyle w:val="Heading3"/>
            </w:pPr>
            <w:bookmarkStart w:id="263" w:name="_Toc99715941"/>
            <w:bookmarkStart w:id="264" w:name="_Toc99723315"/>
            <w:bookmarkStart w:id="265" w:name="_Toc156205275"/>
            <w:r w:rsidRPr="00092933">
              <w:t>CRC for Beef Genetic Technologies</w:t>
            </w:r>
            <w:bookmarkEnd w:id="263"/>
            <w:bookmarkEnd w:id="264"/>
            <w:bookmarkEnd w:id="265"/>
          </w:p>
        </w:tc>
        <w:tc>
          <w:tcPr>
            <w:tcW w:w="392" w:type="pct"/>
          </w:tcPr>
          <w:p w14:paraId="0D7A5900" w14:textId="77777777" w:rsidR="00D50C0C" w:rsidRPr="00092933" w:rsidRDefault="00D50C0C" w:rsidP="00092933">
            <w:r w:rsidRPr="00092933">
              <w:t>2005-2012</w:t>
            </w:r>
          </w:p>
        </w:tc>
        <w:tc>
          <w:tcPr>
            <w:tcW w:w="297" w:type="pct"/>
          </w:tcPr>
          <w:p w14:paraId="29B515BD" w14:textId="77777777" w:rsidR="00D50C0C" w:rsidRPr="00092933" w:rsidRDefault="00D50C0C" w:rsidP="00092933">
            <w:pPr>
              <w:jc w:val="right"/>
            </w:pPr>
            <w:r w:rsidRPr="00092933">
              <w:t>30.00</w:t>
            </w:r>
          </w:p>
        </w:tc>
        <w:tc>
          <w:tcPr>
            <w:tcW w:w="1632" w:type="pct"/>
          </w:tcPr>
          <w:p w14:paraId="230FCB1B" w14:textId="77777777" w:rsidR="00D50C0C" w:rsidRPr="00092933" w:rsidRDefault="00D50C0C" w:rsidP="00B271B5">
            <w:r w:rsidRPr="00092933">
              <w:t>To increase the competitiveness of Australian beef businesses.</w:t>
            </w:r>
          </w:p>
        </w:tc>
        <w:tc>
          <w:tcPr>
            <w:tcW w:w="1632" w:type="pct"/>
          </w:tcPr>
          <w:p w14:paraId="2FEF7D50" w14:textId="77777777" w:rsidR="00D50C0C" w:rsidRPr="00092933" w:rsidRDefault="00D50C0C" w:rsidP="00A86ED0">
            <w:pPr>
              <w:pStyle w:val="Bullet1"/>
            </w:pPr>
            <w:r w:rsidRPr="00092933">
              <w:t>No. 83 - CRC for Cattle and Beef Quality - 1999-2005</w:t>
            </w:r>
          </w:p>
          <w:p w14:paraId="11A729E0" w14:textId="77777777" w:rsidR="00D50C0C" w:rsidRPr="00092933" w:rsidRDefault="00D50C0C" w:rsidP="00A86ED0">
            <w:pPr>
              <w:pStyle w:val="Bullet1"/>
            </w:pPr>
            <w:r w:rsidRPr="00092933">
              <w:t>No. 41 - CRC for the Cattle and Beef Industry - 1993-1999</w:t>
            </w:r>
          </w:p>
        </w:tc>
      </w:tr>
      <w:tr w:rsidR="005F5267" w14:paraId="75C04696" w14:textId="77777777" w:rsidTr="005F5267">
        <w:trPr>
          <w:trHeight w:val="113"/>
        </w:trPr>
        <w:tc>
          <w:tcPr>
            <w:tcW w:w="180" w:type="pct"/>
          </w:tcPr>
          <w:p w14:paraId="1E1B3F44" w14:textId="6BA67815" w:rsidR="00D50C0C" w:rsidRPr="00092933" w:rsidRDefault="00D53DC5" w:rsidP="00B5499C">
            <w:r>
              <w:t>150</w:t>
            </w:r>
          </w:p>
        </w:tc>
        <w:tc>
          <w:tcPr>
            <w:tcW w:w="866" w:type="pct"/>
          </w:tcPr>
          <w:p w14:paraId="37CEA864" w14:textId="55FD70B2" w:rsidR="00D50C0C" w:rsidRPr="00092933" w:rsidRDefault="00D50C0C" w:rsidP="006761B0">
            <w:pPr>
              <w:pStyle w:val="Heading3"/>
            </w:pPr>
            <w:bookmarkStart w:id="266" w:name="_Toc99715942"/>
            <w:bookmarkStart w:id="267" w:name="_Toc99723316"/>
            <w:bookmarkStart w:id="268" w:name="_Toc156205276"/>
            <w:r w:rsidRPr="00092933">
              <w:t>CRC for Polymers</w:t>
            </w:r>
            <w:bookmarkEnd w:id="266"/>
            <w:bookmarkEnd w:id="267"/>
            <w:bookmarkEnd w:id="268"/>
          </w:p>
        </w:tc>
        <w:tc>
          <w:tcPr>
            <w:tcW w:w="392" w:type="pct"/>
          </w:tcPr>
          <w:p w14:paraId="0E1ED780" w14:textId="77777777" w:rsidR="00D50C0C" w:rsidRPr="00092933" w:rsidRDefault="00D50C0C" w:rsidP="00092933">
            <w:r w:rsidRPr="00092933">
              <w:t>2005-2012</w:t>
            </w:r>
          </w:p>
        </w:tc>
        <w:tc>
          <w:tcPr>
            <w:tcW w:w="297" w:type="pct"/>
          </w:tcPr>
          <w:p w14:paraId="503E14CD" w14:textId="77777777" w:rsidR="00D50C0C" w:rsidRPr="00092933" w:rsidRDefault="00D50C0C" w:rsidP="00092933">
            <w:pPr>
              <w:jc w:val="right"/>
            </w:pPr>
            <w:r w:rsidRPr="00092933">
              <w:t>32.00</w:t>
            </w:r>
          </w:p>
        </w:tc>
        <w:tc>
          <w:tcPr>
            <w:tcW w:w="1632" w:type="pct"/>
          </w:tcPr>
          <w:p w14:paraId="78B0EB5D" w14:textId="77777777" w:rsidR="00D50C0C" w:rsidRPr="00092933" w:rsidRDefault="00D50C0C" w:rsidP="00B271B5">
            <w:r w:rsidRPr="00092933">
              <w:t>To deliver the technically advanced polymeric materials and polymer engineering required to transform Australian industries and to establish and expand companies in emerging high-growth areas of the economy.</w:t>
            </w:r>
          </w:p>
        </w:tc>
        <w:tc>
          <w:tcPr>
            <w:tcW w:w="1632" w:type="pct"/>
          </w:tcPr>
          <w:p w14:paraId="36424865" w14:textId="77777777" w:rsidR="00D50C0C" w:rsidRPr="00092933" w:rsidRDefault="00D50C0C" w:rsidP="00A86ED0">
            <w:pPr>
              <w:pStyle w:val="Bullet1"/>
            </w:pPr>
            <w:r w:rsidRPr="00092933">
              <w:t>No. 196 - CRC for Polymers - 2012-2017</w:t>
            </w:r>
          </w:p>
          <w:p w14:paraId="27E01D0A" w14:textId="77777777" w:rsidR="00D50C0C" w:rsidRPr="00092933" w:rsidRDefault="00D50C0C" w:rsidP="00A86ED0">
            <w:pPr>
              <w:pStyle w:val="Bullet1"/>
            </w:pPr>
            <w:r w:rsidRPr="00092933">
              <w:t>No. 84 - CRC for Polymers - 1999-2005</w:t>
            </w:r>
          </w:p>
          <w:p w14:paraId="5BC6D402" w14:textId="77777777" w:rsidR="00D50C0C" w:rsidRPr="00092933" w:rsidRDefault="00D50C0C" w:rsidP="00A86ED0">
            <w:pPr>
              <w:pStyle w:val="Bullet1"/>
            </w:pPr>
            <w:r w:rsidRPr="00092933">
              <w:t>No.</w:t>
            </w:r>
            <w:r>
              <w:t xml:space="preserve"> </w:t>
            </w:r>
            <w:r w:rsidRPr="00092933">
              <w:t>27 - CRC for Polymers - 1992-1999</w:t>
            </w:r>
          </w:p>
        </w:tc>
      </w:tr>
      <w:tr w:rsidR="005F5267" w14:paraId="4B24CA31" w14:textId="77777777" w:rsidTr="005F5267">
        <w:trPr>
          <w:trHeight w:val="113"/>
        </w:trPr>
        <w:tc>
          <w:tcPr>
            <w:tcW w:w="180" w:type="pct"/>
          </w:tcPr>
          <w:p w14:paraId="6C3E1FB8" w14:textId="2A1C9F34" w:rsidR="00D50C0C" w:rsidRPr="00092933" w:rsidRDefault="00D53DC5" w:rsidP="00B5499C">
            <w:r>
              <w:t>149</w:t>
            </w:r>
          </w:p>
        </w:tc>
        <w:tc>
          <w:tcPr>
            <w:tcW w:w="866" w:type="pct"/>
          </w:tcPr>
          <w:p w14:paraId="6C60DDFA" w14:textId="121F699A" w:rsidR="00D50C0C" w:rsidRPr="00092933" w:rsidRDefault="00D50C0C" w:rsidP="006761B0">
            <w:pPr>
              <w:pStyle w:val="Heading3"/>
            </w:pPr>
            <w:bookmarkStart w:id="269" w:name="_Toc99715943"/>
            <w:bookmarkStart w:id="270" w:name="_Toc99723317"/>
            <w:bookmarkStart w:id="271" w:name="_Toc156205277"/>
            <w:r w:rsidRPr="00092933">
              <w:t>CRC for National Plant Biosecurity</w:t>
            </w:r>
            <w:bookmarkEnd w:id="269"/>
            <w:bookmarkEnd w:id="270"/>
            <w:bookmarkEnd w:id="271"/>
          </w:p>
        </w:tc>
        <w:tc>
          <w:tcPr>
            <w:tcW w:w="392" w:type="pct"/>
          </w:tcPr>
          <w:p w14:paraId="5B30B8D4" w14:textId="77777777" w:rsidR="00D50C0C" w:rsidRPr="00092933" w:rsidRDefault="00D50C0C" w:rsidP="00092933">
            <w:r w:rsidRPr="00092933">
              <w:t>2005-2012</w:t>
            </w:r>
          </w:p>
        </w:tc>
        <w:tc>
          <w:tcPr>
            <w:tcW w:w="297" w:type="pct"/>
          </w:tcPr>
          <w:p w14:paraId="772F8457" w14:textId="77777777" w:rsidR="00D50C0C" w:rsidRPr="00092933" w:rsidRDefault="00D50C0C" w:rsidP="00092933">
            <w:pPr>
              <w:jc w:val="right"/>
            </w:pPr>
            <w:r w:rsidRPr="00092933">
              <w:t>33.50</w:t>
            </w:r>
          </w:p>
        </w:tc>
        <w:tc>
          <w:tcPr>
            <w:tcW w:w="1632" w:type="pct"/>
          </w:tcPr>
          <w:p w14:paraId="74F4E9F3" w14:textId="77777777" w:rsidR="00D50C0C" w:rsidRPr="00092933" w:rsidRDefault="00D50C0C" w:rsidP="00B271B5">
            <w:r w:rsidRPr="00092933">
              <w:t>To provide underpinning biosecurity science on harmful pests and diseases that can impact on food safety and security, trade, market access, market development and, ultimately, the profitability and sustainability of plant industries.</w:t>
            </w:r>
          </w:p>
        </w:tc>
        <w:tc>
          <w:tcPr>
            <w:tcW w:w="1632" w:type="pct"/>
          </w:tcPr>
          <w:p w14:paraId="72C0024A" w14:textId="77777777" w:rsidR="00D50C0C" w:rsidRPr="00092933" w:rsidRDefault="00D50C0C" w:rsidP="00A86ED0">
            <w:pPr>
              <w:pStyle w:val="Bullet1"/>
            </w:pPr>
            <w:r w:rsidRPr="00092933">
              <w:t>No. 191 - Plant Biosecurity CRC - 2012-2018</w:t>
            </w:r>
          </w:p>
        </w:tc>
      </w:tr>
      <w:tr w:rsidR="005F5267" w14:paraId="72EDB970" w14:textId="77777777" w:rsidTr="005F5267">
        <w:trPr>
          <w:trHeight w:val="113"/>
        </w:trPr>
        <w:tc>
          <w:tcPr>
            <w:tcW w:w="180" w:type="pct"/>
          </w:tcPr>
          <w:p w14:paraId="4EB22A11" w14:textId="6820DBDF" w:rsidR="00D50C0C" w:rsidRPr="00092933" w:rsidRDefault="00D53DC5" w:rsidP="00B5499C">
            <w:r>
              <w:lastRenderedPageBreak/>
              <w:t>148</w:t>
            </w:r>
          </w:p>
        </w:tc>
        <w:tc>
          <w:tcPr>
            <w:tcW w:w="866" w:type="pct"/>
          </w:tcPr>
          <w:p w14:paraId="5D6D96A3" w14:textId="1C6499B7" w:rsidR="00D50C0C" w:rsidRPr="00092933" w:rsidRDefault="00D50C0C" w:rsidP="006761B0">
            <w:pPr>
              <w:pStyle w:val="Heading3"/>
            </w:pPr>
            <w:bookmarkStart w:id="272" w:name="_Toc99715944"/>
            <w:bookmarkStart w:id="273" w:name="_Toc99723318"/>
            <w:bookmarkStart w:id="274" w:name="_Toc156205278"/>
            <w:r w:rsidRPr="00092933">
              <w:t>CAST Cooperative Research Centre</w:t>
            </w:r>
            <w:bookmarkEnd w:id="272"/>
            <w:bookmarkEnd w:id="273"/>
            <w:bookmarkEnd w:id="274"/>
          </w:p>
        </w:tc>
        <w:tc>
          <w:tcPr>
            <w:tcW w:w="392" w:type="pct"/>
          </w:tcPr>
          <w:p w14:paraId="5038C714" w14:textId="77777777" w:rsidR="00D50C0C" w:rsidRPr="00092933" w:rsidRDefault="00D50C0C" w:rsidP="00092933">
            <w:r w:rsidRPr="00092933">
              <w:t>2005-2012</w:t>
            </w:r>
          </w:p>
        </w:tc>
        <w:tc>
          <w:tcPr>
            <w:tcW w:w="297" w:type="pct"/>
          </w:tcPr>
          <w:p w14:paraId="2D3A1844" w14:textId="77777777" w:rsidR="00D50C0C" w:rsidRPr="00092933" w:rsidRDefault="00D50C0C" w:rsidP="00092933">
            <w:pPr>
              <w:jc w:val="right"/>
            </w:pPr>
            <w:r w:rsidRPr="00092933">
              <w:t>33.50</w:t>
            </w:r>
          </w:p>
        </w:tc>
        <w:tc>
          <w:tcPr>
            <w:tcW w:w="1632" w:type="pct"/>
          </w:tcPr>
          <w:p w14:paraId="28C1C5EA" w14:textId="77777777" w:rsidR="00D50C0C" w:rsidRPr="00092933" w:rsidRDefault="00D50C0C" w:rsidP="00B271B5">
            <w:r w:rsidRPr="00092933">
              <w:t>To work with the Australian metal manufacturing sector to create business opportunities and improve processes to reduce costs and increase productivity.</w:t>
            </w:r>
          </w:p>
        </w:tc>
        <w:tc>
          <w:tcPr>
            <w:tcW w:w="1632" w:type="pct"/>
          </w:tcPr>
          <w:p w14:paraId="2CD27A5A" w14:textId="77777777" w:rsidR="00D50C0C" w:rsidRPr="00092933" w:rsidRDefault="00D50C0C" w:rsidP="00A86ED0">
            <w:pPr>
              <w:pStyle w:val="Bullet1"/>
            </w:pPr>
            <w:r w:rsidRPr="00092933">
              <w:t>No. 102 - CRC for CAST Metals Manufacturing - 1999-2005</w:t>
            </w:r>
          </w:p>
          <w:p w14:paraId="21AC8818" w14:textId="77777777" w:rsidR="00D50C0C" w:rsidRPr="00092933" w:rsidRDefault="00D50C0C" w:rsidP="00A86ED0">
            <w:pPr>
              <w:pStyle w:val="Bullet1"/>
            </w:pPr>
            <w:r w:rsidRPr="00092933">
              <w:t>No. 49 - CRC for Alloy and Solidification Technology - 1992-1998</w:t>
            </w:r>
          </w:p>
        </w:tc>
      </w:tr>
      <w:tr w:rsidR="005F5267" w14:paraId="2518CBF1" w14:textId="77777777" w:rsidTr="005F5267">
        <w:trPr>
          <w:trHeight w:val="113"/>
        </w:trPr>
        <w:tc>
          <w:tcPr>
            <w:tcW w:w="180" w:type="pct"/>
          </w:tcPr>
          <w:p w14:paraId="21374F7A" w14:textId="59576309" w:rsidR="00D50C0C" w:rsidRPr="00092933" w:rsidRDefault="002327A2" w:rsidP="00B5499C">
            <w:r>
              <w:t>147</w:t>
            </w:r>
          </w:p>
        </w:tc>
        <w:tc>
          <w:tcPr>
            <w:tcW w:w="866" w:type="pct"/>
          </w:tcPr>
          <w:p w14:paraId="24EFEAC9" w14:textId="04AF0FD1" w:rsidR="00D50C0C" w:rsidRPr="00092933" w:rsidRDefault="00D50C0C" w:rsidP="006761B0">
            <w:pPr>
              <w:pStyle w:val="Heading3"/>
            </w:pPr>
            <w:bookmarkStart w:id="275" w:name="_Toc99715945"/>
            <w:bookmarkStart w:id="276" w:name="_Toc99723319"/>
            <w:bookmarkStart w:id="277" w:name="_Toc156205279"/>
            <w:r w:rsidRPr="00092933">
              <w:t>CRC for Asthma and Airways</w:t>
            </w:r>
            <w:bookmarkEnd w:id="275"/>
            <w:bookmarkEnd w:id="276"/>
            <w:bookmarkEnd w:id="277"/>
          </w:p>
        </w:tc>
        <w:tc>
          <w:tcPr>
            <w:tcW w:w="392" w:type="pct"/>
          </w:tcPr>
          <w:p w14:paraId="230EE67B" w14:textId="77777777" w:rsidR="00D50C0C" w:rsidRPr="00092933" w:rsidRDefault="00D50C0C" w:rsidP="00092933">
            <w:r w:rsidRPr="00092933">
              <w:t>2005-2012</w:t>
            </w:r>
          </w:p>
        </w:tc>
        <w:tc>
          <w:tcPr>
            <w:tcW w:w="297" w:type="pct"/>
          </w:tcPr>
          <w:p w14:paraId="0DACBEC6" w14:textId="77777777" w:rsidR="00D50C0C" w:rsidRPr="00092933" w:rsidRDefault="00D50C0C" w:rsidP="00092933">
            <w:pPr>
              <w:jc w:val="right"/>
            </w:pPr>
            <w:r w:rsidRPr="00092933">
              <w:t>26.44</w:t>
            </w:r>
          </w:p>
        </w:tc>
        <w:tc>
          <w:tcPr>
            <w:tcW w:w="1632" w:type="pct"/>
          </w:tcPr>
          <w:p w14:paraId="371F6D59" w14:textId="77777777" w:rsidR="00D50C0C" w:rsidRPr="00092933" w:rsidRDefault="00D50C0C" w:rsidP="00B271B5">
            <w:r w:rsidRPr="00092933">
              <w:t>To discover and develop novel therapeutic and diagnostic products for the benefit of all asthmatics and to improve air quality standards to reduce the risk of exposure to the triggers of chronic airway conditions.</w:t>
            </w:r>
          </w:p>
        </w:tc>
        <w:tc>
          <w:tcPr>
            <w:tcW w:w="1632" w:type="pct"/>
          </w:tcPr>
          <w:p w14:paraId="4BB2CABF" w14:textId="77777777" w:rsidR="00D50C0C" w:rsidRPr="00092933" w:rsidRDefault="00D50C0C" w:rsidP="00A86ED0">
            <w:pPr>
              <w:pStyle w:val="Bullet1"/>
            </w:pPr>
            <w:r w:rsidRPr="00092933">
              <w:t>No. 95 - CRC for Asthma - 1999-2005</w:t>
            </w:r>
          </w:p>
        </w:tc>
      </w:tr>
      <w:tr w:rsidR="005F5267" w14:paraId="05F87167" w14:textId="77777777" w:rsidTr="005F5267">
        <w:trPr>
          <w:trHeight w:val="113"/>
        </w:trPr>
        <w:tc>
          <w:tcPr>
            <w:tcW w:w="180" w:type="pct"/>
          </w:tcPr>
          <w:p w14:paraId="39651933" w14:textId="6DB4D6AE" w:rsidR="00D50C0C" w:rsidRPr="00092933" w:rsidRDefault="002327A2" w:rsidP="00B5499C">
            <w:r>
              <w:t>146</w:t>
            </w:r>
          </w:p>
        </w:tc>
        <w:tc>
          <w:tcPr>
            <w:tcW w:w="866" w:type="pct"/>
          </w:tcPr>
          <w:p w14:paraId="4354AC20" w14:textId="16D6A7F7" w:rsidR="00D50C0C" w:rsidRPr="00092933" w:rsidRDefault="00D50C0C" w:rsidP="006761B0">
            <w:pPr>
              <w:pStyle w:val="Heading3"/>
            </w:pPr>
            <w:bookmarkStart w:id="278" w:name="_Toc99715946"/>
            <w:bookmarkStart w:id="279" w:name="_Toc99723320"/>
            <w:bookmarkStart w:id="280" w:name="_Toc156205280"/>
            <w:r w:rsidRPr="00092933">
              <w:t>CRC for Biomedical Imaging Development</w:t>
            </w:r>
            <w:bookmarkEnd w:id="278"/>
            <w:bookmarkEnd w:id="279"/>
            <w:bookmarkEnd w:id="280"/>
          </w:p>
        </w:tc>
        <w:tc>
          <w:tcPr>
            <w:tcW w:w="392" w:type="pct"/>
          </w:tcPr>
          <w:p w14:paraId="225C1DB8" w14:textId="77777777" w:rsidR="00D50C0C" w:rsidRPr="00092933" w:rsidRDefault="00D50C0C" w:rsidP="00092933">
            <w:r w:rsidRPr="00092933">
              <w:t>2005-2012</w:t>
            </w:r>
          </w:p>
        </w:tc>
        <w:tc>
          <w:tcPr>
            <w:tcW w:w="297" w:type="pct"/>
          </w:tcPr>
          <w:p w14:paraId="42ECEA5E" w14:textId="77777777" w:rsidR="00D50C0C" w:rsidRPr="00092933" w:rsidRDefault="00D50C0C" w:rsidP="00092933">
            <w:pPr>
              <w:jc w:val="right"/>
            </w:pPr>
            <w:r w:rsidRPr="00092933">
              <w:t>21.47</w:t>
            </w:r>
          </w:p>
        </w:tc>
        <w:tc>
          <w:tcPr>
            <w:tcW w:w="1632" w:type="pct"/>
          </w:tcPr>
          <w:p w14:paraId="15E7FFC7" w14:textId="77777777" w:rsidR="00D50C0C" w:rsidRPr="00092933" w:rsidRDefault="00D50C0C" w:rsidP="00B271B5">
            <w:r w:rsidRPr="00092933">
              <w:t>To develop and commercialise novel radiopharmaceutical tracers for use in the human body and develop more sensitive and better detection equipment.</w:t>
            </w:r>
          </w:p>
        </w:tc>
        <w:tc>
          <w:tcPr>
            <w:tcW w:w="1632" w:type="pct"/>
          </w:tcPr>
          <w:p w14:paraId="004C30CA" w14:textId="77777777" w:rsidR="00D50C0C" w:rsidRPr="00092933" w:rsidRDefault="00D50C0C" w:rsidP="00B271B5">
            <w:r w:rsidRPr="00092933">
              <w:t>N/A</w:t>
            </w:r>
          </w:p>
        </w:tc>
      </w:tr>
      <w:tr w:rsidR="005F5267" w14:paraId="7E396BC5" w14:textId="77777777" w:rsidTr="005F5267">
        <w:trPr>
          <w:trHeight w:val="113"/>
        </w:trPr>
        <w:tc>
          <w:tcPr>
            <w:tcW w:w="180" w:type="pct"/>
          </w:tcPr>
          <w:p w14:paraId="0E7D7BB4" w14:textId="4058BB7E" w:rsidR="00D50C0C" w:rsidRPr="00092933" w:rsidRDefault="002327A2" w:rsidP="00B5499C">
            <w:r>
              <w:t>145</w:t>
            </w:r>
          </w:p>
        </w:tc>
        <w:tc>
          <w:tcPr>
            <w:tcW w:w="866" w:type="pct"/>
          </w:tcPr>
          <w:p w14:paraId="272342DB" w14:textId="28C391C9" w:rsidR="00D50C0C" w:rsidRPr="00092933" w:rsidRDefault="00D50C0C" w:rsidP="006761B0">
            <w:pPr>
              <w:pStyle w:val="Heading3"/>
            </w:pPr>
            <w:bookmarkStart w:id="281" w:name="_Toc99715947"/>
            <w:bookmarkStart w:id="282" w:name="_Toc99723321"/>
            <w:bookmarkStart w:id="283" w:name="_Toc156205281"/>
            <w:r w:rsidRPr="00092933">
              <w:t>CRC for Forestry</w:t>
            </w:r>
            <w:bookmarkEnd w:id="281"/>
            <w:bookmarkEnd w:id="282"/>
            <w:bookmarkEnd w:id="283"/>
          </w:p>
        </w:tc>
        <w:tc>
          <w:tcPr>
            <w:tcW w:w="392" w:type="pct"/>
          </w:tcPr>
          <w:p w14:paraId="0EC88385" w14:textId="77777777" w:rsidR="00D50C0C" w:rsidRPr="00092933" w:rsidRDefault="00D50C0C" w:rsidP="00092933">
            <w:r w:rsidRPr="00092933">
              <w:t>2005-2013</w:t>
            </w:r>
          </w:p>
        </w:tc>
        <w:tc>
          <w:tcPr>
            <w:tcW w:w="297" w:type="pct"/>
          </w:tcPr>
          <w:p w14:paraId="3D6A3C34" w14:textId="77777777" w:rsidR="00D50C0C" w:rsidRPr="00092933" w:rsidRDefault="00D50C0C" w:rsidP="00092933">
            <w:pPr>
              <w:jc w:val="right"/>
            </w:pPr>
            <w:r w:rsidRPr="00092933">
              <w:t>26.60</w:t>
            </w:r>
          </w:p>
        </w:tc>
        <w:tc>
          <w:tcPr>
            <w:tcW w:w="1632" w:type="pct"/>
          </w:tcPr>
          <w:p w14:paraId="2F945F89" w14:textId="77777777" w:rsidR="00D50C0C" w:rsidRPr="00092933" w:rsidRDefault="00D50C0C" w:rsidP="00B271B5">
            <w:r w:rsidRPr="00092933">
              <w:t>To drive innovation for increased profitability in a rapidly changing environment, and underpin the management of native forests and plantations to enhance environmental services such as biodiversity, carbon sequestration, water quality and yield.</w:t>
            </w:r>
          </w:p>
        </w:tc>
        <w:tc>
          <w:tcPr>
            <w:tcW w:w="1632" w:type="pct"/>
          </w:tcPr>
          <w:p w14:paraId="6A21D53F" w14:textId="77777777" w:rsidR="00D50C0C" w:rsidRPr="00092933" w:rsidRDefault="00D50C0C" w:rsidP="00A86ED0">
            <w:pPr>
              <w:pStyle w:val="Bullet1"/>
            </w:pPr>
            <w:r w:rsidRPr="00092933">
              <w:t>No. 64 - CRC for Sustainable Production Forestry - 1997-2005</w:t>
            </w:r>
          </w:p>
          <w:p w14:paraId="2EFEC0DB" w14:textId="77777777" w:rsidR="00D50C0C" w:rsidRPr="00092933" w:rsidRDefault="00D50C0C" w:rsidP="00A86ED0">
            <w:pPr>
              <w:pStyle w:val="Bullet1"/>
            </w:pPr>
            <w:r w:rsidRPr="00092933">
              <w:t>No. 5 - CRC for Temperate Hardwood Forestry - 1991-1997</w:t>
            </w:r>
          </w:p>
        </w:tc>
      </w:tr>
      <w:tr w:rsidR="005F5267" w14:paraId="2C044D8D" w14:textId="77777777" w:rsidTr="005F5267">
        <w:trPr>
          <w:trHeight w:val="113"/>
        </w:trPr>
        <w:tc>
          <w:tcPr>
            <w:tcW w:w="180" w:type="pct"/>
          </w:tcPr>
          <w:p w14:paraId="20818242" w14:textId="43102FC5" w:rsidR="00D50C0C" w:rsidRPr="00092933" w:rsidRDefault="002327A2" w:rsidP="00B5499C">
            <w:r>
              <w:t>144</w:t>
            </w:r>
          </w:p>
        </w:tc>
        <w:tc>
          <w:tcPr>
            <w:tcW w:w="866" w:type="pct"/>
          </w:tcPr>
          <w:p w14:paraId="7BE85914" w14:textId="3399B7D6" w:rsidR="00D50C0C" w:rsidRPr="00092933" w:rsidRDefault="00D50C0C" w:rsidP="006761B0">
            <w:pPr>
              <w:pStyle w:val="Heading3"/>
            </w:pPr>
            <w:bookmarkStart w:id="284" w:name="_Toc99715948"/>
            <w:bookmarkStart w:id="285" w:name="_Toc99723322"/>
            <w:bookmarkStart w:id="286" w:name="_Toc156205282"/>
            <w:r w:rsidRPr="00092933">
              <w:t>Bushfire CRC</w:t>
            </w:r>
            <w:bookmarkEnd w:id="284"/>
            <w:bookmarkEnd w:id="285"/>
            <w:bookmarkEnd w:id="286"/>
          </w:p>
        </w:tc>
        <w:tc>
          <w:tcPr>
            <w:tcW w:w="392" w:type="pct"/>
          </w:tcPr>
          <w:p w14:paraId="1BAE3F7E" w14:textId="77777777" w:rsidR="00D50C0C" w:rsidRPr="00092933" w:rsidRDefault="00D50C0C" w:rsidP="00092933">
            <w:r w:rsidRPr="00092933">
              <w:t>2003-2010</w:t>
            </w:r>
          </w:p>
        </w:tc>
        <w:tc>
          <w:tcPr>
            <w:tcW w:w="297" w:type="pct"/>
          </w:tcPr>
          <w:p w14:paraId="06C6758E" w14:textId="77777777" w:rsidR="00D50C0C" w:rsidRPr="00092933" w:rsidRDefault="00D50C0C" w:rsidP="00092933">
            <w:pPr>
              <w:jc w:val="right"/>
            </w:pPr>
            <w:r w:rsidRPr="00092933">
              <w:t>28.85</w:t>
            </w:r>
          </w:p>
        </w:tc>
        <w:tc>
          <w:tcPr>
            <w:tcW w:w="1632" w:type="pct"/>
          </w:tcPr>
          <w:p w14:paraId="06988595" w14:textId="77777777" w:rsidR="00D50C0C" w:rsidRPr="00092933" w:rsidRDefault="00D50C0C" w:rsidP="00B271B5">
            <w:r w:rsidRPr="00092933">
              <w:t>To enhance the management of the bushfire risk to the community in an economically and ecologically sustainable manner.</w:t>
            </w:r>
          </w:p>
        </w:tc>
        <w:tc>
          <w:tcPr>
            <w:tcW w:w="1632" w:type="pct"/>
          </w:tcPr>
          <w:p w14:paraId="24495310" w14:textId="77777777" w:rsidR="00D50C0C" w:rsidRPr="00092933" w:rsidRDefault="00D50C0C" w:rsidP="00A86ED0">
            <w:pPr>
              <w:pStyle w:val="Bullet1"/>
            </w:pPr>
            <w:r w:rsidRPr="00092933">
              <w:t>No. 186 - Bushfire CRC - 2010-2014</w:t>
            </w:r>
          </w:p>
        </w:tc>
      </w:tr>
      <w:tr w:rsidR="005F5267" w14:paraId="4930EF12" w14:textId="77777777" w:rsidTr="005F5267">
        <w:trPr>
          <w:trHeight w:val="113"/>
        </w:trPr>
        <w:tc>
          <w:tcPr>
            <w:tcW w:w="180" w:type="pct"/>
          </w:tcPr>
          <w:p w14:paraId="26FD5289" w14:textId="7C2625DC" w:rsidR="00D50C0C" w:rsidRPr="00092933" w:rsidRDefault="002327A2" w:rsidP="00B5499C">
            <w:r>
              <w:t>143</w:t>
            </w:r>
          </w:p>
        </w:tc>
        <w:tc>
          <w:tcPr>
            <w:tcW w:w="866" w:type="pct"/>
          </w:tcPr>
          <w:p w14:paraId="3C1FF1AA" w14:textId="3DEEF153" w:rsidR="00D50C0C" w:rsidRPr="00092933" w:rsidRDefault="00D50C0C" w:rsidP="006761B0">
            <w:pPr>
              <w:pStyle w:val="Heading3"/>
            </w:pPr>
            <w:bookmarkStart w:id="287" w:name="_Toc99715949"/>
            <w:bookmarkStart w:id="288" w:name="_Toc99723323"/>
            <w:bookmarkStart w:id="289" w:name="_Toc156205283"/>
            <w:r w:rsidRPr="00092933">
              <w:t>Environmental Biotechnology CRC</w:t>
            </w:r>
            <w:bookmarkEnd w:id="287"/>
            <w:bookmarkEnd w:id="288"/>
            <w:bookmarkEnd w:id="289"/>
          </w:p>
        </w:tc>
        <w:tc>
          <w:tcPr>
            <w:tcW w:w="392" w:type="pct"/>
          </w:tcPr>
          <w:p w14:paraId="3086DFA0" w14:textId="77777777" w:rsidR="00D50C0C" w:rsidRPr="00092933" w:rsidRDefault="00D50C0C" w:rsidP="00092933">
            <w:r w:rsidRPr="00092933">
              <w:t>2003-2010</w:t>
            </w:r>
          </w:p>
        </w:tc>
        <w:tc>
          <w:tcPr>
            <w:tcW w:w="297" w:type="pct"/>
          </w:tcPr>
          <w:p w14:paraId="413DC0EF" w14:textId="77777777" w:rsidR="00D50C0C" w:rsidRPr="00092933" w:rsidRDefault="00D50C0C" w:rsidP="00092933">
            <w:pPr>
              <w:jc w:val="right"/>
            </w:pPr>
            <w:r w:rsidRPr="00092933">
              <w:t>19.50</w:t>
            </w:r>
          </w:p>
        </w:tc>
        <w:tc>
          <w:tcPr>
            <w:tcW w:w="1632" w:type="pct"/>
          </w:tcPr>
          <w:p w14:paraId="791F796C" w14:textId="77777777" w:rsidR="00D50C0C" w:rsidRPr="00092933" w:rsidRDefault="00D50C0C" w:rsidP="00B271B5">
            <w:r w:rsidRPr="00092933">
              <w:t>To establish environmental biotechnology as a mainstream sector in the biotechnology industry using natural and existing bioprocesses and biologically-based environmental processes.</w:t>
            </w:r>
          </w:p>
        </w:tc>
        <w:tc>
          <w:tcPr>
            <w:tcW w:w="1632" w:type="pct"/>
          </w:tcPr>
          <w:p w14:paraId="478213F4" w14:textId="77777777" w:rsidR="00D50C0C" w:rsidRPr="00092933" w:rsidRDefault="00D50C0C" w:rsidP="00A86ED0">
            <w:pPr>
              <w:pStyle w:val="Bullet1"/>
            </w:pPr>
            <w:r w:rsidRPr="00092933">
              <w:t>No. 160 - Environmental Biotechnology CRC - 2010-2012</w:t>
            </w:r>
          </w:p>
          <w:p w14:paraId="64444AE2" w14:textId="77777777" w:rsidR="00D50C0C" w:rsidRPr="00092933" w:rsidRDefault="00D50C0C" w:rsidP="00A86ED0">
            <w:pPr>
              <w:pStyle w:val="Bullet1"/>
            </w:pPr>
            <w:r w:rsidRPr="00092933">
              <w:t>No. 76 - CRC for Waste Management and Pollution Control Ltd - 1997-2003</w:t>
            </w:r>
          </w:p>
          <w:p w14:paraId="2AF9B8BD" w14:textId="77777777" w:rsidR="00D50C0C" w:rsidRPr="00092933" w:rsidRDefault="00D50C0C" w:rsidP="00A86ED0">
            <w:pPr>
              <w:pStyle w:val="Bullet1"/>
            </w:pPr>
            <w:r w:rsidRPr="00092933">
              <w:t>No. 9 - CRC for Waste Management and Pollution Control - 1991-1997</w:t>
            </w:r>
          </w:p>
        </w:tc>
      </w:tr>
      <w:tr w:rsidR="005F5267" w14:paraId="7DE21CC6" w14:textId="77777777" w:rsidTr="005F5267">
        <w:trPr>
          <w:trHeight w:val="113"/>
        </w:trPr>
        <w:tc>
          <w:tcPr>
            <w:tcW w:w="180" w:type="pct"/>
          </w:tcPr>
          <w:p w14:paraId="332BA572" w14:textId="5A80C82A" w:rsidR="00D50C0C" w:rsidRPr="00092933" w:rsidRDefault="002327A2" w:rsidP="00B5499C">
            <w:r>
              <w:lastRenderedPageBreak/>
              <w:t>142</w:t>
            </w:r>
          </w:p>
        </w:tc>
        <w:tc>
          <w:tcPr>
            <w:tcW w:w="866" w:type="pct"/>
          </w:tcPr>
          <w:p w14:paraId="75505928" w14:textId="3541E6F2" w:rsidR="00D50C0C" w:rsidRPr="00092933" w:rsidRDefault="00D50C0C" w:rsidP="006761B0">
            <w:pPr>
              <w:pStyle w:val="Heading3"/>
            </w:pPr>
            <w:bookmarkStart w:id="290" w:name="_Toc99715950"/>
            <w:bookmarkStart w:id="291" w:name="_Toc99723324"/>
            <w:bookmarkStart w:id="292" w:name="_Toc156205284"/>
            <w:r w:rsidRPr="00092933">
              <w:t>CRC for Innovative Grain Food Products</w:t>
            </w:r>
            <w:bookmarkEnd w:id="290"/>
            <w:bookmarkEnd w:id="291"/>
            <w:bookmarkEnd w:id="292"/>
          </w:p>
        </w:tc>
        <w:tc>
          <w:tcPr>
            <w:tcW w:w="392" w:type="pct"/>
          </w:tcPr>
          <w:p w14:paraId="267948A5" w14:textId="77777777" w:rsidR="00D50C0C" w:rsidRPr="00092933" w:rsidRDefault="00D50C0C" w:rsidP="00092933">
            <w:r w:rsidRPr="00092933">
              <w:t>2003-2010</w:t>
            </w:r>
          </w:p>
        </w:tc>
        <w:tc>
          <w:tcPr>
            <w:tcW w:w="297" w:type="pct"/>
          </w:tcPr>
          <w:p w14:paraId="15E4B830" w14:textId="77777777" w:rsidR="00D50C0C" w:rsidRPr="00092933" w:rsidRDefault="00D50C0C" w:rsidP="00092933">
            <w:pPr>
              <w:jc w:val="right"/>
            </w:pPr>
            <w:r w:rsidRPr="00092933">
              <w:t>24.05</w:t>
            </w:r>
          </w:p>
        </w:tc>
        <w:tc>
          <w:tcPr>
            <w:tcW w:w="1632" w:type="pct"/>
          </w:tcPr>
          <w:p w14:paraId="027ABF8A" w14:textId="77777777" w:rsidR="00D50C0C" w:rsidRPr="00092933" w:rsidRDefault="00D50C0C" w:rsidP="00B271B5">
            <w:r w:rsidRPr="00092933">
              <w:t>To research, develop and commercialise healthy grain food products, and higher-value grains as a source of unique industrial and pharmaceutical compounds and new processing and manufacturing technologies.</w:t>
            </w:r>
          </w:p>
        </w:tc>
        <w:tc>
          <w:tcPr>
            <w:tcW w:w="1632" w:type="pct"/>
          </w:tcPr>
          <w:p w14:paraId="3A12CA27" w14:textId="77777777" w:rsidR="00D50C0C" w:rsidRPr="00092933" w:rsidRDefault="00D50C0C" w:rsidP="00B271B5">
            <w:r w:rsidRPr="00092933">
              <w:t>N/A</w:t>
            </w:r>
          </w:p>
        </w:tc>
      </w:tr>
      <w:tr w:rsidR="005F5267" w14:paraId="36799E78" w14:textId="77777777" w:rsidTr="005F5267">
        <w:trPr>
          <w:trHeight w:val="113"/>
        </w:trPr>
        <w:tc>
          <w:tcPr>
            <w:tcW w:w="180" w:type="pct"/>
          </w:tcPr>
          <w:p w14:paraId="2789887C" w14:textId="3A42F357" w:rsidR="00D50C0C" w:rsidRPr="00092933" w:rsidRDefault="002327A2" w:rsidP="00B5499C">
            <w:r>
              <w:t>141</w:t>
            </w:r>
          </w:p>
        </w:tc>
        <w:tc>
          <w:tcPr>
            <w:tcW w:w="866" w:type="pct"/>
          </w:tcPr>
          <w:p w14:paraId="6676CA45" w14:textId="7F2B851B" w:rsidR="00D50C0C" w:rsidRPr="00092933" w:rsidRDefault="00D50C0C" w:rsidP="006761B0">
            <w:pPr>
              <w:pStyle w:val="Heading3"/>
            </w:pPr>
            <w:bookmarkStart w:id="293" w:name="_Toc99715951"/>
            <w:bookmarkStart w:id="294" w:name="_Toc99723325"/>
            <w:bookmarkStart w:id="295" w:name="_Toc156205285"/>
            <w:r w:rsidRPr="00092933">
              <w:t>CRC Mining</w:t>
            </w:r>
            <w:bookmarkEnd w:id="293"/>
            <w:bookmarkEnd w:id="294"/>
            <w:bookmarkEnd w:id="295"/>
          </w:p>
        </w:tc>
        <w:tc>
          <w:tcPr>
            <w:tcW w:w="392" w:type="pct"/>
          </w:tcPr>
          <w:p w14:paraId="763A9A18" w14:textId="77777777" w:rsidR="00D50C0C" w:rsidRPr="00092933" w:rsidRDefault="00D50C0C" w:rsidP="00092933">
            <w:r w:rsidRPr="00092933">
              <w:t>2003-2010</w:t>
            </w:r>
          </w:p>
        </w:tc>
        <w:tc>
          <w:tcPr>
            <w:tcW w:w="297" w:type="pct"/>
          </w:tcPr>
          <w:p w14:paraId="4136938A" w14:textId="77777777" w:rsidR="00D50C0C" w:rsidRPr="00092933" w:rsidRDefault="00D50C0C" w:rsidP="00092933">
            <w:pPr>
              <w:jc w:val="right"/>
            </w:pPr>
            <w:r w:rsidRPr="00092933">
              <w:t>25.75</w:t>
            </w:r>
          </w:p>
        </w:tc>
        <w:tc>
          <w:tcPr>
            <w:tcW w:w="1632" w:type="pct"/>
          </w:tcPr>
          <w:p w14:paraId="65C6E2AE" w14:textId="77777777" w:rsidR="00D50C0C" w:rsidRPr="00092933" w:rsidRDefault="00D50C0C" w:rsidP="00B271B5">
            <w:r w:rsidRPr="00092933">
              <w:t>To develop real-time, mining machine sensors and sensor packages to monitor damage and faults in the machine environment.</w:t>
            </w:r>
          </w:p>
        </w:tc>
        <w:tc>
          <w:tcPr>
            <w:tcW w:w="1632" w:type="pct"/>
          </w:tcPr>
          <w:p w14:paraId="19F32D57" w14:textId="77777777" w:rsidR="00D50C0C" w:rsidRPr="00092933" w:rsidRDefault="00D50C0C" w:rsidP="00A86ED0">
            <w:pPr>
              <w:pStyle w:val="Bullet1"/>
            </w:pPr>
            <w:r w:rsidRPr="00092933">
              <w:t>No. 174 - CRCMining - 2010-2014</w:t>
            </w:r>
          </w:p>
          <w:p w14:paraId="211F2D50" w14:textId="77777777" w:rsidR="00D50C0C" w:rsidRPr="00092933" w:rsidRDefault="00D50C0C" w:rsidP="00A86ED0">
            <w:pPr>
              <w:pStyle w:val="Bullet1"/>
            </w:pPr>
            <w:r w:rsidRPr="00092933">
              <w:t>No. 65 - CRC for Mining Technology and Equipment - 1997-2003</w:t>
            </w:r>
          </w:p>
          <w:p w14:paraId="441A0D36" w14:textId="77777777" w:rsidR="00D50C0C" w:rsidRPr="00092933" w:rsidRDefault="00D50C0C" w:rsidP="00A86ED0">
            <w:pPr>
              <w:pStyle w:val="Bullet1"/>
            </w:pPr>
            <w:r w:rsidRPr="00092933">
              <w:t>No. 8 - CRC for Mining Technology and Equipment - 1991-1996</w:t>
            </w:r>
          </w:p>
        </w:tc>
      </w:tr>
      <w:tr w:rsidR="005F5267" w14:paraId="27975F0E" w14:textId="77777777" w:rsidTr="005F5267">
        <w:trPr>
          <w:trHeight w:val="113"/>
        </w:trPr>
        <w:tc>
          <w:tcPr>
            <w:tcW w:w="180" w:type="pct"/>
          </w:tcPr>
          <w:p w14:paraId="2BD21081" w14:textId="43BB2072" w:rsidR="00D50C0C" w:rsidRPr="00092933" w:rsidRDefault="002327A2" w:rsidP="00B5499C">
            <w:r>
              <w:t>140</w:t>
            </w:r>
          </w:p>
        </w:tc>
        <w:tc>
          <w:tcPr>
            <w:tcW w:w="866" w:type="pct"/>
          </w:tcPr>
          <w:p w14:paraId="72C130DD" w14:textId="60E1DBDC" w:rsidR="00D50C0C" w:rsidRPr="00092933" w:rsidRDefault="00D50C0C" w:rsidP="006761B0">
            <w:pPr>
              <w:pStyle w:val="Heading3"/>
            </w:pPr>
            <w:bookmarkStart w:id="296" w:name="_Toc99715952"/>
            <w:bookmarkStart w:id="297" w:name="_Toc99723326"/>
            <w:bookmarkStart w:id="298" w:name="_Toc156205286"/>
            <w:r w:rsidRPr="00092933">
              <w:t>CRC for the Australian Poultry Industries</w:t>
            </w:r>
            <w:bookmarkEnd w:id="296"/>
            <w:bookmarkEnd w:id="297"/>
            <w:bookmarkEnd w:id="298"/>
          </w:p>
        </w:tc>
        <w:tc>
          <w:tcPr>
            <w:tcW w:w="392" w:type="pct"/>
          </w:tcPr>
          <w:p w14:paraId="787C953A" w14:textId="77777777" w:rsidR="00D50C0C" w:rsidRPr="00092933" w:rsidRDefault="00D50C0C" w:rsidP="00092933">
            <w:r w:rsidRPr="00092933">
              <w:t>2003-2010</w:t>
            </w:r>
          </w:p>
        </w:tc>
        <w:tc>
          <w:tcPr>
            <w:tcW w:w="297" w:type="pct"/>
          </w:tcPr>
          <w:p w14:paraId="5E75D784" w14:textId="77777777" w:rsidR="00D50C0C" w:rsidRPr="00092933" w:rsidRDefault="00D50C0C" w:rsidP="00092933">
            <w:pPr>
              <w:jc w:val="right"/>
            </w:pPr>
            <w:r w:rsidRPr="00092933">
              <w:t>21.50</w:t>
            </w:r>
          </w:p>
        </w:tc>
        <w:tc>
          <w:tcPr>
            <w:tcW w:w="1632" w:type="pct"/>
          </w:tcPr>
          <w:p w14:paraId="69D9D01F" w14:textId="77777777" w:rsidR="00D50C0C" w:rsidRPr="00092933" w:rsidRDefault="00D50C0C" w:rsidP="00B271B5">
            <w:r w:rsidRPr="00092933">
              <w:t>To support the cost-effective and socially responsible production of safe, quality poultry products for domestic and export markets.</w:t>
            </w:r>
          </w:p>
        </w:tc>
        <w:tc>
          <w:tcPr>
            <w:tcW w:w="1632" w:type="pct"/>
          </w:tcPr>
          <w:p w14:paraId="6412280D" w14:textId="77777777" w:rsidR="00D50C0C" w:rsidRPr="00092933" w:rsidRDefault="00D50C0C" w:rsidP="008129BD">
            <w:pPr>
              <w:pStyle w:val="Bullet1"/>
            </w:pPr>
            <w:r w:rsidRPr="00092933">
              <w:t>No. 176</w:t>
            </w:r>
            <w:r>
              <w:t xml:space="preserve"> - </w:t>
            </w:r>
            <w:r w:rsidRPr="00092933">
              <w:t>Poultry CRC</w:t>
            </w:r>
            <w:r>
              <w:t xml:space="preserve"> - </w:t>
            </w:r>
            <w:r w:rsidRPr="00092933">
              <w:t>2010-2017</w:t>
            </w:r>
          </w:p>
        </w:tc>
      </w:tr>
      <w:tr w:rsidR="005F5267" w14:paraId="74D461A9" w14:textId="77777777" w:rsidTr="005F5267">
        <w:trPr>
          <w:trHeight w:val="113"/>
        </w:trPr>
        <w:tc>
          <w:tcPr>
            <w:tcW w:w="180" w:type="pct"/>
          </w:tcPr>
          <w:p w14:paraId="5B508754" w14:textId="52C45326" w:rsidR="00D50C0C" w:rsidRPr="00092933" w:rsidRDefault="002327A2" w:rsidP="00B5499C">
            <w:r>
              <w:t>139</w:t>
            </w:r>
          </w:p>
        </w:tc>
        <w:tc>
          <w:tcPr>
            <w:tcW w:w="866" w:type="pct"/>
          </w:tcPr>
          <w:p w14:paraId="752657E0" w14:textId="697FEB78" w:rsidR="00D50C0C" w:rsidRPr="00092933" w:rsidRDefault="00D50C0C" w:rsidP="006761B0">
            <w:pPr>
              <w:pStyle w:val="Heading3"/>
            </w:pPr>
            <w:bookmarkStart w:id="299" w:name="_Toc99715953"/>
            <w:bookmarkStart w:id="300" w:name="_Toc99723327"/>
            <w:bookmarkStart w:id="301" w:name="_Toc156205287"/>
            <w:r w:rsidRPr="00092933">
              <w:t>CRC for Greenhouse Gas Technologies</w:t>
            </w:r>
            <w:bookmarkEnd w:id="299"/>
            <w:bookmarkEnd w:id="300"/>
            <w:bookmarkEnd w:id="301"/>
          </w:p>
        </w:tc>
        <w:tc>
          <w:tcPr>
            <w:tcW w:w="392" w:type="pct"/>
          </w:tcPr>
          <w:p w14:paraId="5B062AA1" w14:textId="77777777" w:rsidR="00D50C0C" w:rsidRPr="00092933" w:rsidRDefault="00D50C0C" w:rsidP="00092933">
            <w:r w:rsidRPr="00092933">
              <w:t>2003-2010</w:t>
            </w:r>
          </w:p>
        </w:tc>
        <w:tc>
          <w:tcPr>
            <w:tcW w:w="297" w:type="pct"/>
          </w:tcPr>
          <w:p w14:paraId="169E3EE1" w14:textId="77777777" w:rsidR="00D50C0C" w:rsidRPr="00092933" w:rsidRDefault="00D50C0C" w:rsidP="00092933">
            <w:pPr>
              <w:jc w:val="right"/>
            </w:pPr>
            <w:r w:rsidRPr="00092933">
              <w:t>26.49</w:t>
            </w:r>
          </w:p>
        </w:tc>
        <w:tc>
          <w:tcPr>
            <w:tcW w:w="1632" w:type="pct"/>
          </w:tcPr>
          <w:p w14:paraId="4FDEEFCA" w14:textId="77777777" w:rsidR="00D50C0C" w:rsidRPr="00092933" w:rsidRDefault="00D50C0C" w:rsidP="00B271B5">
            <w:r w:rsidRPr="00092933">
              <w:t>To develop research and technology on carbon dioxide capture, injection and geological storage (geo-sequestration).</w:t>
            </w:r>
          </w:p>
        </w:tc>
        <w:tc>
          <w:tcPr>
            <w:tcW w:w="1632" w:type="pct"/>
          </w:tcPr>
          <w:p w14:paraId="36A1FF1C" w14:textId="77777777" w:rsidR="00D50C0C" w:rsidRPr="00092933" w:rsidRDefault="00D50C0C" w:rsidP="008129BD">
            <w:pPr>
              <w:pStyle w:val="Bullet1"/>
            </w:pPr>
            <w:r w:rsidRPr="00092933">
              <w:t>No. 173 - CRC for Greenhouse Gas Technologies - 2010-2014</w:t>
            </w:r>
          </w:p>
          <w:p w14:paraId="7FC4B022" w14:textId="77777777" w:rsidR="00D50C0C" w:rsidRPr="00092933" w:rsidRDefault="00D50C0C" w:rsidP="008129BD">
            <w:pPr>
              <w:pStyle w:val="Bullet1"/>
            </w:pPr>
            <w:r w:rsidRPr="00092933">
              <w:t>No. 72 - Australian Petroleum CRC - 1997-2003</w:t>
            </w:r>
          </w:p>
          <w:p w14:paraId="37A5F5D3" w14:textId="77777777" w:rsidR="00D50C0C" w:rsidRPr="00092933" w:rsidRDefault="00D50C0C" w:rsidP="008129BD">
            <w:pPr>
              <w:pStyle w:val="Bullet1"/>
            </w:pPr>
            <w:r w:rsidRPr="00092933">
              <w:t>No.6 - Australian Petroleum CRC - 1991-1997</w:t>
            </w:r>
          </w:p>
        </w:tc>
      </w:tr>
      <w:tr w:rsidR="005F5267" w14:paraId="59F8946F" w14:textId="77777777" w:rsidTr="005F5267">
        <w:trPr>
          <w:trHeight w:val="113"/>
        </w:trPr>
        <w:tc>
          <w:tcPr>
            <w:tcW w:w="180" w:type="pct"/>
          </w:tcPr>
          <w:p w14:paraId="1C6FAF67" w14:textId="7A10855B" w:rsidR="00D50C0C" w:rsidRPr="00092933" w:rsidRDefault="002327A2" w:rsidP="00B5499C">
            <w:r>
              <w:t>138</w:t>
            </w:r>
          </w:p>
        </w:tc>
        <w:tc>
          <w:tcPr>
            <w:tcW w:w="866" w:type="pct"/>
          </w:tcPr>
          <w:p w14:paraId="12B39193" w14:textId="403D5030" w:rsidR="00D50C0C" w:rsidRPr="00092933" w:rsidRDefault="00D50C0C" w:rsidP="006761B0">
            <w:pPr>
              <w:pStyle w:val="Heading3"/>
            </w:pPr>
            <w:bookmarkStart w:id="302" w:name="_Toc99715954"/>
            <w:bookmarkStart w:id="303" w:name="_Toc99723328"/>
            <w:bookmarkStart w:id="304" w:name="_Toc156205288"/>
            <w:r w:rsidRPr="00092933">
              <w:t>Australasian CRC for Interaction Design</w:t>
            </w:r>
            <w:bookmarkEnd w:id="302"/>
            <w:bookmarkEnd w:id="303"/>
            <w:bookmarkEnd w:id="304"/>
          </w:p>
        </w:tc>
        <w:tc>
          <w:tcPr>
            <w:tcW w:w="392" w:type="pct"/>
          </w:tcPr>
          <w:p w14:paraId="0DE46D93" w14:textId="77777777" w:rsidR="00D50C0C" w:rsidRPr="00092933" w:rsidRDefault="00D50C0C" w:rsidP="00092933">
            <w:r w:rsidRPr="00092933">
              <w:t>2003-2010</w:t>
            </w:r>
          </w:p>
        </w:tc>
        <w:tc>
          <w:tcPr>
            <w:tcW w:w="297" w:type="pct"/>
          </w:tcPr>
          <w:p w14:paraId="0F4C6A96" w14:textId="77777777" w:rsidR="00D50C0C" w:rsidRPr="00092933" w:rsidRDefault="00D50C0C" w:rsidP="00092933">
            <w:pPr>
              <w:jc w:val="right"/>
            </w:pPr>
            <w:r w:rsidRPr="00092933">
              <w:t>14.05</w:t>
            </w:r>
          </w:p>
        </w:tc>
        <w:tc>
          <w:tcPr>
            <w:tcW w:w="1632" w:type="pct"/>
          </w:tcPr>
          <w:p w14:paraId="01A1A93A" w14:textId="77777777" w:rsidR="00D50C0C" w:rsidRPr="00092933" w:rsidRDefault="00D50C0C" w:rsidP="00B271B5">
            <w:r w:rsidRPr="00092933">
              <w:t>To focus on the research, development and commercialisation of technologies and content for the electronic games, digital art, performing and visual arts, design, film, television and multimedia sectors.</w:t>
            </w:r>
          </w:p>
        </w:tc>
        <w:tc>
          <w:tcPr>
            <w:tcW w:w="1632" w:type="pct"/>
          </w:tcPr>
          <w:p w14:paraId="31E5DA68" w14:textId="77777777" w:rsidR="00D50C0C" w:rsidRPr="00092933" w:rsidRDefault="00D50C0C" w:rsidP="00B271B5">
            <w:r w:rsidRPr="00092933">
              <w:t>N/A</w:t>
            </w:r>
          </w:p>
        </w:tc>
      </w:tr>
      <w:tr w:rsidR="005F5267" w14:paraId="5A0A0215" w14:textId="77777777" w:rsidTr="005F5267">
        <w:trPr>
          <w:trHeight w:val="113"/>
        </w:trPr>
        <w:tc>
          <w:tcPr>
            <w:tcW w:w="180" w:type="pct"/>
          </w:tcPr>
          <w:p w14:paraId="37D425DE" w14:textId="228679D8" w:rsidR="00D50C0C" w:rsidRPr="00092933" w:rsidRDefault="002327A2" w:rsidP="00B5499C">
            <w:r>
              <w:t>137</w:t>
            </w:r>
          </w:p>
        </w:tc>
        <w:tc>
          <w:tcPr>
            <w:tcW w:w="866" w:type="pct"/>
          </w:tcPr>
          <w:p w14:paraId="306344B3" w14:textId="1F664241" w:rsidR="00D50C0C" w:rsidRPr="00092933" w:rsidRDefault="00D50C0C" w:rsidP="006761B0">
            <w:pPr>
              <w:pStyle w:val="Heading3"/>
            </w:pPr>
            <w:bookmarkStart w:id="305" w:name="_Toc99715955"/>
            <w:bookmarkStart w:id="306" w:name="_Toc99723329"/>
            <w:bookmarkStart w:id="307" w:name="_Toc156205289"/>
            <w:r w:rsidRPr="00092933">
              <w:t>CRC for Spatial Information</w:t>
            </w:r>
            <w:bookmarkEnd w:id="305"/>
            <w:bookmarkEnd w:id="306"/>
            <w:bookmarkEnd w:id="307"/>
          </w:p>
        </w:tc>
        <w:tc>
          <w:tcPr>
            <w:tcW w:w="392" w:type="pct"/>
          </w:tcPr>
          <w:p w14:paraId="6B4F4511" w14:textId="77777777" w:rsidR="00D50C0C" w:rsidRPr="00092933" w:rsidRDefault="00D50C0C" w:rsidP="00092933">
            <w:r w:rsidRPr="00092933">
              <w:t>2003-2010</w:t>
            </w:r>
          </w:p>
        </w:tc>
        <w:tc>
          <w:tcPr>
            <w:tcW w:w="297" w:type="pct"/>
          </w:tcPr>
          <w:p w14:paraId="5B19864D" w14:textId="77777777" w:rsidR="00D50C0C" w:rsidRPr="00092933" w:rsidRDefault="00D50C0C" w:rsidP="00092933">
            <w:pPr>
              <w:jc w:val="right"/>
            </w:pPr>
            <w:r w:rsidRPr="00092933">
              <w:t>14.75</w:t>
            </w:r>
          </w:p>
        </w:tc>
        <w:tc>
          <w:tcPr>
            <w:tcW w:w="1632" w:type="pct"/>
          </w:tcPr>
          <w:p w14:paraId="7D420BD0" w14:textId="77777777" w:rsidR="00D50C0C" w:rsidRPr="00092933" w:rsidRDefault="00D50C0C" w:rsidP="00B271B5">
            <w:r w:rsidRPr="00092933">
              <w:t>To reveal new areas of research and to encourage wider Australian and international adoption of spatial solutions and technologies.</w:t>
            </w:r>
          </w:p>
        </w:tc>
        <w:tc>
          <w:tcPr>
            <w:tcW w:w="1632" w:type="pct"/>
          </w:tcPr>
          <w:p w14:paraId="69CC3494" w14:textId="77777777" w:rsidR="00D50C0C" w:rsidRPr="00092933" w:rsidRDefault="00D50C0C" w:rsidP="008129BD">
            <w:pPr>
              <w:pStyle w:val="Bullet1"/>
            </w:pPr>
            <w:r w:rsidRPr="00092933">
              <w:t>No. 172 - CRC for Spatial Information - 2010-2018</w:t>
            </w:r>
          </w:p>
        </w:tc>
      </w:tr>
      <w:tr w:rsidR="005F5267" w14:paraId="27D30441" w14:textId="77777777" w:rsidTr="005F5267">
        <w:trPr>
          <w:trHeight w:val="113"/>
        </w:trPr>
        <w:tc>
          <w:tcPr>
            <w:tcW w:w="180" w:type="pct"/>
          </w:tcPr>
          <w:p w14:paraId="445F6621" w14:textId="5A533197" w:rsidR="00D50C0C" w:rsidRPr="00092933" w:rsidRDefault="002327A2" w:rsidP="00B5499C">
            <w:r>
              <w:t>136</w:t>
            </w:r>
          </w:p>
        </w:tc>
        <w:tc>
          <w:tcPr>
            <w:tcW w:w="866" w:type="pct"/>
          </w:tcPr>
          <w:p w14:paraId="4CFEC42F" w14:textId="249A88CF" w:rsidR="00D50C0C" w:rsidRPr="00092933" w:rsidRDefault="00D50C0C" w:rsidP="006761B0">
            <w:pPr>
              <w:pStyle w:val="Heading3"/>
            </w:pPr>
            <w:bookmarkStart w:id="308" w:name="_Toc99715956"/>
            <w:bookmarkStart w:id="309" w:name="_Toc99723330"/>
            <w:bookmarkStart w:id="310" w:name="_Toc156205290"/>
            <w:r w:rsidRPr="00092933">
              <w:t>Vision CRC</w:t>
            </w:r>
            <w:bookmarkEnd w:id="308"/>
            <w:bookmarkEnd w:id="309"/>
            <w:bookmarkEnd w:id="310"/>
          </w:p>
        </w:tc>
        <w:tc>
          <w:tcPr>
            <w:tcW w:w="392" w:type="pct"/>
          </w:tcPr>
          <w:p w14:paraId="64B90FC5" w14:textId="77777777" w:rsidR="00D50C0C" w:rsidRPr="00092933" w:rsidRDefault="00D50C0C" w:rsidP="00092933">
            <w:r w:rsidRPr="00092933">
              <w:t>2003-2010</w:t>
            </w:r>
          </w:p>
        </w:tc>
        <w:tc>
          <w:tcPr>
            <w:tcW w:w="297" w:type="pct"/>
          </w:tcPr>
          <w:p w14:paraId="2A9EEA76" w14:textId="77777777" w:rsidR="00D50C0C" w:rsidRPr="00092933" w:rsidRDefault="00D50C0C" w:rsidP="00092933">
            <w:pPr>
              <w:jc w:val="right"/>
            </w:pPr>
            <w:r w:rsidRPr="00092933">
              <w:t>32.00</w:t>
            </w:r>
          </w:p>
        </w:tc>
        <w:tc>
          <w:tcPr>
            <w:tcW w:w="1632" w:type="pct"/>
          </w:tcPr>
          <w:p w14:paraId="2D9567F1" w14:textId="77777777" w:rsidR="00D50C0C" w:rsidRPr="00092933" w:rsidRDefault="00D50C0C" w:rsidP="00B271B5">
            <w:r w:rsidRPr="00092933">
              <w:t xml:space="preserve">To deliver better eye care and business growth by developing breakthrough technology and products for </w:t>
            </w:r>
            <w:r w:rsidRPr="00092933">
              <w:lastRenderedPageBreak/>
              <w:t>the correction of myopia and presbyopia; and developing models which provide effective, affordable, and sustainable eye care delivery to communities in need.</w:t>
            </w:r>
          </w:p>
        </w:tc>
        <w:tc>
          <w:tcPr>
            <w:tcW w:w="1632" w:type="pct"/>
          </w:tcPr>
          <w:p w14:paraId="57C14F6F" w14:textId="77777777" w:rsidR="00D50C0C" w:rsidRPr="00092933" w:rsidRDefault="00D50C0C" w:rsidP="008129BD">
            <w:pPr>
              <w:pStyle w:val="Bullet1"/>
            </w:pPr>
            <w:r w:rsidRPr="00092933">
              <w:lastRenderedPageBreak/>
              <w:t>No. 184 - Vision CRC - 2010-2015</w:t>
            </w:r>
          </w:p>
          <w:p w14:paraId="2E1128B9" w14:textId="77777777" w:rsidR="00D50C0C" w:rsidRPr="00092933" w:rsidRDefault="00D50C0C" w:rsidP="008129BD">
            <w:pPr>
              <w:pStyle w:val="Bullet1"/>
            </w:pPr>
            <w:r w:rsidRPr="00092933">
              <w:lastRenderedPageBreak/>
              <w:t>No. 77 - CRC for Eye Research and Technology - 1997-2003</w:t>
            </w:r>
          </w:p>
          <w:p w14:paraId="6353FB0D" w14:textId="77777777" w:rsidR="00D50C0C" w:rsidRPr="00092933" w:rsidRDefault="00D50C0C" w:rsidP="008129BD">
            <w:pPr>
              <w:pStyle w:val="Bullet1"/>
            </w:pPr>
            <w:r w:rsidRPr="00092933">
              <w:t>No. 11 - CRC for Eye Research and Technology - 1991-1997</w:t>
            </w:r>
          </w:p>
        </w:tc>
      </w:tr>
      <w:tr w:rsidR="005F5267" w14:paraId="3309AB3A" w14:textId="77777777" w:rsidTr="005F5267">
        <w:trPr>
          <w:trHeight w:val="113"/>
        </w:trPr>
        <w:tc>
          <w:tcPr>
            <w:tcW w:w="180" w:type="pct"/>
          </w:tcPr>
          <w:p w14:paraId="7E577AAC" w14:textId="53F3E927" w:rsidR="00D50C0C" w:rsidRPr="00092933" w:rsidRDefault="002327A2" w:rsidP="00B5499C">
            <w:r>
              <w:lastRenderedPageBreak/>
              <w:t>135</w:t>
            </w:r>
          </w:p>
        </w:tc>
        <w:tc>
          <w:tcPr>
            <w:tcW w:w="866" w:type="pct"/>
          </w:tcPr>
          <w:p w14:paraId="655705FB" w14:textId="388291A5" w:rsidR="00D50C0C" w:rsidRPr="00092933" w:rsidRDefault="00D50C0C" w:rsidP="006761B0">
            <w:pPr>
              <w:pStyle w:val="Heading3"/>
            </w:pPr>
            <w:bookmarkStart w:id="311" w:name="_Toc99715957"/>
            <w:bookmarkStart w:id="312" w:name="_Toc99723331"/>
            <w:bookmarkStart w:id="313" w:name="_Toc156205291"/>
            <w:r w:rsidRPr="00092933">
              <w:t>CRC for Irrigation Futures</w:t>
            </w:r>
            <w:bookmarkEnd w:id="311"/>
            <w:bookmarkEnd w:id="312"/>
            <w:bookmarkEnd w:id="313"/>
          </w:p>
        </w:tc>
        <w:tc>
          <w:tcPr>
            <w:tcW w:w="392" w:type="pct"/>
          </w:tcPr>
          <w:p w14:paraId="568D5C41" w14:textId="77777777" w:rsidR="00D50C0C" w:rsidRPr="00092933" w:rsidRDefault="00D50C0C" w:rsidP="00092933">
            <w:r w:rsidRPr="00092933">
              <w:t>2003-2010</w:t>
            </w:r>
          </w:p>
        </w:tc>
        <w:tc>
          <w:tcPr>
            <w:tcW w:w="297" w:type="pct"/>
          </w:tcPr>
          <w:p w14:paraId="0818FCF0" w14:textId="77777777" w:rsidR="00D50C0C" w:rsidRPr="00092933" w:rsidRDefault="00D50C0C" w:rsidP="00092933">
            <w:pPr>
              <w:jc w:val="right"/>
            </w:pPr>
            <w:r w:rsidRPr="00092933">
              <w:t>16.00</w:t>
            </w:r>
          </w:p>
        </w:tc>
        <w:tc>
          <w:tcPr>
            <w:tcW w:w="1632" w:type="pct"/>
          </w:tcPr>
          <w:p w14:paraId="41AC3610" w14:textId="77777777" w:rsidR="00D50C0C" w:rsidRPr="00092933" w:rsidRDefault="00D50C0C" w:rsidP="00B271B5">
            <w:r w:rsidRPr="00092933">
              <w:t>To continually improve irrigation policies, tools, practices and processes.</w:t>
            </w:r>
          </w:p>
        </w:tc>
        <w:tc>
          <w:tcPr>
            <w:tcW w:w="1632" w:type="pct"/>
          </w:tcPr>
          <w:p w14:paraId="06A2EA78" w14:textId="77777777" w:rsidR="00D50C0C" w:rsidRPr="00092933" w:rsidRDefault="00D50C0C" w:rsidP="00B271B5">
            <w:r w:rsidRPr="00092933">
              <w:t>N/A</w:t>
            </w:r>
          </w:p>
        </w:tc>
      </w:tr>
      <w:tr w:rsidR="005F5267" w14:paraId="6A16B332" w14:textId="77777777" w:rsidTr="005F5267">
        <w:trPr>
          <w:trHeight w:val="113"/>
        </w:trPr>
        <w:tc>
          <w:tcPr>
            <w:tcW w:w="180" w:type="pct"/>
          </w:tcPr>
          <w:p w14:paraId="5E85D905" w14:textId="06F1E023" w:rsidR="00D50C0C" w:rsidRPr="00092933" w:rsidRDefault="002327A2" w:rsidP="00B5499C">
            <w:r>
              <w:t>134</w:t>
            </w:r>
          </w:p>
        </w:tc>
        <w:tc>
          <w:tcPr>
            <w:tcW w:w="866" w:type="pct"/>
          </w:tcPr>
          <w:p w14:paraId="14FA9B4D" w14:textId="3E9B9AC1" w:rsidR="00D50C0C" w:rsidRPr="00092933" w:rsidRDefault="00D50C0C" w:rsidP="006761B0">
            <w:pPr>
              <w:pStyle w:val="Heading3"/>
            </w:pPr>
            <w:bookmarkStart w:id="314" w:name="_Toc99715958"/>
            <w:bookmarkStart w:id="315" w:name="_Toc99723332"/>
            <w:bookmarkStart w:id="316" w:name="_Toc156205292"/>
            <w:r w:rsidRPr="00092933">
              <w:t>CRC for Antarctic Climate &amp; Ecosystems</w:t>
            </w:r>
            <w:bookmarkEnd w:id="314"/>
            <w:bookmarkEnd w:id="315"/>
            <w:bookmarkEnd w:id="316"/>
          </w:p>
        </w:tc>
        <w:tc>
          <w:tcPr>
            <w:tcW w:w="392" w:type="pct"/>
          </w:tcPr>
          <w:p w14:paraId="6D249A88" w14:textId="77777777" w:rsidR="00D50C0C" w:rsidRPr="00092933" w:rsidRDefault="00D50C0C" w:rsidP="00092933">
            <w:r w:rsidRPr="00092933">
              <w:t>2003-2010</w:t>
            </w:r>
          </w:p>
        </w:tc>
        <w:tc>
          <w:tcPr>
            <w:tcW w:w="297" w:type="pct"/>
          </w:tcPr>
          <w:p w14:paraId="30495123" w14:textId="77777777" w:rsidR="00D50C0C" w:rsidRPr="00092933" w:rsidRDefault="00D50C0C" w:rsidP="00092933">
            <w:pPr>
              <w:jc w:val="right"/>
            </w:pPr>
            <w:r w:rsidRPr="00092933">
              <w:t>22.35</w:t>
            </w:r>
          </w:p>
        </w:tc>
        <w:tc>
          <w:tcPr>
            <w:tcW w:w="1632" w:type="pct"/>
          </w:tcPr>
          <w:p w14:paraId="07BA7DC4" w14:textId="77777777" w:rsidR="00D50C0C" w:rsidRPr="00092933" w:rsidRDefault="00D50C0C" w:rsidP="00B271B5">
            <w:r w:rsidRPr="00092933">
              <w:t>To understand Antarctica and Southern Ocean processes and their role in regional and global climate change.</w:t>
            </w:r>
          </w:p>
        </w:tc>
        <w:tc>
          <w:tcPr>
            <w:tcW w:w="1632" w:type="pct"/>
          </w:tcPr>
          <w:p w14:paraId="187777B6" w14:textId="77777777" w:rsidR="00D50C0C" w:rsidRPr="00092933" w:rsidRDefault="00D50C0C" w:rsidP="00E6125A">
            <w:pPr>
              <w:pStyle w:val="Bullet1"/>
            </w:pPr>
            <w:r w:rsidRPr="00092933">
              <w:t>No. 209 - Antarctic Climate and Ecosystems CRC - 2014-2019</w:t>
            </w:r>
          </w:p>
          <w:p w14:paraId="3A383ABD" w14:textId="77777777" w:rsidR="00D50C0C" w:rsidRPr="00092933" w:rsidRDefault="00D50C0C" w:rsidP="00E6125A">
            <w:pPr>
              <w:pStyle w:val="Bullet1"/>
            </w:pPr>
            <w:r w:rsidRPr="00092933">
              <w:t>No. 171 - Antarctic Climate and Ecosystems CRC - 2010-2014</w:t>
            </w:r>
          </w:p>
          <w:p w14:paraId="1A32324A" w14:textId="77777777" w:rsidR="00D50C0C" w:rsidRPr="00092933" w:rsidRDefault="00D50C0C" w:rsidP="00E6125A">
            <w:pPr>
              <w:pStyle w:val="Bullet1"/>
            </w:pPr>
            <w:r w:rsidRPr="00092933">
              <w:t>No. 63 - CRC for Antarctica and the Southern Ocean - 1997-2003</w:t>
            </w:r>
          </w:p>
          <w:p w14:paraId="12BFFB41" w14:textId="77777777" w:rsidR="00D50C0C" w:rsidRPr="00092933" w:rsidRDefault="00D50C0C" w:rsidP="00E6125A">
            <w:pPr>
              <w:pStyle w:val="Bullet1"/>
            </w:pPr>
            <w:r w:rsidRPr="00092933">
              <w:t>No. 1 - CRC for the Antarctic and Southern Ocean Environment - 1991-1997</w:t>
            </w:r>
          </w:p>
        </w:tc>
      </w:tr>
      <w:tr w:rsidR="005F5267" w14:paraId="03B9C1E2" w14:textId="77777777" w:rsidTr="005F5267">
        <w:trPr>
          <w:trHeight w:val="113"/>
        </w:trPr>
        <w:tc>
          <w:tcPr>
            <w:tcW w:w="180" w:type="pct"/>
          </w:tcPr>
          <w:p w14:paraId="59622004" w14:textId="0AE2F20B" w:rsidR="00D50C0C" w:rsidRPr="00092933" w:rsidRDefault="002327A2" w:rsidP="00B5499C">
            <w:r>
              <w:t>133</w:t>
            </w:r>
          </w:p>
        </w:tc>
        <w:tc>
          <w:tcPr>
            <w:tcW w:w="866" w:type="pct"/>
          </w:tcPr>
          <w:p w14:paraId="03E5630E" w14:textId="08440502" w:rsidR="00D50C0C" w:rsidRPr="00092933" w:rsidRDefault="00D50C0C" w:rsidP="006761B0">
            <w:pPr>
              <w:pStyle w:val="Heading3"/>
            </w:pPr>
            <w:bookmarkStart w:id="317" w:name="_Toc99715959"/>
            <w:bookmarkStart w:id="318" w:name="_Toc99723333"/>
            <w:bookmarkStart w:id="319" w:name="_Toc156205293"/>
            <w:r w:rsidRPr="00092933">
              <w:t>CRC for Oral Health Science</w:t>
            </w:r>
            <w:bookmarkEnd w:id="317"/>
            <w:bookmarkEnd w:id="318"/>
            <w:bookmarkEnd w:id="319"/>
          </w:p>
        </w:tc>
        <w:tc>
          <w:tcPr>
            <w:tcW w:w="392" w:type="pct"/>
          </w:tcPr>
          <w:p w14:paraId="1215B40E" w14:textId="77777777" w:rsidR="00D50C0C" w:rsidRPr="00092933" w:rsidRDefault="00D50C0C" w:rsidP="00092933">
            <w:r w:rsidRPr="00092933">
              <w:t>2003-2010</w:t>
            </w:r>
          </w:p>
        </w:tc>
        <w:tc>
          <w:tcPr>
            <w:tcW w:w="297" w:type="pct"/>
          </w:tcPr>
          <w:p w14:paraId="65A937C1" w14:textId="77777777" w:rsidR="00D50C0C" w:rsidRPr="00092933" w:rsidRDefault="00D50C0C" w:rsidP="00092933">
            <w:pPr>
              <w:jc w:val="right"/>
            </w:pPr>
            <w:r w:rsidRPr="00092933">
              <w:t>19.85</w:t>
            </w:r>
          </w:p>
        </w:tc>
        <w:tc>
          <w:tcPr>
            <w:tcW w:w="1632" w:type="pct"/>
          </w:tcPr>
          <w:p w14:paraId="27CCC992" w14:textId="77777777" w:rsidR="00D50C0C" w:rsidRPr="00092933" w:rsidRDefault="00D50C0C" w:rsidP="00B271B5">
            <w:r w:rsidRPr="00092933">
              <w:t>To develop new diagnostics, preventives and treatments for a range of oral diseases, with a focus on periodontal diseases and dental caries.</w:t>
            </w:r>
          </w:p>
        </w:tc>
        <w:tc>
          <w:tcPr>
            <w:tcW w:w="1632" w:type="pct"/>
          </w:tcPr>
          <w:p w14:paraId="765DB370" w14:textId="77777777" w:rsidR="00D50C0C" w:rsidRPr="00092933" w:rsidRDefault="00D50C0C" w:rsidP="00E6125A">
            <w:pPr>
              <w:pStyle w:val="Bullet1"/>
            </w:pPr>
            <w:r w:rsidRPr="00092933">
              <w:t>No. 179 - Oral Health CRC - 2010-2018</w:t>
            </w:r>
          </w:p>
        </w:tc>
      </w:tr>
      <w:tr w:rsidR="005F5267" w14:paraId="2A57DDFE" w14:textId="77777777" w:rsidTr="005F5267">
        <w:trPr>
          <w:trHeight w:val="113"/>
        </w:trPr>
        <w:tc>
          <w:tcPr>
            <w:tcW w:w="180" w:type="pct"/>
          </w:tcPr>
          <w:p w14:paraId="4945E31B" w14:textId="307B3FF8" w:rsidR="00D50C0C" w:rsidRPr="00092933" w:rsidRDefault="002327A2" w:rsidP="00B5499C">
            <w:r>
              <w:t>132</w:t>
            </w:r>
          </w:p>
        </w:tc>
        <w:tc>
          <w:tcPr>
            <w:tcW w:w="866" w:type="pct"/>
          </w:tcPr>
          <w:p w14:paraId="084FA7B0" w14:textId="545AA368" w:rsidR="00D50C0C" w:rsidRPr="00092933" w:rsidRDefault="00D50C0C" w:rsidP="006761B0">
            <w:pPr>
              <w:pStyle w:val="Heading3"/>
            </w:pPr>
            <w:bookmarkStart w:id="320" w:name="_Toc99715960"/>
            <w:bookmarkStart w:id="321" w:name="_Toc99723334"/>
            <w:bookmarkStart w:id="322" w:name="_Toc156205294"/>
            <w:r w:rsidRPr="00092933">
              <w:t>CRC for Advanced Composite Structures</w:t>
            </w:r>
            <w:bookmarkEnd w:id="320"/>
            <w:bookmarkEnd w:id="321"/>
            <w:bookmarkEnd w:id="322"/>
          </w:p>
        </w:tc>
        <w:tc>
          <w:tcPr>
            <w:tcW w:w="392" w:type="pct"/>
          </w:tcPr>
          <w:p w14:paraId="72E0C155" w14:textId="77777777" w:rsidR="00D50C0C" w:rsidRPr="00092933" w:rsidRDefault="00D50C0C" w:rsidP="00092933">
            <w:r w:rsidRPr="00092933">
              <w:t>2003-2010</w:t>
            </w:r>
          </w:p>
        </w:tc>
        <w:tc>
          <w:tcPr>
            <w:tcW w:w="297" w:type="pct"/>
          </w:tcPr>
          <w:p w14:paraId="3365D523" w14:textId="77777777" w:rsidR="00D50C0C" w:rsidRPr="00092933" w:rsidRDefault="00D50C0C" w:rsidP="00092933">
            <w:pPr>
              <w:jc w:val="right"/>
            </w:pPr>
            <w:r w:rsidRPr="00092933">
              <w:t>17.87</w:t>
            </w:r>
          </w:p>
        </w:tc>
        <w:tc>
          <w:tcPr>
            <w:tcW w:w="1632" w:type="pct"/>
          </w:tcPr>
          <w:p w14:paraId="64AE71E9" w14:textId="77777777" w:rsidR="00D50C0C" w:rsidRPr="00092933" w:rsidRDefault="00D50C0C" w:rsidP="00B271B5">
            <w:r w:rsidRPr="00092933">
              <w:t>To provide a focus for the development of advanced technologies which foster the growth of an efficient, globally-competitive Australian composite industry.</w:t>
            </w:r>
          </w:p>
        </w:tc>
        <w:tc>
          <w:tcPr>
            <w:tcW w:w="1632" w:type="pct"/>
          </w:tcPr>
          <w:p w14:paraId="1354DB74" w14:textId="77777777" w:rsidR="00D50C0C" w:rsidRPr="00092933" w:rsidRDefault="00D50C0C" w:rsidP="00E6125A">
            <w:pPr>
              <w:pStyle w:val="Bullet1"/>
            </w:pPr>
            <w:r w:rsidRPr="00092933">
              <w:t>No. 185 - CRC for Advanced Composite Structures - 2010-2015</w:t>
            </w:r>
          </w:p>
          <w:p w14:paraId="3973A285" w14:textId="77777777" w:rsidR="00D50C0C" w:rsidRPr="00092933" w:rsidRDefault="00D50C0C" w:rsidP="00E6125A">
            <w:pPr>
              <w:pStyle w:val="Bullet1"/>
            </w:pPr>
            <w:r w:rsidRPr="00092933">
              <w:t>No. 68 - CRC for Advanced Composite Structure - 1997-2003</w:t>
            </w:r>
          </w:p>
          <w:p w14:paraId="242E96B2" w14:textId="77777777" w:rsidR="00D50C0C" w:rsidRPr="00092933" w:rsidRDefault="00D50C0C" w:rsidP="00E6125A">
            <w:pPr>
              <w:pStyle w:val="Bullet1"/>
            </w:pPr>
            <w:r w:rsidRPr="00092933">
              <w:t>No. 13 - CRC for Aerospace Structures - 1991-1997</w:t>
            </w:r>
          </w:p>
        </w:tc>
      </w:tr>
      <w:tr w:rsidR="005F5267" w14:paraId="556F7974" w14:textId="77777777" w:rsidTr="005F5267">
        <w:trPr>
          <w:trHeight w:val="113"/>
        </w:trPr>
        <w:tc>
          <w:tcPr>
            <w:tcW w:w="180" w:type="pct"/>
          </w:tcPr>
          <w:p w14:paraId="68510189" w14:textId="66F5B508" w:rsidR="00D50C0C" w:rsidRPr="00092933" w:rsidRDefault="002327A2" w:rsidP="00B5499C">
            <w:r>
              <w:t>131</w:t>
            </w:r>
          </w:p>
        </w:tc>
        <w:tc>
          <w:tcPr>
            <w:tcW w:w="866" w:type="pct"/>
          </w:tcPr>
          <w:p w14:paraId="07EC1D03" w14:textId="534BF499" w:rsidR="00D50C0C" w:rsidRPr="00092933" w:rsidRDefault="00D50C0C" w:rsidP="006761B0">
            <w:pPr>
              <w:pStyle w:val="Heading3"/>
            </w:pPr>
            <w:bookmarkStart w:id="323" w:name="_Toc99715961"/>
            <w:bookmarkStart w:id="324" w:name="_Toc99723335"/>
            <w:bookmarkStart w:id="325" w:name="_Toc156205295"/>
            <w:r w:rsidRPr="00092933">
              <w:t>CRC for Integrated Engineering Asset Management</w:t>
            </w:r>
            <w:bookmarkEnd w:id="323"/>
            <w:bookmarkEnd w:id="324"/>
            <w:bookmarkEnd w:id="325"/>
          </w:p>
        </w:tc>
        <w:tc>
          <w:tcPr>
            <w:tcW w:w="392" w:type="pct"/>
          </w:tcPr>
          <w:p w14:paraId="0821B75D" w14:textId="77777777" w:rsidR="00D50C0C" w:rsidRPr="00092933" w:rsidRDefault="00D50C0C" w:rsidP="00092933">
            <w:r w:rsidRPr="00092933">
              <w:t>2003-2010</w:t>
            </w:r>
          </w:p>
        </w:tc>
        <w:tc>
          <w:tcPr>
            <w:tcW w:w="297" w:type="pct"/>
          </w:tcPr>
          <w:p w14:paraId="108411E7" w14:textId="77777777" w:rsidR="00D50C0C" w:rsidRPr="00092933" w:rsidRDefault="00D50C0C" w:rsidP="00092933">
            <w:pPr>
              <w:jc w:val="right"/>
            </w:pPr>
            <w:r w:rsidRPr="00092933">
              <w:t>17.50</w:t>
            </w:r>
          </w:p>
        </w:tc>
        <w:tc>
          <w:tcPr>
            <w:tcW w:w="1632" w:type="pct"/>
          </w:tcPr>
          <w:p w14:paraId="35AF775A" w14:textId="77777777" w:rsidR="00D50C0C" w:rsidRPr="00092933" w:rsidRDefault="00D50C0C" w:rsidP="00B271B5">
            <w:r w:rsidRPr="00092933">
              <w:t>To deliver capabilities and technologies for integrated and sustainable asset management to a wide range of Australian industries.</w:t>
            </w:r>
          </w:p>
        </w:tc>
        <w:tc>
          <w:tcPr>
            <w:tcW w:w="1632" w:type="pct"/>
          </w:tcPr>
          <w:p w14:paraId="27828686" w14:textId="77777777" w:rsidR="00D50C0C" w:rsidRPr="00092933" w:rsidRDefault="00D50C0C" w:rsidP="00E6125A">
            <w:pPr>
              <w:pStyle w:val="Bullet1"/>
            </w:pPr>
            <w:r w:rsidRPr="00092933">
              <w:t>No. 159 - CRC for Infrastructure and Engineering Asset Management - 2010-2013</w:t>
            </w:r>
          </w:p>
        </w:tc>
      </w:tr>
      <w:tr w:rsidR="005F5267" w14:paraId="7E0F1918" w14:textId="77777777" w:rsidTr="005F5267">
        <w:trPr>
          <w:trHeight w:val="113"/>
        </w:trPr>
        <w:tc>
          <w:tcPr>
            <w:tcW w:w="180" w:type="pct"/>
          </w:tcPr>
          <w:p w14:paraId="16676414" w14:textId="186F2BB0" w:rsidR="00D50C0C" w:rsidRPr="00092933" w:rsidRDefault="002327A2" w:rsidP="00B5499C">
            <w:r>
              <w:lastRenderedPageBreak/>
              <w:t>130</w:t>
            </w:r>
          </w:p>
        </w:tc>
        <w:tc>
          <w:tcPr>
            <w:tcW w:w="866" w:type="pct"/>
          </w:tcPr>
          <w:p w14:paraId="30932884" w14:textId="69D1E2B5" w:rsidR="00D50C0C" w:rsidRPr="00092933" w:rsidRDefault="00D50C0C" w:rsidP="006761B0">
            <w:pPr>
              <w:pStyle w:val="Heading3"/>
            </w:pPr>
            <w:bookmarkStart w:id="326" w:name="_Toc99715962"/>
            <w:bookmarkStart w:id="327" w:name="_Toc99723336"/>
            <w:bookmarkStart w:id="328" w:name="_Toc156205296"/>
            <w:r w:rsidRPr="00092933">
              <w:t>Australian Biosecurity CRC for Emerging Infectious Disease</w:t>
            </w:r>
            <w:bookmarkEnd w:id="326"/>
            <w:bookmarkEnd w:id="327"/>
            <w:bookmarkEnd w:id="328"/>
            <w:r w:rsidRPr="00092933">
              <w:t xml:space="preserve"> </w:t>
            </w:r>
          </w:p>
        </w:tc>
        <w:tc>
          <w:tcPr>
            <w:tcW w:w="392" w:type="pct"/>
          </w:tcPr>
          <w:p w14:paraId="18860D79" w14:textId="77777777" w:rsidR="00D50C0C" w:rsidRPr="00092933" w:rsidRDefault="00D50C0C" w:rsidP="00092933">
            <w:r w:rsidRPr="00092933">
              <w:t>2003-2010</w:t>
            </w:r>
          </w:p>
        </w:tc>
        <w:tc>
          <w:tcPr>
            <w:tcW w:w="297" w:type="pct"/>
          </w:tcPr>
          <w:p w14:paraId="69BF934D" w14:textId="77777777" w:rsidR="00D50C0C" w:rsidRPr="00092933" w:rsidRDefault="00D50C0C" w:rsidP="00092933">
            <w:pPr>
              <w:jc w:val="right"/>
            </w:pPr>
            <w:r w:rsidRPr="00092933">
              <w:t>17.50</w:t>
            </w:r>
          </w:p>
        </w:tc>
        <w:tc>
          <w:tcPr>
            <w:tcW w:w="1632" w:type="pct"/>
          </w:tcPr>
          <w:p w14:paraId="7582E196" w14:textId="77777777" w:rsidR="00D50C0C" w:rsidRPr="00092933" w:rsidRDefault="00D50C0C" w:rsidP="00B271B5">
            <w:r w:rsidRPr="00092933">
              <w:t>To develop research, education, and technologies that strengthen the national capability to predict, assess, monitor, detect, identify and respond to emerging infectious disease threats which impact on national and regional biosecurity.</w:t>
            </w:r>
          </w:p>
        </w:tc>
        <w:tc>
          <w:tcPr>
            <w:tcW w:w="1632" w:type="pct"/>
          </w:tcPr>
          <w:p w14:paraId="391537EC" w14:textId="77777777" w:rsidR="00D50C0C" w:rsidRPr="00092933" w:rsidRDefault="00D50C0C" w:rsidP="00B271B5">
            <w:r w:rsidRPr="00092933">
              <w:t>N/A</w:t>
            </w:r>
          </w:p>
        </w:tc>
      </w:tr>
      <w:tr w:rsidR="005F5267" w14:paraId="5477E2D3" w14:textId="77777777" w:rsidTr="005F5267">
        <w:trPr>
          <w:trHeight w:val="113"/>
        </w:trPr>
        <w:tc>
          <w:tcPr>
            <w:tcW w:w="180" w:type="pct"/>
          </w:tcPr>
          <w:p w14:paraId="6A13A748" w14:textId="18CDC236" w:rsidR="00D50C0C" w:rsidRPr="00092933" w:rsidRDefault="002327A2" w:rsidP="00B5499C">
            <w:r>
              <w:t>129</w:t>
            </w:r>
          </w:p>
        </w:tc>
        <w:tc>
          <w:tcPr>
            <w:tcW w:w="866" w:type="pct"/>
          </w:tcPr>
          <w:p w14:paraId="2442AF0C" w14:textId="6B9C746A" w:rsidR="00D50C0C" w:rsidRPr="00092933" w:rsidRDefault="00D50C0C" w:rsidP="006761B0">
            <w:pPr>
              <w:pStyle w:val="Heading3"/>
            </w:pPr>
            <w:bookmarkStart w:id="329" w:name="_Toc99715963"/>
            <w:bookmarkStart w:id="330" w:name="_Toc99723337"/>
            <w:bookmarkStart w:id="331" w:name="_Toc156205297"/>
            <w:r w:rsidRPr="00092933">
              <w:t>CRC for Sugar Industry Innovation through Biotechnology</w:t>
            </w:r>
            <w:bookmarkEnd w:id="329"/>
            <w:bookmarkEnd w:id="330"/>
            <w:bookmarkEnd w:id="331"/>
          </w:p>
        </w:tc>
        <w:tc>
          <w:tcPr>
            <w:tcW w:w="392" w:type="pct"/>
          </w:tcPr>
          <w:p w14:paraId="2D42269E" w14:textId="77777777" w:rsidR="00D50C0C" w:rsidRPr="00092933" w:rsidRDefault="00D50C0C" w:rsidP="00092933">
            <w:r w:rsidRPr="00092933">
              <w:t>2003-2010</w:t>
            </w:r>
          </w:p>
        </w:tc>
        <w:tc>
          <w:tcPr>
            <w:tcW w:w="297" w:type="pct"/>
          </w:tcPr>
          <w:p w14:paraId="5DD04B45" w14:textId="77777777" w:rsidR="00D50C0C" w:rsidRPr="00092933" w:rsidRDefault="00D50C0C" w:rsidP="00092933">
            <w:pPr>
              <w:jc w:val="right"/>
            </w:pPr>
            <w:r w:rsidRPr="00092933">
              <w:t>28.00</w:t>
            </w:r>
          </w:p>
        </w:tc>
        <w:tc>
          <w:tcPr>
            <w:tcW w:w="1632" w:type="pct"/>
          </w:tcPr>
          <w:p w14:paraId="1AE48809" w14:textId="77777777" w:rsidR="00D50C0C" w:rsidRPr="00092933" w:rsidRDefault="00D50C0C" w:rsidP="00B271B5">
            <w:r w:rsidRPr="00092933">
              <w:t>To build a sustainable and profitable export-based sugarcane industry.</w:t>
            </w:r>
          </w:p>
        </w:tc>
        <w:tc>
          <w:tcPr>
            <w:tcW w:w="1632" w:type="pct"/>
          </w:tcPr>
          <w:p w14:paraId="4C437F4F" w14:textId="77777777" w:rsidR="00D50C0C" w:rsidRPr="00092933" w:rsidRDefault="00D50C0C" w:rsidP="00B271B5">
            <w:r w:rsidRPr="00092933">
              <w:t>N/A</w:t>
            </w:r>
          </w:p>
        </w:tc>
      </w:tr>
      <w:tr w:rsidR="005F5267" w14:paraId="3AA1F03B" w14:textId="77777777" w:rsidTr="005F5267">
        <w:trPr>
          <w:trHeight w:val="113"/>
        </w:trPr>
        <w:tc>
          <w:tcPr>
            <w:tcW w:w="180" w:type="pct"/>
          </w:tcPr>
          <w:p w14:paraId="00753014" w14:textId="7F90A558" w:rsidR="00D50C0C" w:rsidRPr="00092933" w:rsidRDefault="002327A2" w:rsidP="00B5499C">
            <w:r>
              <w:t>128</w:t>
            </w:r>
          </w:p>
        </w:tc>
        <w:tc>
          <w:tcPr>
            <w:tcW w:w="866" w:type="pct"/>
          </w:tcPr>
          <w:p w14:paraId="16458C6D" w14:textId="08F90100" w:rsidR="00D50C0C" w:rsidRPr="00092933" w:rsidRDefault="00D50C0C" w:rsidP="006761B0">
            <w:pPr>
              <w:pStyle w:val="Heading3"/>
            </w:pPr>
            <w:bookmarkStart w:id="332" w:name="_Toc99715964"/>
            <w:bookmarkStart w:id="333" w:name="_Toc99723338"/>
            <w:bookmarkStart w:id="334" w:name="_Toc156205298"/>
            <w:r w:rsidRPr="00092933">
              <w:t>CRC for Sustainable Resource Processing</w:t>
            </w:r>
            <w:bookmarkEnd w:id="332"/>
            <w:bookmarkEnd w:id="333"/>
            <w:bookmarkEnd w:id="334"/>
          </w:p>
        </w:tc>
        <w:tc>
          <w:tcPr>
            <w:tcW w:w="392" w:type="pct"/>
          </w:tcPr>
          <w:p w14:paraId="0528E7ED" w14:textId="77777777" w:rsidR="00D50C0C" w:rsidRPr="00092933" w:rsidRDefault="00D50C0C" w:rsidP="00092933">
            <w:r w:rsidRPr="00092933">
              <w:t>2003-2010</w:t>
            </w:r>
          </w:p>
        </w:tc>
        <w:tc>
          <w:tcPr>
            <w:tcW w:w="297" w:type="pct"/>
          </w:tcPr>
          <w:p w14:paraId="0D5616AA" w14:textId="77777777" w:rsidR="00D50C0C" w:rsidRPr="00092933" w:rsidRDefault="00D50C0C" w:rsidP="00092933">
            <w:pPr>
              <w:jc w:val="right"/>
            </w:pPr>
            <w:r w:rsidRPr="00092933">
              <w:t>18.80</w:t>
            </w:r>
          </w:p>
        </w:tc>
        <w:tc>
          <w:tcPr>
            <w:tcW w:w="1632" w:type="pct"/>
          </w:tcPr>
          <w:p w14:paraId="3AB027A3" w14:textId="77777777" w:rsidR="00D50C0C" w:rsidRPr="00092933" w:rsidRDefault="00D50C0C" w:rsidP="00B271B5">
            <w:r w:rsidRPr="00092933">
              <w:t>To create new methods to produce minerals and metals in a way that benefits the community, the environment and industry.</w:t>
            </w:r>
          </w:p>
        </w:tc>
        <w:tc>
          <w:tcPr>
            <w:tcW w:w="1632" w:type="pct"/>
          </w:tcPr>
          <w:p w14:paraId="12ED74AE" w14:textId="77777777" w:rsidR="00D50C0C" w:rsidRPr="00092933" w:rsidRDefault="00D50C0C" w:rsidP="00B271B5">
            <w:r w:rsidRPr="00092933">
              <w:t>N/A</w:t>
            </w:r>
          </w:p>
        </w:tc>
      </w:tr>
      <w:tr w:rsidR="005F5267" w14:paraId="390DCF11" w14:textId="77777777" w:rsidTr="005F5267">
        <w:trPr>
          <w:trHeight w:val="113"/>
        </w:trPr>
        <w:tc>
          <w:tcPr>
            <w:tcW w:w="180" w:type="pct"/>
          </w:tcPr>
          <w:p w14:paraId="45C0C3AC" w14:textId="7AD440DE" w:rsidR="00D50C0C" w:rsidRPr="00092933" w:rsidRDefault="002327A2" w:rsidP="00B5499C">
            <w:r>
              <w:t>127</w:t>
            </w:r>
          </w:p>
        </w:tc>
        <w:tc>
          <w:tcPr>
            <w:tcW w:w="866" w:type="pct"/>
          </w:tcPr>
          <w:p w14:paraId="7189EA09" w14:textId="4E4EA5B4" w:rsidR="00D50C0C" w:rsidRPr="00092933" w:rsidRDefault="00D50C0C" w:rsidP="006761B0">
            <w:pPr>
              <w:pStyle w:val="Heading3"/>
            </w:pPr>
            <w:bookmarkStart w:id="335" w:name="_Toc99715965"/>
            <w:bookmarkStart w:id="336" w:name="_Toc99723339"/>
            <w:bookmarkStart w:id="337" w:name="_Toc156205299"/>
            <w:r w:rsidRPr="00092933">
              <w:t>CRC for Sustainable Tourism</w:t>
            </w:r>
            <w:bookmarkEnd w:id="335"/>
            <w:bookmarkEnd w:id="336"/>
            <w:bookmarkEnd w:id="337"/>
          </w:p>
        </w:tc>
        <w:tc>
          <w:tcPr>
            <w:tcW w:w="392" w:type="pct"/>
          </w:tcPr>
          <w:p w14:paraId="52E45CF8" w14:textId="77777777" w:rsidR="00D50C0C" w:rsidRPr="00092933" w:rsidRDefault="00D50C0C" w:rsidP="00092933">
            <w:r w:rsidRPr="00092933">
              <w:t>2003-2010</w:t>
            </w:r>
          </w:p>
        </w:tc>
        <w:tc>
          <w:tcPr>
            <w:tcW w:w="297" w:type="pct"/>
          </w:tcPr>
          <w:p w14:paraId="1DCF801F" w14:textId="77777777" w:rsidR="00D50C0C" w:rsidRPr="00092933" w:rsidRDefault="00D50C0C" w:rsidP="00092933">
            <w:pPr>
              <w:jc w:val="right"/>
            </w:pPr>
            <w:r w:rsidRPr="00092933">
              <w:t>26.70</w:t>
            </w:r>
          </w:p>
        </w:tc>
        <w:tc>
          <w:tcPr>
            <w:tcW w:w="1632" w:type="pct"/>
          </w:tcPr>
          <w:p w14:paraId="3C72D990" w14:textId="77777777" w:rsidR="00D50C0C" w:rsidRPr="00092933" w:rsidRDefault="00D50C0C" w:rsidP="00B271B5">
            <w:r w:rsidRPr="00092933">
              <w:t>To drive innovation through the development of a dynamic, internationally competitive and sustainable tourism industry.</w:t>
            </w:r>
          </w:p>
        </w:tc>
        <w:tc>
          <w:tcPr>
            <w:tcW w:w="1632" w:type="pct"/>
          </w:tcPr>
          <w:p w14:paraId="1D113AE9" w14:textId="77777777" w:rsidR="00D50C0C" w:rsidRPr="00092933" w:rsidRDefault="00D50C0C" w:rsidP="00E6125A">
            <w:pPr>
              <w:pStyle w:val="Bullet1"/>
            </w:pPr>
            <w:r w:rsidRPr="00092933">
              <w:t>No. 74 - CRC for Sustainable Tourism - 1997-2003</w:t>
            </w:r>
          </w:p>
        </w:tc>
      </w:tr>
      <w:tr w:rsidR="005F5267" w14:paraId="21D76B11" w14:textId="77777777" w:rsidTr="005F5267">
        <w:trPr>
          <w:trHeight w:val="113"/>
        </w:trPr>
        <w:tc>
          <w:tcPr>
            <w:tcW w:w="180" w:type="pct"/>
          </w:tcPr>
          <w:p w14:paraId="5DF66EB5" w14:textId="0F2DB632" w:rsidR="00D50C0C" w:rsidRPr="00092933" w:rsidRDefault="002327A2" w:rsidP="00B5499C">
            <w:r>
              <w:t>126</w:t>
            </w:r>
          </w:p>
        </w:tc>
        <w:tc>
          <w:tcPr>
            <w:tcW w:w="866" w:type="pct"/>
          </w:tcPr>
          <w:p w14:paraId="61CD9185" w14:textId="17DA3F8C" w:rsidR="00D50C0C" w:rsidRPr="00092933" w:rsidRDefault="00D50C0C" w:rsidP="006761B0">
            <w:pPr>
              <w:pStyle w:val="Heading3"/>
            </w:pPr>
            <w:bookmarkStart w:id="338" w:name="_Toc99715966"/>
            <w:bookmarkStart w:id="339" w:name="_Toc99723340"/>
            <w:bookmarkStart w:id="340" w:name="_Toc156205300"/>
            <w:r w:rsidRPr="00092933">
              <w:t>Molecular Plant Breeding CRC</w:t>
            </w:r>
            <w:bookmarkEnd w:id="338"/>
            <w:bookmarkEnd w:id="339"/>
            <w:bookmarkEnd w:id="340"/>
          </w:p>
        </w:tc>
        <w:tc>
          <w:tcPr>
            <w:tcW w:w="392" w:type="pct"/>
          </w:tcPr>
          <w:p w14:paraId="26548D0F" w14:textId="77777777" w:rsidR="00D50C0C" w:rsidRPr="00092933" w:rsidRDefault="00D50C0C" w:rsidP="00092933">
            <w:r w:rsidRPr="00092933">
              <w:t>2003-2010</w:t>
            </w:r>
          </w:p>
        </w:tc>
        <w:tc>
          <w:tcPr>
            <w:tcW w:w="297" w:type="pct"/>
          </w:tcPr>
          <w:p w14:paraId="14B447F3" w14:textId="77777777" w:rsidR="00D50C0C" w:rsidRPr="00092933" w:rsidRDefault="00D50C0C" w:rsidP="00092933">
            <w:pPr>
              <w:jc w:val="right"/>
            </w:pPr>
            <w:r w:rsidRPr="00092933">
              <w:t>29.93</w:t>
            </w:r>
          </w:p>
        </w:tc>
        <w:tc>
          <w:tcPr>
            <w:tcW w:w="1632" w:type="pct"/>
          </w:tcPr>
          <w:p w14:paraId="63390466" w14:textId="77777777" w:rsidR="00D50C0C" w:rsidRPr="00092933" w:rsidRDefault="00D50C0C" w:rsidP="00B271B5">
            <w:r w:rsidRPr="00092933">
              <w:t>To develop the latest molecular technologies and their delivery to grain and pasture industries through various breeding programs.</w:t>
            </w:r>
          </w:p>
        </w:tc>
        <w:tc>
          <w:tcPr>
            <w:tcW w:w="1632" w:type="pct"/>
          </w:tcPr>
          <w:p w14:paraId="1D6AB611" w14:textId="77777777" w:rsidR="00D50C0C" w:rsidRPr="00092933" w:rsidRDefault="00D50C0C" w:rsidP="00E6125A">
            <w:pPr>
              <w:pStyle w:val="Bullet1"/>
            </w:pPr>
            <w:r w:rsidRPr="00092933">
              <w:t>No. 69 - CRC for Molecular Plant Breeding - 1997-2003</w:t>
            </w:r>
          </w:p>
        </w:tc>
      </w:tr>
      <w:tr w:rsidR="005F5267" w14:paraId="41383934" w14:textId="77777777" w:rsidTr="005F5267">
        <w:trPr>
          <w:trHeight w:val="113"/>
        </w:trPr>
        <w:tc>
          <w:tcPr>
            <w:tcW w:w="180" w:type="pct"/>
          </w:tcPr>
          <w:p w14:paraId="23CD31C1" w14:textId="6CC50483" w:rsidR="00D50C0C" w:rsidRPr="00092933" w:rsidRDefault="002327A2" w:rsidP="00B5499C">
            <w:r>
              <w:t>125</w:t>
            </w:r>
          </w:p>
        </w:tc>
        <w:tc>
          <w:tcPr>
            <w:tcW w:w="866" w:type="pct"/>
          </w:tcPr>
          <w:p w14:paraId="60332A30" w14:textId="101EB540" w:rsidR="00D50C0C" w:rsidRPr="00092933" w:rsidRDefault="00D50C0C" w:rsidP="006761B0">
            <w:pPr>
              <w:pStyle w:val="Heading3"/>
            </w:pPr>
            <w:bookmarkStart w:id="341" w:name="_Toc99715967"/>
            <w:bookmarkStart w:id="342" w:name="_Toc99723341"/>
            <w:bookmarkStart w:id="343" w:name="_Toc156205301"/>
            <w:r w:rsidRPr="00092933">
              <w:t>Desert Knowledge CRC</w:t>
            </w:r>
            <w:bookmarkEnd w:id="341"/>
            <w:bookmarkEnd w:id="342"/>
            <w:bookmarkEnd w:id="343"/>
          </w:p>
        </w:tc>
        <w:tc>
          <w:tcPr>
            <w:tcW w:w="392" w:type="pct"/>
          </w:tcPr>
          <w:p w14:paraId="25E66A6D" w14:textId="77777777" w:rsidR="00D50C0C" w:rsidRPr="00092933" w:rsidRDefault="00D50C0C" w:rsidP="00092933">
            <w:r w:rsidRPr="00092933">
              <w:t>2003-2010</w:t>
            </w:r>
          </w:p>
        </w:tc>
        <w:tc>
          <w:tcPr>
            <w:tcW w:w="297" w:type="pct"/>
          </w:tcPr>
          <w:p w14:paraId="138D9C29" w14:textId="77777777" w:rsidR="00D50C0C" w:rsidRPr="00092933" w:rsidRDefault="00D50C0C" w:rsidP="00092933">
            <w:pPr>
              <w:jc w:val="right"/>
            </w:pPr>
            <w:r w:rsidRPr="00092933">
              <w:t>20.68</w:t>
            </w:r>
          </w:p>
        </w:tc>
        <w:tc>
          <w:tcPr>
            <w:tcW w:w="1632" w:type="pct"/>
          </w:tcPr>
          <w:p w14:paraId="3AAC8C17" w14:textId="77777777" w:rsidR="00D50C0C" w:rsidRPr="00092933" w:rsidRDefault="00D50C0C" w:rsidP="00B271B5">
            <w:r w:rsidRPr="00092933">
              <w:t>To improve the livelihoods of all Australians living in remote desert areas, to increase the viability of these desert communities and to improve regional desert economies.</w:t>
            </w:r>
          </w:p>
        </w:tc>
        <w:tc>
          <w:tcPr>
            <w:tcW w:w="1632" w:type="pct"/>
          </w:tcPr>
          <w:p w14:paraId="088714DE" w14:textId="77777777" w:rsidR="00D50C0C" w:rsidRPr="00092933" w:rsidRDefault="00D50C0C" w:rsidP="00B271B5">
            <w:r w:rsidRPr="00092933">
              <w:t>N/A</w:t>
            </w:r>
          </w:p>
        </w:tc>
      </w:tr>
      <w:tr w:rsidR="005F5267" w14:paraId="761C9DE5" w14:textId="77777777" w:rsidTr="005F5267">
        <w:trPr>
          <w:trHeight w:val="113"/>
        </w:trPr>
        <w:tc>
          <w:tcPr>
            <w:tcW w:w="180" w:type="pct"/>
          </w:tcPr>
          <w:p w14:paraId="32D53580" w14:textId="5A5838B7" w:rsidR="00D50C0C" w:rsidRPr="00092933" w:rsidRDefault="002327A2" w:rsidP="00B5499C">
            <w:r>
              <w:t>124</w:t>
            </w:r>
          </w:p>
        </w:tc>
        <w:tc>
          <w:tcPr>
            <w:tcW w:w="866" w:type="pct"/>
          </w:tcPr>
          <w:p w14:paraId="24F74E58" w14:textId="40DA2784" w:rsidR="00D50C0C" w:rsidRPr="00092933" w:rsidRDefault="00D50C0C" w:rsidP="006761B0">
            <w:pPr>
              <w:pStyle w:val="Heading3"/>
            </w:pPr>
            <w:bookmarkStart w:id="344" w:name="_Toc99715968"/>
            <w:bookmarkStart w:id="345" w:name="_Toc99723342"/>
            <w:bookmarkStart w:id="346" w:name="_Toc156205302"/>
            <w:r w:rsidRPr="00092933">
              <w:t>CRC for Aboriginal Health</w:t>
            </w:r>
            <w:bookmarkEnd w:id="344"/>
            <w:bookmarkEnd w:id="345"/>
            <w:bookmarkEnd w:id="346"/>
          </w:p>
        </w:tc>
        <w:tc>
          <w:tcPr>
            <w:tcW w:w="392" w:type="pct"/>
          </w:tcPr>
          <w:p w14:paraId="3E854043" w14:textId="77777777" w:rsidR="00D50C0C" w:rsidRPr="00092933" w:rsidRDefault="00D50C0C" w:rsidP="00092933">
            <w:r w:rsidRPr="00092933">
              <w:t>2003-2010</w:t>
            </w:r>
          </w:p>
        </w:tc>
        <w:tc>
          <w:tcPr>
            <w:tcW w:w="297" w:type="pct"/>
          </w:tcPr>
          <w:p w14:paraId="18FF3052" w14:textId="77777777" w:rsidR="00D50C0C" w:rsidRPr="00092933" w:rsidRDefault="00D50C0C" w:rsidP="00092933">
            <w:pPr>
              <w:jc w:val="right"/>
            </w:pPr>
            <w:r w:rsidRPr="00092933">
              <w:t>21.13</w:t>
            </w:r>
          </w:p>
        </w:tc>
        <w:tc>
          <w:tcPr>
            <w:tcW w:w="1632" w:type="pct"/>
          </w:tcPr>
          <w:p w14:paraId="10ED756F" w14:textId="77777777" w:rsidR="00D50C0C" w:rsidRPr="00092933" w:rsidRDefault="00D50C0C" w:rsidP="00B271B5">
            <w:r w:rsidRPr="00092933">
              <w:t>To achieve substantial changes in primary health care delivery and in the nature of Indigenous health research.</w:t>
            </w:r>
          </w:p>
        </w:tc>
        <w:tc>
          <w:tcPr>
            <w:tcW w:w="1632" w:type="pct"/>
          </w:tcPr>
          <w:p w14:paraId="00BEED48" w14:textId="77777777" w:rsidR="00D50C0C" w:rsidRPr="00092933" w:rsidRDefault="00D50C0C" w:rsidP="00E6125A">
            <w:pPr>
              <w:pStyle w:val="Bullet1"/>
            </w:pPr>
            <w:r w:rsidRPr="00092933">
              <w:t>No. 208 - The Lowitja Institute Aboriginal and Torres Strait Islander Health CRC - 2014-2019</w:t>
            </w:r>
          </w:p>
          <w:p w14:paraId="37A1A159" w14:textId="77777777" w:rsidR="00D50C0C" w:rsidRPr="00092933" w:rsidRDefault="00D50C0C" w:rsidP="00E6125A">
            <w:pPr>
              <w:pStyle w:val="Bullet1"/>
            </w:pPr>
            <w:r w:rsidRPr="00092933">
              <w:t>No. 178 - CRC for Aboriginal and Torres Strait Islander Health - 2010-2014</w:t>
            </w:r>
          </w:p>
          <w:p w14:paraId="4EB7A408" w14:textId="77777777" w:rsidR="00D50C0C" w:rsidRPr="00092933" w:rsidRDefault="00D50C0C" w:rsidP="00E6125A">
            <w:pPr>
              <w:pStyle w:val="Bullet1"/>
            </w:pPr>
            <w:r w:rsidRPr="00092933">
              <w:lastRenderedPageBreak/>
              <w:t>No. 66 - CRC for Aboriginal and Tropical Health - 1997-2003</w:t>
            </w:r>
          </w:p>
        </w:tc>
      </w:tr>
      <w:tr w:rsidR="005F5267" w14:paraId="6B6E6D6F" w14:textId="77777777" w:rsidTr="005F5267">
        <w:trPr>
          <w:trHeight w:val="113"/>
        </w:trPr>
        <w:tc>
          <w:tcPr>
            <w:tcW w:w="180" w:type="pct"/>
          </w:tcPr>
          <w:p w14:paraId="2B5F5145" w14:textId="2DA5280D" w:rsidR="00D50C0C" w:rsidRPr="00092933" w:rsidRDefault="002327A2" w:rsidP="00B5499C">
            <w:r>
              <w:lastRenderedPageBreak/>
              <w:t>123</w:t>
            </w:r>
          </w:p>
        </w:tc>
        <w:tc>
          <w:tcPr>
            <w:tcW w:w="866" w:type="pct"/>
          </w:tcPr>
          <w:p w14:paraId="42E255F9" w14:textId="434EAA6A" w:rsidR="00D50C0C" w:rsidRPr="00092933" w:rsidRDefault="00D50C0C" w:rsidP="006761B0">
            <w:pPr>
              <w:pStyle w:val="Heading3"/>
            </w:pPr>
            <w:bookmarkStart w:id="347" w:name="_Toc99715969"/>
            <w:bookmarkStart w:id="348" w:name="_Toc99723343"/>
            <w:bookmarkStart w:id="349" w:name="_Toc156205303"/>
            <w:r w:rsidRPr="00092933">
              <w:t>CRC for Sustainable Aquaculture of Finfish</w:t>
            </w:r>
            <w:bookmarkEnd w:id="347"/>
            <w:bookmarkEnd w:id="348"/>
            <w:bookmarkEnd w:id="349"/>
          </w:p>
        </w:tc>
        <w:tc>
          <w:tcPr>
            <w:tcW w:w="392" w:type="pct"/>
          </w:tcPr>
          <w:p w14:paraId="00090DFF" w14:textId="77777777" w:rsidR="00D50C0C" w:rsidRPr="00092933" w:rsidRDefault="00D50C0C" w:rsidP="00092933">
            <w:r w:rsidRPr="00092933">
              <w:t>2001-2008</w:t>
            </w:r>
          </w:p>
        </w:tc>
        <w:tc>
          <w:tcPr>
            <w:tcW w:w="297" w:type="pct"/>
          </w:tcPr>
          <w:p w14:paraId="766AAF9F" w14:textId="77777777" w:rsidR="00D50C0C" w:rsidRPr="00092933" w:rsidRDefault="00D50C0C" w:rsidP="00092933">
            <w:pPr>
              <w:jc w:val="right"/>
            </w:pPr>
            <w:r w:rsidRPr="00092933">
              <w:t>16.50</w:t>
            </w:r>
          </w:p>
        </w:tc>
        <w:tc>
          <w:tcPr>
            <w:tcW w:w="1632" w:type="pct"/>
          </w:tcPr>
          <w:p w14:paraId="75E06B9C" w14:textId="77777777" w:rsidR="00D50C0C" w:rsidRPr="00092933" w:rsidRDefault="00D50C0C" w:rsidP="00B271B5">
            <w:r w:rsidRPr="00092933">
              <w:t>To develop and contribute to a vibrant and rapidly growing aquaculture industry through world’s best practice aquaculture production technologies, innovation, collaboration and commercially focused research.</w:t>
            </w:r>
          </w:p>
        </w:tc>
        <w:tc>
          <w:tcPr>
            <w:tcW w:w="1632" w:type="pct"/>
          </w:tcPr>
          <w:p w14:paraId="3D8D2919" w14:textId="77777777" w:rsidR="00D50C0C" w:rsidRPr="00092933" w:rsidRDefault="00D50C0C" w:rsidP="00E6125A">
            <w:pPr>
              <w:pStyle w:val="Bullet1"/>
            </w:pPr>
            <w:r w:rsidRPr="00092933">
              <w:t>No. 43 - CRC for Aquaculture - 1993-2000</w:t>
            </w:r>
          </w:p>
        </w:tc>
      </w:tr>
      <w:tr w:rsidR="005F5267" w14:paraId="32F5A10D" w14:textId="77777777" w:rsidTr="005F5267">
        <w:trPr>
          <w:trHeight w:val="113"/>
        </w:trPr>
        <w:tc>
          <w:tcPr>
            <w:tcW w:w="180" w:type="pct"/>
          </w:tcPr>
          <w:p w14:paraId="394D6401" w14:textId="1779ACBF" w:rsidR="00D50C0C" w:rsidRPr="00092933" w:rsidRDefault="002327A2" w:rsidP="00B5499C">
            <w:r>
              <w:t>122</w:t>
            </w:r>
          </w:p>
        </w:tc>
        <w:tc>
          <w:tcPr>
            <w:tcW w:w="866" w:type="pct"/>
          </w:tcPr>
          <w:p w14:paraId="066934DD" w14:textId="16F6B5A6" w:rsidR="00D50C0C" w:rsidRPr="00092933" w:rsidRDefault="00D50C0C" w:rsidP="006761B0">
            <w:pPr>
              <w:pStyle w:val="Heading3"/>
            </w:pPr>
            <w:bookmarkStart w:id="350" w:name="_Toc99715970"/>
            <w:bookmarkStart w:id="351" w:name="_Toc99723344"/>
            <w:bookmarkStart w:id="352" w:name="_Toc156205304"/>
            <w:r w:rsidRPr="00092933">
              <w:t>CRC for Value Added Wheat</w:t>
            </w:r>
            <w:bookmarkEnd w:id="350"/>
            <w:bookmarkEnd w:id="351"/>
            <w:bookmarkEnd w:id="352"/>
          </w:p>
        </w:tc>
        <w:tc>
          <w:tcPr>
            <w:tcW w:w="392" w:type="pct"/>
          </w:tcPr>
          <w:p w14:paraId="0D1DA761" w14:textId="77777777" w:rsidR="00D50C0C" w:rsidRPr="00092933" w:rsidRDefault="00D50C0C" w:rsidP="00092933">
            <w:r w:rsidRPr="00092933">
              <w:t>2001-2008</w:t>
            </w:r>
          </w:p>
        </w:tc>
        <w:tc>
          <w:tcPr>
            <w:tcW w:w="297" w:type="pct"/>
          </w:tcPr>
          <w:p w14:paraId="45AAE458" w14:textId="77777777" w:rsidR="00D50C0C" w:rsidRPr="00092933" w:rsidRDefault="00D50C0C" w:rsidP="00092933">
            <w:pPr>
              <w:jc w:val="right"/>
            </w:pPr>
            <w:r w:rsidRPr="00092933">
              <w:t>17.18</w:t>
            </w:r>
          </w:p>
        </w:tc>
        <w:tc>
          <w:tcPr>
            <w:tcW w:w="1632" w:type="pct"/>
          </w:tcPr>
          <w:p w14:paraId="4806CEF9" w14:textId="77777777" w:rsidR="00D50C0C" w:rsidRPr="00092933" w:rsidRDefault="00D50C0C" w:rsidP="00B271B5">
            <w:r w:rsidRPr="00092933">
              <w:t>To increase knowledge of wheat quality, produce nutritional and industry technology benefits and assist in the transition of wheat breeding from the public to the private sector.</w:t>
            </w:r>
          </w:p>
        </w:tc>
        <w:tc>
          <w:tcPr>
            <w:tcW w:w="1632" w:type="pct"/>
          </w:tcPr>
          <w:p w14:paraId="483EF97A" w14:textId="77777777" w:rsidR="00D50C0C" w:rsidRPr="00092933" w:rsidRDefault="00D50C0C" w:rsidP="00E6125A">
            <w:pPr>
              <w:pStyle w:val="Bullet1"/>
            </w:pPr>
            <w:r w:rsidRPr="00092933">
              <w:t>No. 60 - CRC for Quality Wheat Products and Processes - 1995-2001</w:t>
            </w:r>
          </w:p>
        </w:tc>
      </w:tr>
      <w:tr w:rsidR="005F5267" w14:paraId="5BA02FA3" w14:textId="77777777" w:rsidTr="005F5267">
        <w:trPr>
          <w:trHeight w:val="113"/>
        </w:trPr>
        <w:tc>
          <w:tcPr>
            <w:tcW w:w="180" w:type="pct"/>
          </w:tcPr>
          <w:p w14:paraId="2188098F" w14:textId="4E79AC46" w:rsidR="00D50C0C" w:rsidRPr="00092933" w:rsidRDefault="002327A2" w:rsidP="00B5499C">
            <w:r>
              <w:t>121</w:t>
            </w:r>
          </w:p>
        </w:tc>
        <w:tc>
          <w:tcPr>
            <w:tcW w:w="866" w:type="pct"/>
          </w:tcPr>
          <w:p w14:paraId="14304080" w14:textId="4F3E2BBC" w:rsidR="00D50C0C" w:rsidRPr="00092933" w:rsidRDefault="00D50C0C" w:rsidP="006761B0">
            <w:pPr>
              <w:pStyle w:val="Heading3"/>
            </w:pPr>
            <w:bookmarkStart w:id="353" w:name="_Toc99715971"/>
            <w:bookmarkStart w:id="354" w:name="_Toc99723345"/>
            <w:bookmarkStart w:id="355" w:name="_Toc156205305"/>
            <w:r w:rsidRPr="00092933">
              <w:t>CRC for Functional Communication Surfaces</w:t>
            </w:r>
            <w:bookmarkEnd w:id="353"/>
            <w:bookmarkEnd w:id="354"/>
            <w:bookmarkEnd w:id="355"/>
          </w:p>
        </w:tc>
        <w:tc>
          <w:tcPr>
            <w:tcW w:w="392" w:type="pct"/>
          </w:tcPr>
          <w:p w14:paraId="1A271AA3" w14:textId="77777777" w:rsidR="00D50C0C" w:rsidRPr="00092933" w:rsidRDefault="00D50C0C" w:rsidP="00092933">
            <w:r w:rsidRPr="00092933">
              <w:t>2001-2008</w:t>
            </w:r>
          </w:p>
        </w:tc>
        <w:tc>
          <w:tcPr>
            <w:tcW w:w="297" w:type="pct"/>
          </w:tcPr>
          <w:p w14:paraId="6935922A" w14:textId="77777777" w:rsidR="00D50C0C" w:rsidRPr="00092933" w:rsidRDefault="00D50C0C" w:rsidP="00092933">
            <w:pPr>
              <w:jc w:val="right"/>
            </w:pPr>
            <w:r w:rsidRPr="00092933">
              <w:t>17.01</w:t>
            </w:r>
          </w:p>
        </w:tc>
        <w:tc>
          <w:tcPr>
            <w:tcW w:w="1632" w:type="pct"/>
          </w:tcPr>
          <w:p w14:paraId="473542E1" w14:textId="77777777" w:rsidR="00D50C0C" w:rsidRPr="00092933" w:rsidRDefault="00D50C0C" w:rsidP="00B271B5">
            <w:r w:rsidRPr="00092933">
              <w:t>To conduct research into advanced print and communication surfaces and coating and printing technologies.</w:t>
            </w:r>
          </w:p>
        </w:tc>
        <w:tc>
          <w:tcPr>
            <w:tcW w:w="1632" w:type="pct"/>
          </w:tcPr>
          <w:p w14:paraId="6153819C" w14:textId="77777777" w:rsidR="00D50C0C" w:rsidRPr="00092933" w:rsidRDefault="00D50C0C" w:rsidP="00B271B5">
            <w:r w:rsidRPr="00092933">
              <w:t>N/A</w:t>
            </w:r>
          </w:p>
        </w:tc>
      </w:tr>
      <w:tr w:rsidR="005F5267" w14:paraId="6B8B0964" w14:textId="77777777" w:rsidTr="005F5267">
        <w:trPr>
          <w:trHeight w:val="113"/>
        </w:trPr>
        <w:tc>
          <w:tcPr>
            <w:tcW w:w="180" w:type="pct"/>
          </w:tcPr>
          <w:p w14:paraId="2DA81716" w14:textId="43BE3D00" w:rsidR="00D50C0C" w:rsidRPr="00092933" w:rsidRDefault="002327A2" w:rsidP="00B5499C">
            <w:r>
              <w:t>120</w:t>
            </w:r>
          </w:p>
        </w:tc>
        <w:tc>
          <w:tcPr>
            <w:tcW w:w="866" w:type="pct"/>
          </w:tcPr>
          <w:p w14:paraId="2B50649F" w14:textId="2B5769EA" w:rsidR="00D50C0C" w:rsidRPr="00092933" w:rsidRDefault="00D50C0C" w:rsidP="006761B0">
            <w:pPr>
              <w:pStyle w:val="Heading3"/>
            </w:pPr>
            <w:bookmarkStart w:id="356" w:name="_Toc99715972"/>
            <w:bookmarkStart w:id="357" w:name="_Toc99723346"/>
            <w:bookmarkStart w:id="358" w:name="_Toc156205306"/>
            <w:r w:rsidRPr="00092933">
              <w:t>Australian Sheep Industry CRC</w:t>
            </w:r>
            <w:bookmarkEnd w:id="356"/>
            <w:bookmarkEnd w:id="357"/>
            <w:bookmarkEnd w:id="358"/>
          </w:p>
        </w:tc>
        <w:tc>
          <w:tcPr>
            <w:tcW w:w="392" w:type="pct"/>
          </w:tcPr>
          <w:p w14:paraId="4630EA86" w14:textId="77777777" w:rsidR="00D50C0C" w:rsidRPr="00092933" w:rsidRDefault="00D50C0C" w:rsidP="00092933">
            <w:r w:rsidRPr="00092933">
              <w:t>2001-2008</w:t>
            </w:r>
          </w:p>
        </w:tc>
        <w:tc>
          <w:tcPr>
            <w:tcW w:w="297" w:type="pct"/>
          </w:tcPr>
          <w:p w14:paraId="5DA1EA73" w14:textId="77777777" w:rsidR="00D50C0C" w:rsidRPr="00092933" w:rsidRDefault="00D50C0C" w:rsidP="00092933">
            <w:pPr>
              <w:jc w:val="right"/>
            </w:pPr>
            <w:r w:rsidRPr="00092933">
              <w:t>17.80</w:t>
            </w:r>
          </w:p>
        </w:tc>
        <w:tc>
          <w:tcPr>
            <w:tcW w:w="1632" w:type="pct"/>
          </w:tcPr>
          <w:p w14:paraId="27AC1A77" w14:textId="77777777" w:rsidR="00D50C0C" w:rsidRPr="00092933" w:rsidRDefault="00D50C0C" w:rsidP="00B271B5">
            <w:r w:rsidRPr="00092933">
              <w:t>To impact on the profitability of the sheep industry by optimising returns from both wool and sheep meat.</w:t>
            </w:r>
          </w:p>
        </w:tc>
        <w:tc>
          <w:tcPr>
            <w:tcW w:w="1632" w:type="pct"/>
          </w:tcPr>
          <w:p w14:paraId="10801529" w14:textId="77777777" w:rsidR="00D50C0C" w:rsidRPr="00092933" w:rsidRDefault="00D50C0C" w:rsidP="00E6125A">
            <w:pPr>
              <w:pStyle w:val="Bullet1"/>
            </w:pPr>
            <w:r w:rsidRPr="00092933">
              <w:t>No. 206 - CRC for Sheep Industry Innovation - 2014-2019</w:t>
            </w:r>
          </w:p>
          <w:p w14:paraId="1CB875C7" w14:textId="77777777" w:rsidR="00D50C0C" w:rsidRPr="00092933" w:rsidRDefault="00D50C0C" w:rsidP="00E6125A">
            <w:pPr>
              <w:pStyle w:val="Bullet1"/>
            </w:pPr>
            <w:r w:rsidRPr="00092933">
              <w:t>No.163 - CRC for Sheep Industry Innovation - 2007-2014</w:t>
            </w:r>
          </w:p>
        </w:tc>
      </w:tr>
      <w:tr w:rsidR="005F5267" w14:paraId="7CB6DE41" w14:textId="77777777" w:rsidTr="005F5267">
        <w:trPr>
          <w:trHeight w:val="113"/>
        </w:trPr>
        <w:tc>
          <w:tcPr>
            <w:tcW w:w="180" w:type="pct"/>
          </w:tcPr>
          <w:p w14:paraId="5354DE0C" w14:textId="79EF288B" w:rsidR="00D50C0C" w:rsidRPr="00092933" w:rsidRDefault="002327A2" w:rsidP="00B5499C">
            <w:r>
              <w:t>119</w:t>
            </w:r>
          </w:p>
        </w:tc>
        <w:tc>
          <w:tcPr>
            <w:tcW w:w="866" w:type="pct"/>
          </w:tcPr>
          <w:p w14:paraId="4FF420B6" w14:textId="5C7A07FD" w:rsidR="00D50C0C" w:rsidRPr="00092933" w:rsidRDefault="00D50C0C" w:rsidP="006761B0">
            <w:pPr>
              <w:pStyle w:val="Heading3"/>
            </w:pPr>
            <w:bookmarkStart w:id="359" w:name="_Toc99715973"/>
            <w:bookmarkStart w:id="360" w:name="_Toc99723347"/>
            <w:bookmarkStart w:id="361" w:name="_Toc156205307"/>
            <w:r w:rsidRPr="00092933">
              <w:t>CRC for Australian Weed Management</w:t>
            </w:r>
            <w:bookmarkEnd w:id="359"/>
            <w:bookmarkEnd w:id="360"/>
            <w:bookmarkEnd w:id="361"/>
          </w:p>
        </w:tc>
        <w:tc>
          <w:tcPr>
            <w:tcW w:w="392" w:type="pct"/>
          </w:tcPr>
          <w:p w14:paraId="6397C8CC" w14:textId="77777777" w:rsidR="00D50C0C" w:rsidRPr="00092933" w:rsidRDefault="00D50C0C" w:rsidP="00092933">
            <w:r w:rsidRPr="00092933">
              <w:t>2001-2008</w:t>
            </w:r>
          </w:p>
        </w:tc>
        <w:tc>
          <w:tcPr>
            <w:tcW w:w="297" w:type="pct"/>
          </w:tcPr>
          <w:p w14:paraId="50FF1C6A" w14:textId="77777777" w:rsidR="00D50C0C" w:rsidRPr="00092933" w:rsidRDefault="00D50C0C" w:rsidP="00092933">
            <w:pPr>
              <w:jc w:val="right"/>
            </w:pPr>
            <w:r w:rsidRPr="00092933">
              <w:t>20.30</w:t>
            </w:r>
          </w:p>
        </w:tc>
        <w:tc>
          <w:tcPr>
            <w:tcW w:w="1632" w:type="pct"/>
          </w:tcPr>
          <w:p w14:paraId="65F1F455" w14:textId="77777777" w:rsidR="00D50C0C" w:rsidRPr="00092933" w:rsidRDefault="00D50C0C" w:rsidP="00B271B5">
            <w:r w:rsidRPr="00092933">
              <w:t>To reduce the risks facing the environment, agricultural and rural sectors across Australia from current weeds and the increasing number of weed incursions from overseas.</w:t>
            </w:r>
          </w:p>
        </w:tc>
        <w:tc>
          <w:tcPr>
            <w:tcW w:w="1632" w:type="pct"/>
          </w:tcPr>
          <w:p w14:paraId="0E375B51" w14:textId="77777777" w:rsidR="00D50C0C" w:rsidRPr="00092933" w:rsidRDefault="00D50C0C" w:rsidP="00E6125A">
            <w:pPr>
              <w:pStyle w:val="Bullet1"/>
            </w:pPr>
            <w:r w:rsidRPr="00092933">
              <w:t>No. 57 - CRC for Weed Management Systems - 1995-2001</w:t>
            </w:r>
          </w:p>
        </w:tc>
      </w:tr>
      <w:tr w:rsidR="005F5267" w14:paraId="6F399C0C" w14:textId="77777777" w:rsidTr="005F5267">
        <w:trPr>
          <w:trHeight w:val="113"/>
        </w:trPr>
        <w:tc>
          <w:tcPr>
            <w:tcW w:w="180" w:type="pct"/>
          </w:tcPr>
          <w:p w14:paraId="35774A5E" w14:textId="768FA43D" w:rsidR="00D50C0C" w:rsidRPr="00092933" w:rsidRDefault="002327A2" w:rsidP="00B5499C">
            <w:r>
              <w:t>118</w:t>
            </w:r>
          </w:p>
        </w:tc>
        <w:tc>
          <w:tcPr>
            <w:tcW w:w="866" w:type="pct"/>
          </w:tcPr>
          <w:p w14:paraId="0E796DC9" w14:textId="7E2F3C9B" w:rsidR="00D50C0C" w:rsidRPr="00092933" w:rsidRDefault="00D50C0C" w:rsidP="006761B0">
            <w:pPr>
              <w:pStyle w:val="Heading3"/>
            </w:pPr>
            <w:bookmarkStart w:id="362" w:name="_Toc99715974"/>
            <w:bookmarkStart w:id="363" w:name="_Toc99723348"/>
            <w:bookmarkStart w:id="364" w:name="_Toc156205308"/>
            <w:r w:rsidRPr="00092933">
              <w:t>CRC for Predictive Mineral Discovery</w:t>
            </w:r>
            <w:bookmarkEnd w:id="362"/>
            <w:bookmarkEnd w:id="363"/>
            <w:bookmarkEnd w:id="364"/>
          </w:p>
        </w:tc>
        <w:tc>
          <w:tcPr>
            <w:tcW w:w="392" w:type="pct"/>
          </w:tcPr>
          <w:p w14:paraId="63756965" w14:textId="77777777" w:rsidR="00D50C0C" w:rsidRPr="00092933" w:rsidRDefault="00D50C0C" w:rsidP="00092933">
            <w:r w:rsidRPr="00092933">
              <w:t>2001-2008</w:t>
            </w:r>
          </w:p>
        </w:tc>
        <w:tc>
          <w:tcPr>
            <w:tcW w:w="297" w:type="pct"/>
          </w:tcPr>
          <w:p w14:paraId="2A593C6E" w14:textId="77777777" w:rsidR="00D50C0C" w:rsidRPr="00092933" w:rsidRDefault="00D50C0C" w:rsidP="00092933">
            <w:pPr>
              <w:jc w:val="right"/>
            </w:pPr>
            <w:r w:rsidRPr="00092933">
              <w:t>18.00</w:t>
            </w:r>
          </w:p>
        </w:tc>
        <w:tc>
          <w:tcPr>
            <w:tcW w:w="1632" w:type="pct"/>
          </w:tcPr>
          <w:p w14:paraId="3C7021A7" w14:textId="77777777" w:rsidR="00D50C0C" w:rsidRPr="00092933" w:rsidRDefault="00D50C0C" w:rsidP="00B271B5">
            <w:r w:rsidRPr="00092933">
              <w:t>To improve scientific understanding of mineralising processes and of the evolution of geology of mineralised terrains.</w:t>
            </w:r>
          </w:p>
        </w:tc>
        <w:tc>
          <w:tcPr>
            <w:tcW w:w="1632" w:type="pct"/>
          </w:tcPr>
          <w:p w14:paraId="34C7C767" w14:textId="77777777" w:rsidR="00D50C0C" w:rsidRPr="00092933" w:rsidRDefault="00D50C0C" w:rsidP="00B271B5">
            <w:r w:rsidRPr="00092933">
              <w:t>N/A</w:t>
            </w:r>
          </w:p>
        </w:tc>
      </w:tr>
      <w:tr w:rsidR="005F5267" w14:paraId="7CE1E17E" w14:textId="77777777" w:rsidTr="005F5267">
        <w:trPr>
          <w:trHeight w:val="113"/>
        </w:trPr>
        <w:tc>
          <w:tcPr>
            <w:tcW w:w="180" w:type="pct"/>
          </w:tcPr>
          <w:p w14:paraId="6056CCE0" w14:textId="10629D46" w:rsidR="00D50C0C" w:rsidRPr="00092933" w:rsidRDefault="002327A2" w:rsidP="00B5499C">
            <w:r>
              <w:lastRenderedPageBreak/>
              <w:t>117</w:t>
            </w:r>
          </w:p>
        </w:tc>
        <w:tc>
          <w:tcPr>
            <w:tcW w:w="866" w:type="pct"/>
          </w:tcPr>
          <w:p w14:paraId="10246C34" w14:textId="0A511B68" w:rsidR="00D50C0C" w:rsidRPr="00092933" w:rsidRDefault="00D50C0C" w:rsidP="006761B0">
            <w:pPr>
              <w:pStyle w:val="Heading3"/>
            </w:pPr>
            <w:bookmarkStart w:id="365" w:name="_Toc99715975"/>
            <w:bookmarkStart w:id="366" w:name="_Toc99723349"/>
            <w:bookmarkStart w:id="367" w:name="_Toc156205309"/>
            <w:r w:rsidRPr="00092933">
              <w:t>CRC Wood Innovations</w:t>
            </w:r>
            <w:bookmarkEnd w:id="365"/>
            <w:bookmarkEnd w:id="366"/>
            <w:bookmarkEnd w:id="367"/>
          </w:p>
        </w:tc>
        <w:tc>
          <w:tcPr>
            <w:tcW w:w="392" w:type="pct"/>
          </w:tcPr>
          <w:p w14:paraId="6057B379" w14:textId="77777777" w:rsidR="00D50C0C" w:rsidRPr="00092933" w:rsidRDefault="00D50C0C" w:rsidP="00092933">
            <w:r w:rsidRPr="00092933">
              <w:t>2001-2008</w:t>
            </w:r>
          </w:p>
        </w:tc>
        <w:tc>
          <w:tcPr>
            <w:tcW w:w="297" w:type="pct"/>
          </w:tcPr>
          <w:p w14:paraId="1F8D05B8" w14:textId="77777777" w:rsidR="00D50C0C" w:rsidRPr="00092933" w:rsidRDefault="00D50C0C" w:rsidP="00092933">
            <w:pPr>
              <w:jc w:val="right"/>
            </w:pPr>
            <w:r w:rsidRPr="00092933">
              <w:t>16.31</w:t>
            </w:r>
          </w:p>
        </w:tc>
        <w:tc>
          <w:tcPr>
            <w:tcW w:w="1632" w:type="pct"/>
          </w:tcPr>
          <w:p w14:paraId="002138BE" w14:textId="77777777" w:rsidR="00D50C0C" w:rsidRPr="00092933" w:rsidRDefault="00D50C0C" w:rsidP="00B271B5">
            <w:r w:rsidRPr="00092933">
              <w:t>To conduct research into the fundamental properties of microwave energy and its influence on wood modification, permeability and on the relief of growth stresses in logs and sawn timber.</w:t>
            </w:r>
          </w:p>
        </w:tc>
        <w:tc>
          <w:tcPr>
            <w:tcW w:w="1632" w:type="pct"/>
          </w:tcPr>
          <w:p w14:paraId="158A7CC9" w14:textId="77777777" w:rsidR="00D50C0C" w:rsidRPr="00092933" w:rsidRDefault="00D50C0C" w:rsidP="00B271B5">
            <w:r w:rsidRPr="00092933">
              <w:t>N/A</w:t>
            </w:r>
          </w:p>
        </w:tc>
      </w:tr>
      <w:tr w:rsidR="005F5267" w14:paraId="14D8EC9F" w14:textId="77777777" w:rsidTr="005F5267">
        <w:trPr>
          <w:trHeight w:val="113"/>
        </w:trPr>
        <w:tc>
          <w:tcPr>
            <w:tcW w:w="180" w:type="pct"/>
          </w:tcPr>
          <w:p w14:paraId="087E1C5C" w14:textId="60BFE604" w:rsidR="00D50C0C" w:rsidRPr="00092933" w:rsidRDefault="002327A2" w:rsidP="00B5499C">
            <w:r>
              <w:t>116</w:t>
            </w:r>
          </w:p>
        </w:tc>
        <w:tc>
          <w:tcPr>
            <w:tcW w:w="866" w:type="pct"/>
          </w:tcPr>
          <w:p w14:paraId="00948902" w14:textId="47F42778" w:rsidR="00D50C0C" w:rsidRPr="00092933" w:rsidRDefault="00D50C0C" w:rsidP="006761B0">
            <w:pPr>
              <w:pStyle w:val="Heading3"/>
            </w:pPr>
            <w:bookmarkStart w:id="368" w:name="_Toc99715976"/>
            <w:bookmarkStart w:id="369" w:name="_Toc99723350"/>
            <w:bookmarkStart w:id="370" w:name="_Toc156205310"/>
            <w:r w:rsidRPr="00092933">
              <w:t>CRC for Chronic Inflammatory Diseases</w:t>
            </w:r>
            <w:bookmarkEnd w:id="368"/>
            <w:bookmarkEnd w:id="369"/>
            <w:bookmarkEnd w:id="370"/>
          </w:p>
        </w:tc>
        <w:tc>
          <w:tcPr>
            <w:tcW w:w="392" w:type="pct"/>
          </w:tcPr>
          <w:p w14:paraId="5D58BC82" w14:textId="77777777" w:rsidR="00D50C0C" w:rsidRPr="00092933" w:rsidRDefault="00D50C0C" w:rsidP="00092933">
            <w:r w:rsidRPr="00092933">
              <w:t>2001-2008</w:t>
            </w:r>
          </w:p>
        </w:tc>
        <w:tc>
          <w:tcPr>
            <w:tcW w:w="297" w:type="pct"/>
          </w:tcPr>
          <w:p w14:paraId="3044BC91" w14:textId="77777777" w:rsidR="00D50C0C" w:rsidRPr="00092933" w:rsidRDefault="00D50C0C" w:rsidP="00092933">
            <w:pPr>
              <w:jc w:val="right"/>
            </w:pPr>
            <w:r w:rsidRPr="00092933">
              <w:t>21.58</w:t>
            </w:r>
          </w:p>
        </w:tc>
        <w:tc>
          <w:tcPr>
            <w:tcW w:w="1632" w:type="pct"/>
          </w:tcPr>
          <w:p w14:paraId="5802D6D9" w14:textId="77777777" w:rsidR="00D50C0C" w:rsidRPr="00092933" w:rsidRDefault="00D50C0C" w:rsidP="00B271B5">
            <w:r w:rsidRPr="00092933">
              <w:t>To focus on finding better treatments for serious chronic degenerative inflammatory diseases.</w:t>
            </w:r>
          </w:p>
        </w:tc>
        <w:tc>
          <w:tcPr>
            <w:tcW w:w="1632" w:type="pct"/>
          </w:tcPr>
          <w:p w14:paraId="7FF92A4E" w14:textId="77777777" w:rsidR="00D50C0C" w:rsidRPr="00092933" w:rsidRDefault="00D50C0C" w:rsidP="00B271B5">
            <w:r w:rsidRPr="00092933">
              <w:t>N/A</w:t>
            </w:r>
          </w:p>
        </w:tc>
      </w:tr>
      <w:tr w:rsidR="005F5267" w14:paraId="66A3F569" w14:textId="77777777" w:rsidTr="005F5267">
        <w:trPr>
          <w:trHeight w:val="113"/>
        </w:trPr>
        <w:tc>
          <w:tcPr>
            <w:tcW w:w="180" w:type="pct"/>
          </w:tcPr>
          <w:p w14:paraId="52A96D96" w14:textId="01708435" w:rsidR="00D50C0C" w:rsidRPr="00092933" w:rsidRDefault="002327A2" w:rsidP="00B5499C">
            <w:r>
              <w:t>115</w:t>
            </w:r>
          </w:p>
        </w:tc>
        <w:tc>
          <w:tcPr>
            <w:tcW w:w="866" w:type="pct"/>
          </w:tcPr>
          <w:p w14:paraId="60FA5405" w14:textId="7DAEB2B2" w:rsidR="00D50C0C" w:rsidRPr="00092933" w:rsidRDefault="00D50C0C" w:rsidP="006761B0">
            <w:pPr>
              <w:pStyle w:val="Heading3"/>
            </w:pPr>
            <w:bookmarkStart w:id="371" w:name="_Toc99715977"/>
            <w:bookmarkStart w:id="372" w:name="_Toc99723351"/>
            <w:bookmarkStart w:id="373" w:name="_Toc156205311"/>
            <w:r w:rsidRPr="00092933">
              <w:t>CRC for Coal in Sustainable Development</w:t>
            </w:r>
            <w:bookmarkEnd w:id="371"/>
            <w:bookmarkEnd w:id="372"/>
            <w:bookmarkEnd w:id="373"/>
          </w:p>
        </w:tc>
        <w:tc>
          <w:tcPr>
            <w:tcW w:w="392" w:type="pct"/>
          </w:tcPr>
          <w:p w14:paraId="7E762FDC" w14:textId="77777777" w:rsidR="00D50C0C" w:rsidRPr="00092933" w:rsidRDefault="00D50C0C" w:rsidP="00092933">
            <w:r w:rsidRPr="00092933">
              <w:t>2001-2008</w:t>
            </w:r>
          </w:p>
        </w:tc>
        <w:tc>
          <w:tcPr>
            <w:tcW w:w="297" w:type="pct"/>
          </w:tcPr>
          <w:p w14:paraId="17170848" w14:textId="77777777" w:rsidR="00D50C0C" w:rsidRPr="00092933" w:rsidRDefault="00D50C0C" w:rsidP="00092933">
            <w:pPr>
              <w:jc w:val="right"/>
            </w:pPr>
            <w:r w:rsidRPr="00092933">
              <w:t>14.45</w:t>
            </w:r>
          </w:p>
        </w:tc>
        <w:tc>
          <w:tcPr>
            <w:tcW w:w="1632" w:type="pct"/>
          </w:tcPr>
          <w:p w14:paraId="69A56149" w14:textId="77777777" w:rsidR="00D50C0C" w:rsidRPr="00092933" w:rsidRDefault="00D50C0C" w:rsidP="00B271B5">
            <w:r w:rsidRPr="00092933">
              <w:t>To conduct research into coal performance in existing and advanced technology facilities.</w:t>
            </w:r>
          </w:p>
        </w:tc>
        <w:tc>
          <w:tcPr>
            <w:tcW w:w="1632" w:type="pct"/>
          </w:tcPr>
          <w:p w14:paraId="08921107" w14:textId="77777777" w:rsidR="00D50C0C" w:rsidRPr="00092933" w:rsidRDefault="00D50C0C" w:rsidP="00E6125A">
            <w:pPr>
              <w:pStyle w:val="Bullet1"/>
            </w:pPr>
            <w:r w:rsidRPr="00092933">
              <w:t>No. 55 - CRC for Black Coal Utilisation - 1995-2001</w:t>
            </w:r>
          </w:p>
        </w:tc>
      </w:tr>
      <w:tr w:rsidR="005F5267" w14:paraId="70293B17" w14:textId="77777777" w:rsidTr="005F5267">
        <w:trPr>
          <w:trHeight w:val="113"/>
        </w:trPr>
        <w:tc>
          <w:tcPr>
            <w:tcW w:w="180" w:type="pct"/>
          </w:tcPr>
          <w:p w14:paraId="18149C20" w14:textId="44A5FFED" w:rsidR="00D50C0C" w:rsidRPr="00092933" w:rsidRDefault="002327A2" w:rsidP="00B5499C">
            <w:r>
              <w:t>114</w:t>
            </w:r>
          </w:p>
        </w:tc>
        <w:tc>
          <w:tcPr>
            <w:tcW w:w="866" w:type="pct"/>
          </w:tcPr>
          <w:p w14:paraId="3B0A9C01" w14:textId="528ADC7F" w:rsidR="00D50C0C" w:rsidRPr="00092933" w:rsidRDefault="00D50C0C" w:rsidP="006761B0">
            <w:pPr>
              <w:pStyle w:val="Heading3"/>
            </w:pPr>
            <w:bookmarkStart w:id="374" w:name="_Toc99715978"/>
            <w:bookmarkStart w:id="375" w:name="_Toc99723352"/>
            <w:bookmarkStart w:id="376" w:name="_Toc156205312"/>
            <w:r w:rsidRPr="00092933">
              <w:t>Capital Markets CRC</w:t>
            </w:r>
            <w:bookmarkEnd w:id="374"/>
            <w:bookmarkEnd w:id="375"/>
            <w:bookmarkEnd w:id="376"/>
          </w:p>
        </w:tc>
        <w:tc>
          <w:tcPr>
            <w:tcW w:w="392" w:type="pct"/>
          </w:tcPr>
          <w:p w14:paraId="210FAA8E" w14:textId="77777777" w:rsidR="00D50C0C" w:rsidRPr="00092933" w:rsidRDefault="00D50C0C" w:rsidP="00092933">
            <w:r w:rsidRPr="00092933">
              <w:t>2001-2006</w:t>
            </w:r>
          </w:p>
        </w:tc>
        <w:tc>
          <w:tcPr>
            <w:tcW w:w="297" w:type="pct"/>
          </w:tcPr>
          <w:p w14:paraId="710EDB68" w14:textId="77777777" w:rsidR="00D50C0C" w:rsidRPr="00092933" w:rsidRDefault="00D50C0C" w:rsidP="00092933">
            <w:pPr>
              <w:jc w:val="right"/>
            </w:pPr>
            <w:r w:rsidRPr="00092933">
              <w:t>13.07</w:t>
            </w:r>
          </w:p>
        </w:tc>
        <w:tc>
          <w:tcPr>
            <w:tcW w:w="1632" w:type="pct"/>
          </w:tcPr>
          <w:p w14:paraId="62040C1B" w14:textId="77777777" w:rsidR="00D50C0C" w:rsidRPr="00092933" w:rsidRDefault="00D50C0C" w:rsidP="00B271B5">
            <w:r w:rsidRPr="00092933">
              <w:t>To identify unusual trading behaviour through systems for intelligent trading and surveillance.</w:t>
            </w:r>
          </w:p>
        </w:tc>
        <w:tc>
          <w:tcPr>
            <w:tcW w:w="1632" w:type="pct"/>
          </w:tcPr>
          <w:p w14:paraId="5051543B" w14:textId="77777777" w:rsidR="00D50C0C" w:rsidRPr="00092933" w:rsidRDefault="00D50C0C" w:rsidP="00E6125A">
            <w:pPr>
              <w:pStyle w:val="Bullet1"/>
            </w:pPr>
            <w:r w:rsidRPr="00092933">
              <w:t>No. 205 - Capital Markets CRC - 2014-2019</w:t>
            </w:r>
          </w:p>
          <w:p w14:paraId="5B192EE7" w14:textId="77777777" w:rsidR="00D50C0C" w:rsidRPr="00092933" w:rsidRDefault="00D50C0C" w:rsidP="00E6125A">
            <w:pPr>
              <w:pStyle w:val="Bullet1"/>
            </w:pPr>
            <w:r w:rsidRPr="00092933">
              <w:t>No. 161 - Capital Markets CRC - 2007-2014</w:t>
            </w:r>
          </w:p>
        </w:tc>
      </w:tr>
      <w:tr w:rsidR="005F5267" w14:paraId="0A8A0BE4" w14:textId="77777777" w:rsidTr="005F5267">
        <w:trPr>
          <w:trHeight w:val="113"/>
        </w:trPr>
        <w:tc>
          <w:tcPr>
            <w:tcW w:w="180" w:type="pct"/>
          </w:tcPr>
          <w:p w14:paraId="6ED21A39" w14:textId="799BD581" w:rsidR="00D50C0C" w:rsidRPr="00092933" w:rsidRDefault="002327A2" w:rsidP="00B5499C">
            <w:r>
              <w:t>113</w:t>
            </w:r>
          </w:p>
        </w:tc>
        <w:tc>
          <w:tcPr>
            <w:tcW w:w="866" w:type="pct"/>
          </w:tcPr>
          <w:p w14:paraId="78CCE620" w14:textId="5488E974" w:rsidR="00D50C0C" w:rsidRPr="00092933" w:rsidRDefault="00D50C0C" w:rsidP="006761B0">
            <w:pPr>
              <w:pStyle w:val="Heading3"/>
            </w:pPr>
            <w:bookmarkStart w:id="377" w:name="_Toc99715979"/>
            <w:bookmarkStart w:id="378" w:name="_Toc99723353"/>
            <w:bookmarkStart w:id="379" w:name="_Toc156205313"/>
            <w:r w:rsidRPr="00092933">
              <w:t>CRC for Landscape Environments and Mineral Exploration</w:t>
            </w:r>
            <w:bookmarkEnd w:id="377"/>
            <w:bookmarkEnd w:id="378"/>
            <w:bookmarkEnd w:id="379"/>
          </w:p>
        </w:tc>
        <w:tc>
          <w:tcPr>
            <w:tcW w:w="392" w:type="pct"/>
          </w:tcPr>
          <w:p w14:paraId="67A554BB" w14:textId="77777777" w:rsidR="00D50C0C" w:rsidRPr="00092933" w:rsidRDefault="00D50C0C" w:rsidP="00092933">
            <w:r w:rsidRPr="00092933">
              <w:t>2001-2008</w:t>
            </w:r>
          </w:p>
        </w:tc>
        <w:tc>
          <w:tcPr>
            <w:tcW w:w="297" w:type="pct"/>
          </w:tcPr>
          <w:p w14:paraId="4CB0748E" w14:textId="77777777" w:rsidR="00D50C0C" w:rsidRPr="00092933" w:rsidRDefault="00D50C0C" w:rsidP="00092933">
            <w:pPr>
              <w:jc w:val="right"/>
            </w:pPr>
            <w:r w:rsidRPr="00092933">
              <w:t>20.20</w:t>
            </w:r>
          </w:p>
        </w:tc>
        <w:tc>
          <w:tcPr>
            <w:tcW w:w="1632" w:type="pct"/>
          </w:tcPr>
          <w:p w14:paraId="287457A2" w14:textId="77777777" w:rsidR="00D50C0C" w:rsidRPr="00092933" w:rsidRDefault="00D50C0C" w:rsidP="00B271B5">
            <w:r w:rsidRPr="00092933">
              <w:t>To substantially improve industry's ability to make discoveries of world-class ore deposits.</w:t>
            </w:r>
          </w:p>
        </w:tc>
        <w:tc>
          <w:tcPr>
            <w:tcW w:w="1632" w:type="pct"/>
          </w:tcPr>
          <w:p w14:paraId="1252B8D9" w14:textId="77777777" w:rsidR="00D50C0C" w:rsidRPr="00092933" w:rsidRDefault="00D50C0C" w:rsidP="00E6125A">
            <w:pPr>
              <w:pStyle w:val="Bullet1"/>
            </w:pPr>
            <w:r w:rsidRPr="00092933">
              <w:t>No. 52 - CRC for Landscape Evolution and Mineral Exploration - 1995-2001</w:t>
            </w:r>
          </w:p>
        </w:tc>
      </w:tr>
      <w:tr w:rsidR="005F5267" w14:paraId="766A2740" w14:textId="77777777" w:rsidTr="005F5267">
        <w:trPr>
          <w:trHeight w:val="113"/>
        </w:trPr>
        <w:tc>
          <w:tcPr>
            <w:tcW w:w="180" w:type="pct"/>
          </w:tcPr>
          <w:p w14:paraId="4F7027AA" w14:textId="2BC6C64B" w:rsidR="00D50C0C" w:rsidRPr="00092933" w:rsidRDefault="002327A2" w:rsidP="00B5499C">
            <w:r>
              <w:t>112</w:t>
            </w:r>
          </w:p>
        </w:tc>
        <w:tc>
          <w:tcPr>
            <w:tcW w:w="866" w:type="pct"/>
          </w:tcPr>
          <w:p w14:paraId="6CF6E000" w14:textId="20C59F63" w:rsidR="00D50C0C" w:rsidRPr="00092933" w:rsidRDefault="00D50C0C" w:rsidP="006761B0">
            <w:pPr>
              <w:pStyle w:val="Heading3"/>
            </w:pPr>
            <w:bookmarkStart w:id="380" w:name="_Toc99715980"/>
            <w:bookmarkStart w:id="381" w:name="_Toc99723354"/>
            <w:bookmarkStart w:id="382" w:name="_Toc156205314"/>
            <w:r w:rsidRPr="00092933">
              <w:t>CRC for Construction Innovation</w:t>
            </w:r>
            <w:bookmarkEnd w:id="380"/>
            <w:bookmarkEnd w:id="381"/>
            <w:bookmarkEnd w:id="382"/>
          </w:p>
        </w:tc>
        <w:tc>
          <w:tcPr>
            <w:tcW w:w="392" w:type="pct"/>
          </w:tcPr>
          <w:p w14:paraId="55FC465A" w14:textId="77777777" w:rsidR="00D50C0C" w:rsidRPr="00092933" w:rsidRDefault="00D50C0C" w:rsidP="00092933">
            <w:r w:rsidRPr="00092933">
              <w:t>2001-2009</w:t>
            </w:r>
          </w:p>
        </w:tc>
        <w:tc>
          <w:tcPr>
            <w:tcW w:w="297" w:type="pct"/>
          </w:tcPr>
          <w:p w14:paraId="4A23C954" w14:textId="77777777" w:rsidR="00D50C0C" w:rsidRPr="00092933" w:rsidRDefault="00D50C0C" w:rsidP="00092933">
            <w:pPr>
              <w:jc w:val="right"/>
            </w:pPr>
            <w:r w:rsidRPr="00092933">
              <w:t>14.38</w:t>
            </w:r>
          </w:p>
        </w:tc>
        <w:tc>
          <w:tcPr>
            <w:tcW w:w="1632" w:type="pct"/>
          </w:tcPr>
          <w:p w14:paraId="59EF852A" w14:textId="77777777" w:rsidR="00D50C0C" w:rsidRPr="00092933" w:rsidRDefault="00D50C0C" w:rsidP="00B271B5">
            <w:r w:rsidRPr="00092933">
              <w:t>To further the financial, environmental and social benefit to the property and construction industry through applied research, education and technology transference.</w:t>
            </w:r>
          </w:p>
        </w:tc>
        <w:tc>
          <w:tcPr>
            <w:tcW w:w="1632" w:type="pct"/>
          </w:tcPr>
          <w:p w14:paraId="54D47A71" w14:textId="77777777" w:rsidR="00D50C0C" w:rsidRPr="00092933" w:rsidRDefault="00D50C0C" w:rsidP="00B271B5">
            <w:r w:rsidRPr="00092933">
              <w:t>N/A</w:t>
            </w:r>
          </w:p>
        </w:tc>
      </w:tr>
      <w:tr w:rsidR="005F5267" w14:paraId="757D995D" w14:textId="77777777" w:rsidTr="005F5267">
        <w:trPr>
          <w:trHeight w:val="113"/>
        </w:trPr>
        <w:tc>
          <w:tcPr>
            <w:tcW w:w="180" w:type="pct"/>
          </w:tcPr>
          <w:p w14:paraId="167022B6" w14:textId="60E14F69" w:rsidR="00D50C0C" w:rsidRPr="00092933" w:rsidRDefault="002327A2" w:rsidP="00B5499C">
            <w:r>
              <w:t>111</w:t>
            </w:r>
          </w:p>
        </w:tc>
        <w:tc>
          <w:tcPr>
            <w:tcW w:w="866" w:type="pct"/>
          </w:tcPr>
          <w:p w14:paraId="6170B929" w14:textId="05A6840A" w:rsidR="00D50C0C" w:rsidRPr="00092933" w:rsidRDefault="00D50C0C" w:rsidP="006761B0">
            <w:pPr>
              <w:pStyle w:val="Heading3"/>
            </w:pPr>
            <w:bookmarkStart w:id="383" w:name="_Toc99715981"/>
            <w:bookmarkStart w:id="384" w:name="_Toc99723355"/>
            <w:bookmarkStart w:id="385" w:name="_Toc156205315"/>
            <w:r w:rsidRPr="00092933">
              <w:t>CRC for Smart Internet Technology</w:t>
            </w:r>
            <w:bookmarkEnd w:id="383"/>
            <w:bookmarkEnd w:id="384"/>
            <w:bookmarkEnd w:id="385"/>
          </w:p>
        </w:tc>
        <w:tc>
          <w:tcPr>
            <w:tcW w:w="392" w:type="pct"/>
          </w:tcPr>
          <w:p w14:paraId="3C7C3DED" w14:textId="77777777" w:rsidR="00D50C0C" w:rsidRPr="00092933" w:rsidRDefault="00D50C0C" w:rsidP="00092933">
            <w:r w:rsidRPr="00092933">
              <w:t>2001-2008</w:t>
            </w:r>
          </w:p>
        </w:tc>
        <w:tc>
          <w:tcPr>
            <w:tcW w:w="297" w:type="pct"/>
          </w:tcPr>
          <w:p w14:paraId="05607362" w14:textId="77777777" w:rsidR="00D50C0C" w:rsidRPr="00092933" w:rsidRDefault="00D50C0C" w:rsidP="00092933">
            <w:pPr>
              <w:jc w:val="right"/>
            </w:pPr>
            <w:r w:rsidRPr="00092933">
              <w:t>20.75</w:t>
            </w:r>
          </w:p>
        </w:tc>
        <w:tc>
          <w:tcPr>
            <w:tcW w:w="1632" w:type="pct"/>
          </w:tcPr>
          <w:p w14:paraId="6037389D" w14:textId="77777777" w:rsidR="00D50C0C" w:rsidRPr="00092933" w:rsidRDefault="00D50C0C" w:rsidP="00B271B5">
            <w:r w:rsidRPr="00092933">
              <w:t xml:space="preserve">To capitalise on the outcomes of world-class internet research and development through coordination of research expertise, focussing on ad hoc networks, agent technology, artificial intelligence and data mining. </w:t>
            </w:r>
          </w:p>
        </w:tc>
        <w:tc>
          <w:tcPr>
            <w:tcW w:w="1632" w:type="pct"/>
          </w:tcPr>
          <w:p w14:paraId="4183B9D9" w14:textId="77777777" w:rsidR="00D50C0C" w:rsidRPr="00092933" w:rsidRDefault="00D50C0C" w:rsidP="00E6125A">
            <w:pPr>
              <w:pStyle w:val="Bullet1"/>
            </w:pPr>
            <w:r w:rsidRPr="00092933">
              <w:t>No. 162 - Smart Services CRC - 2007-2014</w:t>
            </w:r>
          </w:p>
        </w:tc>
      </w:tr>
      <w:tr w:rsidR="005F5267" w14:paraId="102AFE77" w14:textId="77777777" w:rsidTr="005F5267">
        <w:trPr>
          <w:trHeight w:val="113"/>
        </w:trPr>
        <w:tc>
          <w:tcPr>
            <w:tcW w:w="180" w:type="pct"/>
          </w:tcPr>
          <w:p w14:paraId="5CE8785F" w14:textId="6513F9FF" w:rsidR="00D50C0C" w:rsidRPr="00092933" w:rsidRDefault="002327A2" w:rsidP="00B5499C">
            <w:r>
              <w:t>110</w:t>
            </w:r>
          </w:p>
        </w:tc>
        <w:tc>
          <w:tcPr>
            <w:tcW w:w="866" w:type="pct"/>
          </w:tcPr>
          <w:p w14:paraId="6E717553" w14:textId="3DE6033B" w:rsidR="00D50C0C" w:rsidRPr="00092933" w:rsidRDefault="00D50C0C" w:rsidP="006761B0">
            <w:pPr>
              <w:pStyle w:val="Heading3"/>
            </w:pPr>
            <w:bookmarkStart w:id="386" w:name="_Toc99715982"/>
            <w:bookmarkStart w:id="387" w:name="_Toc99723356"/>
            <w:bookmarkStart w:id="388" w:name="_Toc156205316"/>
            <w:r w:rsidRPr="00092933">
              <w:t>CRC for Tropical Savannahs Management</w:t>
            </w:r>
            <w:bookmarkEnd w:id="386"/>
            <w:bookmarkEnd w:id="387"/>
            <w:bookmarkEnd w:id="388"/>
          </w:p>
        </w:tc>
        <w:tc>
          <w:tcPr>
            <w:tcW w:w="392" w:type="pct"/>
          </w:tcPr>
          <w:p w14:paraId="11AEEAC4" w14:textId="77777777" w:rsidR="00D50C0C" w:rsidRPr="00092933" w:rsidRDefault="00D50C0C" w:rsidP="00092933">
            <w:r w:rsidRPr="00092933">
              <w:t>2001-2008</w:t>
            </w:r>
          </w:p>
        </w:tc>
        <w:tc>
          <w:tcPr>
            <w:tcW w:w="297" w:type="pct"/>
          </w:tcPr>
          <w:p w14:paraId="7E710D2F" w14:textId="77777777" w:rsidR="00D50C0C" w:rsidRPr="00092933" w:rsidRDefault="00D50C0C" w:rsidP="00092933">
            <w:pPr>
              <w:jc w:val="right"/>
            </w:pPr>
            <w:r w:rsidRPr="00092933">
              <w:t>18.80</w:t>
            </w:r>
          </w:p>
        </w:tc>
        <w:tc>
          <w:tcPr>
            <w:tcW w:w="1632" w:type="pct"/>
          </w:tcPr>
          <w:p w14:paraId="5213B5D1" w14:textId="77777777" w:rsidR="00D50C0C" w:rsidRPr="00092933" w:rsidRDefault="00D50C0C" w:rsidP="00B271B5">
            <w:r w:rsidRPr="00092933">
              <w:t xml:space="preserve">To achieve sustainable land management across the tropical savannahs. </w:t>
            </w:r>
          </w:p>
        </w:tc>
        <w:tc>
          <w:tcPr>
            <w:tcW w:w="1632" w:type="pct"/>
          </w:tcPr>
          <w:p w14:paraId="5932E293" w14:textId="77777777" w:rsidR="00D50C0C" w:rsidRPr="00092933" w:rsidRDefault="00D50C0C" w:rsidP="00E6125A">
            <w:pPr>
              <w:pStyle w:val="Bullet1"/>
            </w:pPr>
            <w:r w:rsidRPr="00092933">
              <w:t>No. 53 - CRC for Sustainable Development of Tropical Savannahs - 1995-2001</w:t>
            </w:r>
          </w:p>
        </w:tc>
      </w:tr>
      <w:tr w:rsidR="005F5267" w14:paraId="3620A1D5" w14:textId="77777777" w:rsidTr="005F5267">
        <w:trPr>
          <w:trHeight w:val="113"/>
        </w:trPr>
        <w:tc>
          <w:tcPr>
            <w:tcW w:w="180" w:type="pct"/>
          </w:tcPr>
          <w:p w14:paraId="2134D494" w14:textId="49DCBF64" w:rsidR="00D50C0C" w:rsidRPr="00092933" w:rsidRDefault="002327A2" w:rsidP="00B5499C">
            <w:r>
              <w:lastRenderedPageBreak/>
              <w:t>109</w:t>
            </w:r>
          </w:p>
        </w:tc>
        <w:tc>
          <w:tcPr>
            <w:tcW w:w="866" w:type="pct"/>
          </w:tcPr>
          <w:p w14:paraId="5C70E5A2" w14:textId="72D1A08C" w:rsidR="00D50C0C" w:rsidRPr="00092933" w:rsidRDefault="00D50C0C" w:rsidP="006761B0">
            <w:pPr>
              <w:pStyle w:val="Heading3"/>
            </w:pPr>
            <w:bookmarkStart w:id="389" w:name="_Toc99715983"/>
            <w:bookmarkStart w:id="390" w:name="_Toc99723357"/>
            <w:bookmarkStart w:id="391" w:name="_Toc156205317"/>
            <w:r w:rsidRPr="00092933">
              <w:t>CRC for Innovative Dairy Products</w:t>
            </w:r>
            <w:bookmarkEnd w:id="389"/>
            <w:bookmarkEnd w:id="390"/>
            <w:bookmarkEnd w:id="391"/>
          </w:p>
        </w:tc>
        <w:tc>
          <w:tcPr>
            <w:tcW w:w="392" w:type="pct"/>
          </w:tcPr>
          <w:p w14:paraId="72265FD9" w14:textId="77777777" w:rsidR="00D50C0C" w:rsidRPr="00092933" w:rsidRDefault="00D50C0C" w:rsidP="00092933">
            <w:r w:rsidRPr="00092933">
              <w:t>2001-2009</w:t>
            </w:r>
          </w:p>
        </w:tc>
        <w:tc>
          <w:tcPr>
            <w:tcW w:w="297" w:type="pct"/>
          </w:tcPr>
          <w:p w14:paraId="45380C88" w14:textId="77777777" w:rsidR="00D50C0C" w:rsidRPr="00092933" w:rsidRDefault="00D50C0C" w:rsidP="00092933">
            <w:pPr>
              <w:jc w:val="right"/>
            </w:pPr>
            <w:r w:rsidRPr="00092933">
              <w:t>17.63</w:t>
            </w:r>
          </w:p>
        </w:tc>
        <w:tc>
          <w:tcPr>
            <w:tcW w:w="1632" w:type="pct"/>
          </w:tcPr>
          <w:p w14:paraId="12458B43" w14:textId="77777777" w:rsidR="00D50C0C" w:rsidRPr="00092933" w:rsidRDefault="00D50C0C" w:rsidP="00B271B5">
            <w:r w:rsidRPr="00092933">
              <w:t>To develop and commercialise new and innovative products using genomic and reproductive technologies.</w:t>
            </w:r>
          </w:p>
        </w:tc>
        <w:tc>
          <w:tcPr>
            <w:tcW w:w="1632" w:type="pct"/>
          </w:tcPr>
          <w:p w14:paraId="10FC3241" w14:textId="77777777" w:rsidR="00D50C0C" w:rsidRPr="00092933" w:rsidRDefault="00D50C0C" w:rsidP="00E6125A">
            <w:pPr>
              <w:pStyle w:val="Bullet1"/>
            </w:pPr>
            <w:r w:rsidRPr="00092933">
              <w:t>No. 180 - Dairy Futures CRC - 2010-2016</w:t>
            </w:r>
          </w:p>
        </w:tc>
      </w:tr>
      <w:tr w:rsidR="005F5267" w14:paraId="1F464B44" w14:textId="77777777" w:rsidTr="005F5267">
        <w:trPr>
          <w:trHeight w:val="113"/>
        </w:trPr>
        <w:tc>
          <w:tcPr>
            <w:tcW w:w="180" w:type="pct"/>
          </w:tcPr>
          <w:p w14:paraId="1A7905BD" w14:textId="50D7AC8E" w:rsidR="00D50C0C" w:rsidRPr="00092933" w:rsidRDefault="002327A2" w:rsidP="00B5499C">
            <w:r>
              <w:t>108</w:t>
            </w:r>
          </w:p>
        </w:tc>
        <w:tc>
          <w:tcPr>
            <w:tcW w:w="866" w:type="pct"/>
          </w:tcPr>
          <w:p w14:paraId="1CED4764" w14:textId="1DBF9035" w:rsidR="00D50C0C" w:rsidRPr="00092933" w:rsidRDefault="00D50C0C" w:rsidP="006761B0">
            <w:pPr>
              <w:pStyle w:val="Heading3"/>
            </w:pPr>
            <w:bookmarkStart w:id="392" w:name="_Toc99715984"/>
            <w:bookmarkStart w:id="393" w:name="_Toc99723358"/>
            <w:bookmarkStart w:id="394" w:name="_Toc156205318"/>
            <w:r w:rsidRPr="00092933">
              <w:t>CRC for Water Quality and Treatment</w:t>
            </w:r>
            <w:bookmarkEnd w:id="392"/>
            <w:bookmarkEnd w:id="393"/>
            <w:bookmarkEnd w:id="394"/>
          </w:p>
        </w:tc>
        <w:tc>
          <w:tcPr>
            <w:tcW w:w="392" w:type="pct"/>
          </w:tcPr>
          <w:p w14:paraId="55D88717" w14:textId="77777777" w:rsidR="00D50C0C" w:rsidRPr="00092933" w:rsidRDefault="00D50C0C" w:rsidP="00092933">
            <w:r w:rsidRPr="00092933">
              <w:t>2001-2008</w:t>
            </w:r>
          </w:p>
        </w:tc>
        <w:tc>
          <w:tcPr>
            <w:tcW w:w="297" w:type="pct"/>
          </w:tcPr>
          <w:p w14:paraId="6EC36D4C" w14:textId="77777777" w:rsidR="00D50C0C" w:rsidRPr="00092933" w:rsidRDefault="00D50C0C" w:rsidP="00092933">
            <w:pPr>
              <w:jc w:val="right"/>
            </w:pPr>
            <w:r w:rsidRPr="00092933">
              <w:t>16.75</w:t>
            </w:r>
          </w:p>
        </w:tc>
        <w:tc>
          <w:tcPr>
            <w:tcW w:w="1632" w:type="pct"/>
          </w:tcPr>
          <w:p w14:paraId="5A44E4AF" w14:textId="77777777" w:rsidR="00D50C0C" w:rsidRPr="00092933" w:rsidRDefault="00D50C0C" w:rsidP="00B271B5">
            <w:r w:rsidRPr="00092933">
              <w:t>To provide a national strategic research capacity for the Australian urban water industry.</w:t>
            </w:r>
          </w:p>
        </w:tc>
        <w:tc>
          <w:tcPr>
            <w:tcW w:w="1632" w:type="pct"/>
          </w:tcPr>
          <w:p w14:paraId="2005F2F4" w14:textId="77777777" w:rsidR="00D50C0C" w:rsidRPr="00092933" w:rsidRDefault="00D50C0C" w:rsidP="00E6125A">
            <w:pPr>
              <w:pStyle w:val="Bullet1"/>
            </w:pPr>
            <w:r w:rsidRPr="00092933">
              <w:t>No. 61 - CRC for Water Quality and Treatment - 1995-2001</w:t>
            </w:r>
          </w:p>
        </w:tc>
      </w:tr>
      <w:tr w:rsidR="005F5267" w14:paraId="2343E543" w14:textId="77777777" w:rsidTr="005F5267">
        <w:trPr>
          <w:trHeight w:val="113"/>
        </w:trPr>
        <w:tc>
          <w:tcPr>
            <w:tcW w:w="180" w:type="pct"/>
          </w:tcPr>
          <w:p w14:paraId="66FC1C63" w14:textId="0B806FBA" w:rsidR="00D50C0C" w:rsidRPr="00092933" w:rsidRDefault="002327A2" w:rsidP="00B5499C">
            <w:r>
              <w:t>107</w:t>
            </w:r>
          </w:p>
        </w:tc>
        <w:tc>
          <w:tcPr>
            <w:tcW w:w="866" w:type="pct"/>
          </w:tcPr>
          <w:p w14:paraId="66C23443" w14:textId="3FD324A5" w:rsidR="00D50C0C" w:rsidRPr="00092933" w:rsidRDefault="00D50C0C" w:rsidP="006761B0">
            <w:pPr>
              <w:pStyle w:val="Heading3"/>
            </w:pPr>
            <w:bookmarkStart w:id="395" w:name="_Toc99715985"/>
            <w:bookmarkStart w:id="396" w:name="_Toc99723359"/>
            <w:bookmarkStart w:id="397" w:name="_Toc156205319"/>
            <w:r w:rsidRPr="00092933">
              <w:t>CRC for Railway Engineering and Technologies</w:t>
            </w:r>
            <w:bookmarkEnd w:id="395"/>
            <w:bookmarkEnd w:id="396"/>
            <w:bookmarkEnd w:id="397"/>
          </w:p>
        </w:tc>
        <w:tc>
          <w:tcPr>
            <w:tcW w:w="392" w:type="pct"/>
          </w:tcPr>
          <w:p w14:paraId="435BCFE6" w14:textId="77777777" w:rsidR="00D50C0C" w:rsidRPr="00092933" w:rsidRDefault="00D50C0C" w:rsidP="00092933">
            <w:r w:rsidRPr="00092933">
              <w:t>2001-2007</w:t>
            </w:r>
          </w:p>
        </w:tc>
        <w:tc>
          <w:tcPr>
            <w:tcW w:w="297" w:type="pct"/>
          </w:tcPr>
          <w:p w14:paraId="34437110" w14:textId="77777777" w:rsidR="00D50C0C" w:rsidRPr="00092933" w:rsidRDefault="00D50C0C" w:rsidP="00092933">
            <w:pPr>
              <w:jc w:val="right"/>
            </w:pPr>
            <w:r w:rsidRPr="00092933">
              <w:t>10.00</w:t>
            </w:r>
          </w:p>
        </w:tc>
        <w:tc>
          <w:tcPr>
            <w:tcW w:w="1632" w:type="pct"/>
          </w:tcPr>
          <w:p w14:paraId="1A5549BB" w14:textId="77777777" w:rsidR="00D50C0C" w:rsidRPr="00092933" w:rsidRDefault="00D50C0C" w:rsidP="00B271B5">
            <w:r w:rsidRPr="00092933">
              <w:t>To deliver decision making tools, knowledge and technologies necessary to address industry needs for the effective rail management, operation, maintenance and development of the Australian rail industry.</w:t>
            </w:r>
          </w:p>
        </w:tc>
        <w:tc>
          <w:tcPr>
            <w:tcW w:w="1632" w:type="pct"/>
          </w:tcPr>
          <w:p w14:paraId="54FA5962" w14:textId="77777777" w:rsidR="00D50C0C" w:rsidRPr="00092933" w:rsidRDefault="00D50C0C" w:rsidP="00E6125A">
            <w:pPr>
              <w:pStyle w:val="Bullet1"/>
            </w:pPr>
            <w:r w:rsidRPr="00092933">
              <w:t>No. 167 - CRC for Rail Innovation - 2007-2014</w:t>
            </w:r>
          </w:p>
        </w:tc>
      </w:tr>
      <w:tr w:rsidR="005F5267" w14:paraId="0D8B493B" w14:textId="77777777" w:rsidTr="005F5267">
        <w:trPr>
          <w:trHeight w:val="113"/>
        </w:trPr>
        <w:tc>
          <w:tcPr>
            <w:tcW w:w="180" w:type="pct"/>
          </w:tcPr>
          <w:p w14:paraId="113E1D27" w14:textId="5E7862CB" w:rsidR="00D50C0C" w:rsidRPr="00092933" w:rsidRDefault="002327A2" w:rsidP="00B5499C">
            <w:r>
              <w:t>106</w:t>
            </w:r>
          </w:p>
        </w:tc>
        <w:tc>
          <w:tcPr>
            <w:tcW w:w="866" w:type="pct"/>
          </w:tcPr>
          <w:p w14:paraId="7EBEFAF3" w14:textId="4356EF44" w:rsidR="00D50C0C" w:rsidRPr="00092933" w:rsidRDefault="00D50C0C" w:rsidP="006761B0">
            <w:pPr>
              <w:pStyle w:val="Heading3"/>
            </w:pPr>
            <w:bookmarkStart w:id="398" w:name="_Toc99715986"/>
            <w:bookmarkStart w:id="399" w:name="_Toc99723360"/>
            <w:bookmarkStart w:id="400" w:name="_Toc156205320"/>
            <w:r w:rsidRPr="00092933">
              <w:t>CRC for Plant-based Management of Dryland Salinity</w:t>
            </w:r>
            <w:bookmarkEnd w:id="398"/>
            <w:bookmarkEnd w:id="399"/>
            <w:bookmarkEnd w:id="400"/>
          </w:p>
        </w:tc>
        <w:tc>
          <w:tcPr>
            <w:tcW w:w="392" w:type="pct"/>
          </w:tcPr>
          <w:p w14:paraId="7FAE44A5" w14:textId="77777777" w:rsidR="00D50C0C" w:rsidRPr="00092933" w:rsidRDefault="00D50C0C" w:rsidP="00092933">
            <w:r w:rsidRPr="00092933">
              <w:t>2001-2007</w:t>
            </w:r>
          </w:p>
        </w:tc>
        <w:tc>
          <w:tcPr>
            <w:tcW w:w="297" w:type="pct"/>
          </w:tcPr>
          <w:p w14:paraId="5B8C5E42" w14:textId="77777777" w:rsidR="00D50C0C" w:rsidRPr="00092933" w:rsidRDefault="00D50C0C" w:rsidP="00092933">
            <w:pPr>
              <w:jc w:val="right"/>
            </w:pPr>
            <w:r w:rsidRPr="00092933">
              <w:t>24.00</w:t>
            </w:r>
          </w:p>
        </w:tc>
        <w:tc>
          <w:tcPr>
            <w:tcW w:w="1632" w:type="pct"/>
          </w:tcPr>
          <w:p w14:paraId="3308EE9B" w14:textId="77777777" w:rsidR="00D50C0C" w:rsidRPr="00092933" w:rsidRDefault="00D50C0C" w:rsidP="00B271B5">
            <w:r w:rsidRPr="00092933">
              <w:t>To develop plant-based methods of reducing environmental, economic and social impacts of dry land salinity, including the development of profitable, perennial plant-based farming systems.</w:t>
            </w:r>
          </w:p>
        </w:tc>
        <w:tc>
          <w:tcPr>
            <w:tcW w:w="1632" w:type="pct"/>
          </w:tcPr>
          <w:p w14:paraId="78B687F9" w14:textId="77777777" w:rsidR="00D50C0C" w:rsidRPr="00092933" w:rsidRDefault="00D50C0C" w:rsidP="00E6125A">
            <w:pPr>
              <w:pStyle w:val="Bullet1"/>
            </w:pPr>
            <w:r w:rsidRPr="00092933">
              <w:t>No. 166 - Future Farm Industries CRC - 2007-2014</w:t>
            </w:r>
          </w:p>
        </w:tc>
      </w:tr>
      <w:tr w:rsidR="005F5267" w14:paraId="372C6E57" w14:textId="77777777" w:rsidTr="005F5267">
        <w:trPr>
          <w:trHeight w:val="113"/>
        </w:trPr>
        <w:tc>
          <w:tcPr>
            <w:tcW w:w="180" w:type="pct"/>
          </w:tcPr>
          <w:p w14:paraId="3DD04FBF" w14:textId="2D6B74D5" w:rsidR="00D50C0C" w:rsidRPr="00092933" w:rsidRDefault="002327A2" w:rsidP="00B5499C">
            <w:r>
              <w:t>105</w:t>
            </w:r>
          </w:p>
        </w:tc>
        <w:tc>
          <w:tcPr>
            <w:tcW w:w="866" w:type="pct"/>
          </w:tcPr>
          <w:p w14:paraId="338513F5" w14:textId="31361CFE" w:rsidR="00D50C0C" w:rsidRPr="00092933" w:rsidRDefault="00D50C0C" w:rsidP="006761B0">
            <w:pPr>
              <w:pStyle w:val="Heading3"/>
            </w:pPr>
            <w:bookmarkStart w:id="401" w:name="_Toc99715987"/>
            <w:bookmarkStart w:id="402" w:name="_Toc99723361"/>
            <w:bookmarkStart w:id="403" w:name="_Toc156205321"/>
            <w:r w:rsidRPr="00092933">
              <w:t>CRC for Diagnostics</w:t>
            </w:r>
            <w:bookmarkEnd w:id="401"/>
            <w:bookmarkEnd w:id="402"/>
            <w:bookmarkEnd w:id="403"/>
          </w:p>
        </w:tc>
        <w:tc>
          <w:tcPr>
            <w:tcW w:w="392" w:type="pct"/>
          </w:tcPr>
          <w:p w14:paraId="135B6856" w14:textId="77777777" w:rsidR="00D50C0C" w:rsidRPr="00092933" w:rsidRDefault="00D50C0C" w:rsidP="00092933">
            <w:r w:rsidRPr="00092933">
              <w:t>2001-2007</w:t>
            </w:r>
          </w:p>
        </w:tc>
        <w:tc>
          <w:tcPr>
            <w:tcW w:w="297" w:type="pct"/>
          </w:tcPr>
          <w:p w14:paraId="34BE65E9" w14:textId="77777777" w:rsidR="00D50C0C" w:rsidRPr="00092933" w:rsidRDefault="00D50C0C" w:rsidP="00092933">
            <w:pPr>
              <w:jc w:val="right"/>
            </w:pPr>
            <w:r w:rsidRPr="00092933">
              <w:t>14.73</w:t>
            </w:r>
          </w:p>
        </w:tc>
        <w:tc>
          <w:tcPr>
            <w:tcW w:w="1632" w:type="pct"/>
          </w:tcPr>
          <w:p w14:paraId="07587E1B" w14:textId="77777777" w:rsidR="00D50C0C" w:rsidRPr="00092933" w:rsidRDefault="00D50C0C" w:rsidP="00B271B5">
            <w:r w:rsidRPr="00092933">
              <w:t>To develop innovative protein and nucleic acid based technologies, processes and products for the rapid diagnosis and monitoring of human diseases and phenotypes.</w:t>
            </w:r>
          </w:p>
        </w:tc>
        <w:tc>
          <w:tcPr>
            <w:tcW w:w="1632" w:type="pct"/>
          </w:tcPr>
          <w:p w14:paraId="68EA78D8" w14:textId="77777777" w:rsidR="00D50C0C" w:rsidRPr="00092933" w:rsidRDefault="00D50C0C" w:rsidP="00E6125A">
            <w:pPr>
              <w:pStyle w:val="Bullet1"/>
            </w:pPr>
            <w:r w:rsidRPr="00092933">
              <w:t>No. 168 - CRC for Biomarker Translation - 2007-2014</w:t>
            </w:r>
          </w:p>
          <w:p w14:paraId="062AE8AA" w14:textId="77777777" w:rsidR="00D50C0C" w:rsidRPr="00092933" w:rsidRDefault="00D50C0C" w:rsidP="00E6125A">
            <w:pPr>
              <w:pStyle w:val="Bullet1"/>
            </w:pPr>
            <w:r w:rsidRPr="00092933">
              <w:t>No. 54 - CRC for Diagnostic Technologies - 1995-2001</w:t>
            </w:r>
          </w:p>
        </w:tc>
      </w:tr>
      <w:tr w:rsidR="005F5267" w14:paraId="686769A1" w14:textId="77777777" w:rsidTr="005F5267">
        <w:trPr>
          <w:trHeight w:val="113"/>
        </w:trPr>
        <w:tc>
          <w:tcPr>
            <w:tcW w:w="180" w:type="pct"/>
          </w:tcPr>
          <w:p w14:paraId="6793F6BD" w14:textId="0A9EC59B" w:rsidR="00D50C0C" w:rsidRPr="00092933" w:rsidRDefault="002327A2" w:rsidP="00B5499C">
            <w:r>
              <w:t>104</w:t>
            </w:r>
          </w:p>
        </w:tc>
        <w:tc>
          <w:tcPr>
            <w:tcW w:w="866" w:type="pct"/>
          </w:tcPr>
          <w:p w14:paraId="3E91DC5E" w14:textId="30625CEC" w:rsidR="00D50C0C" w:rsidRPr="00092933" w:rsidRDefault="00D50C0C" w:rsidP="006761B0">
            <w:pPr>
              <w:pStyle w:val="Heading3"/>
            </w:pPr>
            <w:bookmarkStart w:id="404" w:name="_Toc99715988"/>
            <w:bookmarkStart w:id="405" w:name="_Toc99723362"/>
            <w:bookmarkStart w:id="406" w:name="_Toc156205322"/>
            <w:r w:rsidRPr="00092933">
              <w:t>CRC for the Biological Control of Pest Animals</w:t>
            </w:r>
            <w:bookmarkEnd w:id="404"/>
            <w:bookmarkEnd w:id="405"/>
            <w:bookmarkEnd w:id="406"/>
          </w:p>
        </w:tc>
        <w:tc>
          <w:tcPr>
            <w:tcW w:w="392" w:type="pct"/>
          </w:tcPr>
          <w:p w14:paraId="7CBFD70A" w14:textId="77777777" w:rsidR="00D50C0C" w:rsidRPr="00092933" w:rsidRDefault="00D50C0C" w:rsidP="00092933">
            <w:r w:rsidRPr="00092933">
              <w:t>1999-2005</w:t>
            </w:r>
          </w:p>
        </w:tc>
        <w:tc>
          <w:tcPr>
            <w:tcW w:w="297" w:type="pct"/>
          </w:tcPr>
          <w:p w14:paraId="66A9931E" w14:textId="77777777" w:rsidR="00D50C0C" w:rsidRPr="00092933" w:rsidRDefault="00D50C0C" w:rsidP="00092933">
            <w:pPr>
              <w:jc w:val="right"/>
            </w:pPr>
            <w:r w:rsidRPr="00092933">
              <w:t>12.84</w:t>
            </w:r>
          </w:p>
        </w:tc>
        <w:tc>
          <w:tcPr>
            <w:tcW w:w="1632" w:type="pct"/>
          </w:tcPr>
          <w:p w14:paraId="127DC2BD" w14:textId="77777777" w:rsidR="00D50C0C" w:rsidRPr="00092933" w:rsidRDefault="00D50C0C" w:rsidP="00B271B5">
            <w:r w:rsidRPr="00092933">
              <w:t>To develop new biological control agents for three of Australia's most damaging pest animals - the European rabbit, European red fox and the introduced house mouse.</w:t>
            </w:r>
          </w:p>
        </w:tc>
        <w:tc>
          <w:tcPr>
            <w:tcW w:w="1632" w:type="pct"/>
          </w:tcPr>
          <w:p w14:paraId="7DA48228" w14:textId="77777777" w:rsidR="00D50C0C" w:rsidRPr="00092933" w:rsidRDefault="00D50C0C" w:rsidP="00E6125A">
            <w:pPr>
              <w:pStyle w:val="Bullet1"/>
            </w:pPr>
            <w:r w:rsidRPr="00092933">
              <w:t>No. 192 - Invasive Animals CRC - 2012-2017</w:t>
            </w:r>
          </w:p>
          <w:p w14:paraId="2B222CE6" w14:textId="77777777" w:rsidR="00D50C0C" w:rsidRPr="00092933" w:rsidRDefault="00D50C0C" w:rsidP="00E6125A">
            <w:pPr>
              <w:pStyle w:val="Bullet1"/>
            </w:pPr>
            <w:r w:rsidRPr="00092933">
              <w:t>No. 156 - Invasive Animals CRC - 2005-2012</w:t>
            </w:r>
          </w:p>
          <w:p w14:paraId="59212A7A" w14:textId="77777777" w:rsidR="00D50C0C" w:rsidRPr="00092933" w:rsidRDefault="00D50C0C" w:rsidP="00E6125A">
            <w:pPr>
              <w:pStyle w:val="Bullet1"/>
            </w:pPr>
            <w:r w:rsidRPr="00092933">
              <w:t>No. 32 - CRC for Biological Control of Vertebrate Pest Population - 1992-1999</w:t>
            </w:r>
          </w:p>
        </w:tc>
      </w:tr>
      <w:tr w:rsidR="005F5267" w14:paraId="2D84EB87" w14:textId="77777777" w:rsidTr="005F5267">
        <w:trPr>
          <w:trHeight w:val="113"/>
        </w:trPr>
        <w:tc>
          <w:tcPr>
            <w:tcW w:w="180" w:type="pct"/>
          </w:tcPr>
          <w:p w14:paraId="392EC951" w14:textId="57065AB0" w:rsidR="00D50C0C" w:rsidRPr="00092933" w:rsidRDefault="002327A2" w:rsidP="00B5499C">
            <w:r>
              <w:t>103</w:t>
            </w:r>
          </w:p>
        </w:tc>
        <w:tc>
          <w:tcPr>
            <w:tcW w:w="866" w:type="pct"/>
          </w:tcPr>
          <w:p w14:paraId="624C2120" w14:textId="6ABBF28B" w:rsidR="00D50C0C" w:rsidRPr="00092933" w:rsidRDefault="00D50C0C" w:rsidP="006761B0">
            <w:pPr>
              <w:pStyle w:val="Heading3"/>
            </w:pPr>
            <w:bookmarkStart w:id="407" w:name="_Toc99715989"/>
            <w:bookmarkStart w:id="408" w:name="_Toc99723363"/>
            <w:bookmarkStart w:id="409" w:name="_Toc156205323"/>
            <w:r w:rsidRPr="00092933">
              <w:t>CRC for Greenhouse Accounting</w:t>
            </w:r>
            <w:bookmarkEnd w:id="407"/>
            <w:bookmarkEnd w:id="408"/>
            <w:bookmarkEnd w:id="409"/>
          </w:p>
        </w:tc>
        <w:tc>
          <w:tcPr>
            <w:tcW w:w="392" w:type="pct"/>
          </w:tcPr>
          <w:p w14:paraId="1D9FA816" w14:textId="77777777" w:rsidR="00D50C0C" w:rsidRPr="00092933" w:rsidRDefault="00D50C0C" w:rsidP="00092933">
            <w:r w:rsidRPr="00092933">
              <w:t>1999-2006</w:t>
            </w:r>
          </w:p>
        </w:tc>
        <w:tc>
          <w:tcPr>
            <w:tcW w:w="297" w:type="pct"/>
          </w:tcPr>
          <w:p w14:paraId="11001735" w14:textId="77777777" w:rsidR="00D50C0C" w:rsidRPr="00092933" w:rsidRDefault="00D50C0C" w:rsidP="00092933">
            <w:pPr>
              <w:jc w:val="right"/>
            </w:pPr>
            <w:r w:rsidRPr="00092933">
              <w:t>16.70</w:t>
            </w:r>
          </w:p>
        </w:tc>
        <w:tc>
          <w:tcPr>
            <w:tcW w:w="1632" w:type="pct"/>
          </w:tcPr>
          <w:p w14:paraId="4B86FD1B" w14:textId="77777777" w:rsidR="00D50C0C" w:rsidRPr="00092933" w:rsidRDefault="00D50C0C" w:rsidP="00B271B5">
            <w:r w:rsidRPr="00092933">
              <w:t xml:space="preserve">To undertake research in a wide range of disciplines including soil science, ecosystem ecology, remote sensing, eco-physiology, ecological modelling, forestry, agro-ecosystem ecology, education and science-policy interface. </w:t>
            </w:r>
          </w:p>
        </w:tc>
        <w:tc>
          <w:tcPr>
            <w:tcW w:w="1632" w:type="pct"/>
          </w:tcPr>
          <w:p w14:paraId="14A8DF23" w14:textId="77777777" w:rsidR="00D50C0C" w:rsidRPr="00092933" w:rsidRDefault="00D50C0C" w:rsidP="00B271B5">
            <w:r w:rsidRPr="00092933">
              <w:t>N/A</w:t>
            </w:r>
          </w:p>
        </w:tc>
      </w:tr>
      <w:tr w:rsidR="005F5267" w14:paraId="3C1C4658" w14:textId="77777777" w:rsidTr="005F5267">
        <w:trPr>
          <w:trHeight w:val="113"/>
        </w:trPr>
        <w:tc>
          <w:tcPr>
            <w:tcW w:w="180" w:type="pct"/>
          </w:tcPr>
          <w:p w14:paraId="0D9B4013" w14:textId="45FA260C" w:rsidR="00D50C0C" w:rsidRPr="00092933" w:rsidRDefault="002327A2" w:rsidP="00B5499C">
            <w:r>
              <w:lastRenderedPageBreak/>
              <w:t>102</w:t>
            </w:r>
          </w:p>
        </w:tc>
        <w:tc>
          <w:tcPr>
            <w:tcW w:w="866" w:type="pct"/>
          </w:tcPr>
          <w:p w14:paraId="5F4C5B27" w14:textId="352A17D5" w:rsidR="00D50C0C" w:rsidRPr="00092933" w:rsidRDefault="00D50C0C" w:rsidP="006761B0">
            <w:pPr>
              <w:pStyle w:val="Heading3"/>
            </w:pPr>
            <w:bookmarkStart w:id="410" w:name="_Toc99715990"/>
            <w:bookmarkStart w:id="411" w:name="_Toc99723364"/>
            <w:bookmarkStart w:id="412" w:name="_Toc156205324"/>
            <w:r w:rsidRPr="00092933">
              <w:t>CRC for CAST Metals Manufacturing</w:t>
            </w:r>
            <w:bookmarkEnd w:id="410"/>
            <w:bookmarkEnd w:id="411"/>
            <w:bookmarkEnd w:id="412"/>
          </w:p>
        </w:tc>
        <w:tc>
          <w:tcPr>
            <w:tcW w:w="392" w:type="pct"/>
          </w:tcPr>
          <w:p w14:paraId="0F51E174" w14:textId="77777777" w:rsidR="00D50C0C" w:rsidRPr="00092933" w:rsidRDefault="00D50C0C" w:rsidP="00092933">
            <w:r w:rsidRPr="00092933">
              <w:t>1999-2005</w:t>
            </w:r>
          </w:p>
        </w:tc>
        <w:tc>
          <w:tcPr>
            <w:tcW w:w="297" w:type="pct"/>
          </w:tcPr>
          <w:p w14:paraId="5342E366" w14:textId="77777777" w:rsidR="00D50C0C" w:rsidRPr="00092933" w:rsidRDefault="00D50C0C" w:rsidP="00092933">
            <w:pPr>
              <w:jc w:val="right"/>
            </w:pPr>
            <w:r w:rsidRPr="00092933">
              <w:t>19.50</w:t>
            </w:r>
          </w:p>
        </w:tc>
        <w:tc>
          <w:tcPr>
            <w:tcW w:w="1632" w:type="pct"/>
          </w:tcPr>
          <w:p w14:paraId="481AAC1A" w14:textId="77777777" w:rsidR="00D50C0C" w:rsidRPr="00092933" w:rsidRDefault="00D50C0C" w:rsidP="00B271B5">
            <w:r w:rsidRPr="00092933">
              <w:t>To further casting technology for aluminium and magnesium alloys and in particular for applications in the automobile industry.</w:t>
            </w:r>
          </w:p>
        </w:tc>
        <w:tc>
          <w:tcPr>
            <w:tcW w:w="1632" w:type="pct"/>
          </w:tcPr>
          <w:p w14:paraId="42493870" w14:textId="77777777" w:rsidR="00D50C0C" w:rsidRPr="00092933" w:rsidRDefault="00D50C0C" w:rsidP="00E6125A">
            <w:pPr>
              <w:pStyle w:val="Bullet1"/>
            </w:pPr>
            <w:r w:rsidRPr="00092933">
              <w:t>No. 148 - CAST Cooperative Research Centre - 2005-2012</w:t>
            </w:r>
          </w:p>
          <w:p w14:paraId="0E06F61C" w14:textId="77777777" w:rsidR="00D50C0C" w:rsidRPr="00092933" w:rsidRDefault="00D50C0C" w:rsidP="00E6125A">
            <w:pPr>
              <w:pStyle w:val="Bullet1"/>
            </w:pPr>
            <w:r w:rsidRPr="00092933">
              <w:t>No. 49 - CRC for Alloy and Solidification Technology - 1992-1998</w:t>
            </w:r>
          </w:p>
        </w:tc>
      </w:tr>
      <w:tr w:rsidR="005F5267" w14:paraId="78564540" w14:textId="77777777" w:rsidTr="005F5267">
        <w:trPr>
          <w:trHeight w:val="113"/>
        </w:trPr>
        <w:tc>
          <w:tcPr>
            <w:tcW w:w="180" w:type="pct"/>
          </w:tcPr>
          <w:p w14:paraId="7BC11B72" w14:textId="08796655" w:rsidR="00D50C0C" w:rsidRPr="00092933" w:rsidRDefault="002327A2" w:rsidP="00B5499C">
            <w:r>
              <w:t>101</w:t>
            </w:r>
          </w:p>
        </w:tc>
        <w:tc>
          <w:tcPr>
            <w:tcW w:w="866" w:type="pct"/>
          </w:tcPr>
          <w:p w14:paraId="23C38453" w14:textId="3671DDEC" w:rsidR="00D50C0C" w:rsidRPr="00092933" w:rsidRDefault="00D50C0C" w:rsidP="006761B0">
            <w:pPr>
              <w:pStyle w:val="Heading3"/>
            </w:pPr>
            <w:bookmarkStart w:id="413" w:name="_Toc99715991"/>
            <w:bookmarkStart w:id="414" w:name="_Toc99723365"/>
            <w:bookmarkStart w:id="415" w:name="_Toc156205325"/>
            <w:r w:rsidRPr="00092933">
              <w:t>Australian Cotton CRC</w:t>
            </w:r>
            <w:bookmarkEnd w:id="413"/>
            <w:bookmarkEnd w:id="414"/>
            <w:bookmarkEnd w:id="415"/>
          </w:p>
        </w:tc>
        <w:tc>
          <w:tcPr>
            <w:tcW w:w="392" w:type="pct"/>
          </w:tcPr>
          <w:p w14:paraId="1EB81C47" w14:textId="77777777" w:rsidR="00D50C0C" w:rsidRPr="00092933" w:rsidRDefault="00D50C0C" w:rsidP="00092933">
            <w:r w:rsidRPr="00092933">
              <w:t>1999-2005</w:t>
            </w:r>
          </w:p>
        </w:tc>
        <w:tc>
          <w:tcPr>
            <w:tcW w:w="297" w:type="pct"/>
          </w:tcPr>
          <w:p w14:paraId="18218525" w14:textId="77777777" w:rsidR="00D50C0C" w:rsidRPr="00092933" w:rsidRDefault="00D50C0C" w:rsidP="00092933">
            <w:pPr>
              <w:jc w:val="right"/>
            </w:pPr>
            <w:r w:rsidRPr="00092933">
              <w:t>12.40</w:t>
            </w:r>
          </w:p>
        </w:tc>
        <w:tc>
          <w:tcPr>
            <w:tcW w:w="1632" w:type="pct"/>
          </w:tcPr>
          <w:p w14:paraId="58FD9C81" w14:textId="77777777" w:rsidR="00D50C0C" w:rsidRPr="00092933" w:rsidRDefault="00D50C0C" w:rsidP="00B271B5">
            <w:r w:rsidRPr="00092933">
              <w:t>To conduct research into the management of cotton insect pests, weeds and diseases, diagnostics, biodiversity and vegetation management.</w:t>
            </w:r>
          </w:p>
        </w:tc>
        <w:tc>
          <w:tcPr>
            <w:tcW w:w="1632" w:type="pct"/>
          </w:tcPr>
          <w:p w14:paraId="1469E652" w14:textId="77777777" w:rsidR="00D50C0C" w:rsidRPr="00092933" w:rsidRDefault="00D50C0C" w:rsidP="00E6125A">
            <w:pPr>
              <w:pStyle w:val="Bullet1"/>
            </w:pPr>
            <w:r w:rsidRPr="00092933">
              <w:t>No. 155 - Cotton Catchment Communities Cooperative Research Centre - 2005-2012</w:t>
            </w:r>
          </w:p>
          <w:p w14:paraId="3DB58904" w14:textId="77777777" w:rsidR="00D50C0C" w:rsidRPr="00092933" w:rsidRDefault="00D50C0C" w:rsidP="00E6125A">
            <w:pPr>
              <w:pStyle w:val="Bullet1"/>
            </w:pPr>
            <w:r w:rsidRPr="00092933">
              <w:t>No. 47 - CRC for Sustainable Cotton Production - 1993-1997</w:t>
            </w:r>
          </w:p>
        </w:tc>
      </w:tr>
      <w:tr w:rsidR="005F5267" w14:paraId="0D25FD72" w14:textId="77777777" w:rsidTr="005F5267">
        <w:trPr>
          <w:trHeight w:val="113"/>
        </w:trPr>
        <w:tc>
          <w:tcPr>
            <w:tcW w:w="180" w:type="pct"/>
          </w:tcPr>
          <w:p w14:paraId="5AC8C069" w14:textId="16F64A96" w:rsidR="00D50C0C" w:rsidRPr="00092933" w:rsidRDefault="002327A2" w:rsidP="00B5499C">
            <w:r>
              <w:t>100</w:t>
            </w:r>
          </w:p>
        </w:tc>
        <w:tc>
          <w:tcPr>
            <w:tcW w:w="866" w:type="pct"/>
          </w:tcPr>
          <w:p w14:paraId="20ABB08C" w14:textId="5461026A" w:rsidR="00D50C0C" w:rsidRPr="00092933" w:rsidRDefault="00D50C0C" w:rsidP="006761B0">
            <w:pPr>
              <w:pStyle w:val="Heading3"/>
            </w:pPr>
            <w:bookmarkStart w:id="416" w:name="_Toc99715992"/>
            <w:bookmarkStart w:id="417" w:name="_Toc99723366"/>
            <w:bookmarkStart w:id="418" w:name="_Toc156205326"/>
            <w:r w:rsidRPr="00092933">
              <w:t>CRC for Tropical Plant Protection</w:t>
            </w:r>
            <w:bookmarkEnd w:id="416"/>
            <w:bookmarkEnd w:id="417"/>
            <w:bookmarkEnd w:id="418"/>
          </w:p>
        </w:tc>
        <w:tc>
          <w:tcPr>
            <w:tcW w:w="392" w:type="pct"/>
          </w:tcPr>
          <w:p w14:paraId="75A0ADEB" w14:textId="77777777" w:rsidR="00D50C0C" w:rsidRPr="00092933" w:rsidRDefault="00D50C0C" w:rsidP="00092933">
            <w:r w:rsidRPr="00092933">
              <w:t>1999-2006</w:t>
            </w:r>
          </w:p>
        </w:tc>
        <w:tc>
          <w:tcPr>
            <w:tcW w:w="297" w:type="pct"/>
          </w:tcPr>
          <w:p w14:paraId="303D0004" w14:textId="77777777" w:rsidR="00D50C0C" w:rsidRPr="00092933" w:rsidRDefault="00D50C0C" w:rsidP="00092933">
            <w:pPr>
              <w:jc w:val="right"/>
            </w:pPr>
            <w:r w:rsidRPr="00092933">
              <w:t>13.98</w:t>
            </w:r>
          </w:p>
        </w:tc>
        <w:tc>
          <w:tcPr>
            <w:tcW w:w="1632" w:type="pct"/>
          </w:tcPr>
          <w:p w14:paraId="2F3665CE" w14:textId="77777777" w:rsidR="00D50C0C" w:rsidRPr="00092933" w:rsidRDefault="00D50C0C" w:rsidP="00B271B5">
            <w:r w:rsidRPr="00092933">
              <w:t>To develop and deploy novel resistances to floral pests and diseases discovered during the former CRC’s research programs.</w:t>
            </w:r>
          </w:p>
        </w:tc>
        <w:tc>
          <w:tcPr>
            <w:tcW w:w="1632" w:type="pct"/>
          </w:tcPr>
          <w:p w14:paraId="54EC6D32" w14:textId="77777777" w:rsidR="00D50C0C" w:rsidRPr="00092933" w:rsidRDefault="00D50C0C" w:rsidP="00E6125A">
            <w:pPr>
              <w:pStyle w:val="Bullet1"/>
            </w:pPr>
            <w:r w:rsidRPr="00092933">
              <w:t>No. 22 - CRC for Tropical Plant Pathology - 1992-1999</w:t>
            </w:r>
          </w:p>
        </w:tc>
      </w:tr>
      <w:tr w:rsidR="005F5267" w14:paraId="1CC47348" w14:textId="77777777" w:rsidTr="005F5267">
        <w:trPr>
          <w:trHeight w:val="113"/>
        </w:trPr>
        <w:tc>
          <w:tcPr>
            <w:tcW w:w="180" w:type="pct"/>
          </w:tcPr>
          <w:p w14:paraId="02B5E94A" w14:textId="6A3FC4E0" w:rsidR="00D50C0C" w:rsidRPr="00092933" w:rsidRDefault="002327A2" w:rsidP="00B5499C">
            <w:r>
              <w:t>99</w:t>
            </w:r>
          </w:p>
        </w:tc>
        <w:tc>
          <w:tcPr>
            <w:tcW w:w="866" w:type="pct"/>
          </w:tcPr>
          <w:p w14:paraId="0578AF92" w14:textId="47B28376" w:rsidR="00D50C0C" w:rsidRPr="00092933" w:rsidRDefault="00D50C0C" w:rsidP="006761B0">
            <w:pPr>
              <w:pStyle w:val="Heading3"/>
            </w:pPr>
            <w:bookmarkStart w:id="419" w:name="_Toc99715993"/>
            <w:bookmarkStart w:id="420" w:name="_Toc99723367"/>
            <w:bookmarkStart w:id="421" w:name="_Toc156205327"/>
            <w:r w:rsidRPr="00092933">
              <w:t>CRC for the Great Barrier Reef World Heritage Area</w:t>
            </w:r>
            <w:bookmarkEnd w:id="419"/>
            <w:bookmarkEnd w:id="420"/>
            <w:bookmarkEnd w:id="421"/>
          </w:p>
        </w:tc>
        <w:tc>
          <w:tcPr>
            <w:tcW w:w="392" w:type="pct"/>
          </w:tcPr>
          <w:p w14:paraId="01F42D83" w14:textId="77777777" w:rsidR="00D50C0C" w:rsidRPr="00092933" w:rsidRDefault="00D50C0C" w:rsidP="00092933">
            <w:r w:rsidRPr="00092933">
              <w:t>1999-2006</w:t>
            </w:r>
          </w:p>
        </w:tc>
        <w:tc>
          <w:tcPr>
            <w:tcW w:w="297" w:type="pct"/>
          </w:tcPr>
          <w:p w14:paraId="0F82BA48" w14:textId="77777777" w:rsidR="00D50C0C" w:rsidRPr="00092933" w:rsidRDefault="00D50C0C" w:rsidP="00092933">
            <w:pPr>
              <w:jc w:val="right"/>
            </w:pPr>
            <w:r w:rsidRPr="00092933">
              <w:t>19.40</w:t>
            </w:r>
          </w:p>
        </w:tc>
        <w:tc>
          <w:tcPr>
            <w:tcW w:w="1632" w:type="pct"/>
          </w:tcPr>
          <w:p w14:paraId="25311EC6" w14:textId="77777777" w:rsidR="00D50C0C" w:rsidRPr="00092933" w:rsidRDefault="00D50C0C" w:rsidP="00B271B5">
            <w:r w:rsidRPr="00092933">
              <w:t>To address strategic issues relating to the ecologically sustainable development and multiple use of the Great Barrier Reef World Heritage Area.</w:t>
            </w:r>
          </w:p>
        </w:tc>
        <w:tc>
          <w:tcPr>
            <w:tcW w:w="1632" w:type="pct"/>
          </w:tcPr>
          <w:p w14:paraId="68764867" w14:textId="77777777" w:rsidR="00D50C0C" w:rsidRPr="00092933" w:rsidRDefault="00D50C0C" w:rsidP="00E6125A">
            <w:pPr>
              <w:pStyle w:val="Bullet1"/>
            </w:pPr>
            <w:r w:rsidRPr="00092933">
              <w:t>No. 36 - CRC for Ecologically Sustainable Development of the Great Barrier Reef - 1992-1999</w:t>
            </w:r>
          </w:p>
        </w:tc>
      </w:tr>
      <w:tr w:rsidR="005F5267" w14:paraId="0181FBDE" w14:textId="77777777" w:rsidTr="005F5267">
        <w:trPr>
          <w:trHeight w:val="113"/>
        </w:trPr>
        <w:tc>
          <w:tcPr>
            <w:tcW w:w="180" w:type="pct"/>
          </w:tcPr>
          <w:p w14:paraId="1E3D2932" w14:textId="1BFD7032" w:rsidR="00D50C0C" w:rsidRPr="00092933" w:rsidRDefault="002327A2" w:rsidP="00B5499C">
            <w:r>
              <w:t>98</w:t>
            </w:r>
          </w:p>
        </w:tc>
        <w:tc>
          <w:tcPr>
            <w:tcW w:w="866" w:type="pct"/>
          </w:tcPr>
          <w:p w14:paraId="37875F28" w14:textId="27C49EBE" w:rsidR="00D50C0C" w:rsidRPr="00092933" w:rsidRDefault="00D50C0C" w:rsidP="006761B0">
            <w:pPr>
              <w:pStyle w:val="Heading3"/>
            </w:pPr>
            <w:bookmarkStart w:id="422" w:name="_Toc99715994"/>
            <w:bookmarkStart w:id="423" w:name="_Toc99723368"/>
            <w:bookmarkStart w:id="424" w:name="_Toc156205328"/>
            <w:r w:rsidRPr="00092933">
              <w:t>CRC for Bioproducts</w:t>
            </w:r>
            <w:bookmarkEnd w:id="422"/>
            <w:bookmarkEnd w:id="423"/>
            <w:bookmarkEnd w:id="424"/>
          </w:p>
        </w:tc>
        <w:tc>
          <w:tcPr>
            <w:tcW w:w="392" w:type="pct"/>
          </w:tcPr>
          <w:p w14:paraId="5F5A5EBE" w14:textId="77777777" w:rsidR="00D50C0C" w:rsidRPr="00092933" w:rsidRDefault="00D50C0C" w:rsidP="00092933">
            <w:r w:rsidRPr="00092933">
              <w:t>1999-2006</w:t>
            </w:r>
          </w:p>
        </w:tc>
        <w:tc>
          <w:tcPr>
            <w:tcW w:w="297" w:type="pct"/>
          </w:tcPr>
          <w:p w14:paraId="28F1775E" w14:textId="77777777" w:rsidR="00D50C0C" w:rsidRPr="00092933" w:rsidRDefault="00D50C0C" w:rsidP="00092933">
            <w:pPr>
              <w:jc w:val="right"/>
            </w:pPr>
            <w:r w:rsidRPr="00092933">
              <w:t>13.70</w:t>
            </w:r>
          </w:p>
        </w:tc>
        <w:tc>
          <w:tcPr>
            <w:tcW w:w="1632" w:type="pct"/>
          </w:tcPr>
          <w:p w14:paraId="527D0A8B" w14:textId="77777777" w:rsidR="00D50C0C" w:rsidRPr="00092933" w:rsidRDefault="00D50C0C" w:rsidP="00B271B5">
            <w:r w:rsidRPr="00092933">
              <w:t>To develop commercially valuable materials produced by plants.</w:t>
            </w:r>
          </w:p>
        </w:tc>
        <w:tc>
          <w:tcPr>
            <w:tcW w:w="1632" w:type="pct"/>
          </w:tcPr>
          <w:p w14:paraId="220A5595" w14:textId="77777777" w:rsidR="00D50C0C" w:rsidRPr="00092933" w:rsidRDefault="00D50C0C" w:rsidP="00E6125A">
            <w:pPr>
              <w:pStyle w:val="Bullet1"/>
            </w:pPr>
            <w:r w:rsidRPr="00092933">
              <w:t>No. 25 - CRC for Industrial Plant Biopolymers - 1991-1998</w:t>
            </w:r>
          </w:p>
        </w:tc>
      </w:tr>
      <w:tr w:rsidR="005F5267" w14:paraId="46C4D64E" w14:textId="77777777" w:rsidTr="005F5267">
        <w:trPr>
          <w:trHeight w:val="113"/>
        </w:trPr>
        <w:tc>
          <w:tcPr>
            <w:tcW w:w="180" w:type="pct"/>
          </w:tcPr>
          <w:p w14:paraId="7FB3F226" w14:textId="26F4BD51" w:rsidR="00D50C0C" w:rsidRPr="00092933" w:rsidRDefault="002327A2" w:rsidP="00B5499C">
            <w:r>
              <w:t>97</w:t>
            </w:r>
          </w:p>
        </w:tc>
        <w:tc>
          <w:tcPr>
            <w:tcW w:w="866" w:type="pct"/>
          </w:tcPr>
          <w:p w14:paraId="72A812BE" w14:textId="6838E66B" w:rsidR="00D50C0C" w:rsidRPr="00092933" w:rsidRDefault="00D50C0C" w:rsidP="006761B0">
            <w:pPr>
              <w:pStyle w:val="Heading3"/>
            </w:pPr>
            <w:bookmarkStart w:id="425" w:name="_Toc99715995"/>
            <w:bookmarkStart w:id="426" w:name="_Toc99723369"/>
            <w:bookmarkStart w:id="427" w:name="_Toc156205329"/>
            <w:r w:rsidRPr="00092933">
              <w:t>CRC for MicroTechnology</w:t>
            </w:r>
            <w:bookmarkEnd w:id="425"/>
            <w:bookmarkEnd w:id="426"/>
            <w:bookmarkEnd w:id="427"/>
          </w:p>
        </w:tc>
        <w:tc>
          <w:tcPr>
            <w:tcW w:w="392" w:type="pct"/>
          </w:tcPr>
          <w:p w14:paraId="34E3EB7A" w14:textId="77777777" w:rsidR="00D50C0C" w:rsidRPr="00092933" w:rsidRDefault="00D50C0C" w:rsidP="00092933">
            <w:r w:rsidRPr="00092933">
              <w:t>1999-2006</w:t>
            </w:r>
          </w:p>
        </w:tc>
        <w:tc>
          <w:tcPr>
            <w:tcW w:w="297" w:type="pct"/>
          </w:tcPr>
          <w:p w14:paraId="26CD6E47" w14:textId="77777777" w:rsidR="00D50C0C" w:rsidRPr="00092933" w:rsidRDefault="00D50C0C" w:rsidP="00092933">
            <w:pPr>
              <w:jc w:val="right"/>
            </w:pPr>
            <w:r w:rsidRPr="00092933">
              <w:t>17.40</w:t>
            </w:r>
          </w:p>
        </w:tc>
        <w:tc>
          <w:tcPr>
            <w:tcW w:w="1632" w:type="pct"/>
          </w:tcPr>
          <w:p w14:paraId="320C7428" w14:textId="77777777" w:rsidR="00D50C0C" w:rsidRPr="00092933" w:rsidRDefault="00D50C0C" w:rsidP="00B271B5">
            <w:r w:rsidRPr="00092933">
              <w:t xml:space="preserve">To design, simulate and test alternative electronic materials to silicon, such as silicon alloys, diamond substrates, polymers and ceramics. </w:t>
            </w:r>
          </w:p>
        </w:tc>
        <w:tc>
          <w:tcPr>
            <w:tcW w:w="1632" w:type="pct"/>
          </w:tcPr>
          <w:p w14:paraId="22D0FE9F" w14:textId="77777777" w:rsidR="00D50C0C" w:rsidRPr="00092933" w:rsidRDefault="00D50C0C" w:rsidP="00B271B5">
            <w:r w:rsidRPr="00092933">
              <w:t>N/A</w:t>
            </w:r>
          </w:p>
        </w:tc>
      </w:tr>
      <w:tr w:rsidR="005F5267" w14:paraId="654C75E4" w14:textId="77777777" w:rsidTr="005F5267">
        <w:trPr>
          <w:trHeight w:val="113"/>
        </w:trPr>
        <w:tc>
          <w:tcPr>
            <w:tcW w:w="180" w:type="pct"/>
          </w:tcPr>
          <w:p w14:paraId="46BDE003" w14:textId="62D7AE65" w:rsidR="00D50C0C" w:rsidRPr="00092933" w:rsidRDefault="002327A2" w:rsidP="00B5499C">
            <w:r>
              <w:t>96</w:t>
            </w:r>
          </w:p>
        </w:tc>
        <w:tc>
          <w:tcPr>
            <w:tcW w:w="866" w:type="pct"/>
          </w:tcPr>
          <w:p w14:paraId="085E3F30" w14:textId="4F494C93" w:rsidR="00D50C0C" w:rsidRPr="00092933" w:rsidRDefault="00D50C0C" w:rsidP="006761B0">
            <w:pPr>
              <w:pStyle w:val="Heading3"/>
            </w:pPr>
            <w:bookmarkStart w:id="428" w:name="_Toc99715996"/>
            <w:bookmarkStart w:id="429" w:name="_Toc99723370"/>
            <w:bookmarkStart w:id="430" w:name="_Toc156205330"/>
            <w:r w:rsidRPr="00092933">
              <w:t>CRC for Enterprise Distributed Systems Technology</w:t>
            </w:r>
            <w:bookmarkEnd w:id="428"/>
            <w:bookmarkEnd w:id="429"/>
            <w:bookmarkEnd w:id="430"/>
          </w:p>
        </w:tc>
        <w:tc>
          <w:tcPr>
            <w:tcW w:w="392" w:type="pct"/>
          </w:tcPr>
          <w:p w14:paraId="22AAC78A" w14:textId="77777777" w:rsidR="00D50C0C" w:rsidRPr="00092933" w:rsidRDefault="00D50C0C" w:rsidP="00092933">
            <w:r w:rsidRPr="00092933">
              <w:t>1999-2006</w:t>
            </w:r>
          </w:p>
        </w:tc>
        <w:tc>
          <w:tcPr>
            <w:tcW w:w="297" w:type="pct"/>
          </w:tcPr>
          <w:p w14:paraId="0CB5CE54" w14:textId="77777777" w:rsidR="00D50C0C" w:rsidRPr="00092933" w:rsidRDefault="00D50C0C" w:rsidP="00092933">
            <w:pPr>
              <w:jc w:val="right"/>
            </w:pPr>
            <w:r w:rsidRPr="00092933">
              <w:t>23.00</w:t>
            </w:r>
          </w:p>
        </w:tc>
        <w:tc>
          <w:tcPr>
            <w:tcW w:w="1632" w:type="pct"/>
          </w:tcPr>
          <w:p w14:paraId="35B93426" w14:textId="77777777" w:rsidR="00D50C0C" w:rsidRPr="00092933" w:rsidRDefault="00D50C0C" w:rsidP="00B271B5">
            <w:r w:rsidRPr="00092933">
              <w:t>To conduct research projects covering broad areas from innovative learning environment architectures to forensic computing.</w:t>
            </w:r>
          </w:p>
        </w:tc>
        <w:tc>
          <w:tcPr>
            <w:tcW w:w="1632" w:type="pct"/>
          </w:tcPr>
          <w:p w14:paraId="1D126229" w14:textId="77777777" w:rsidR="00D50C0C" w:rsidRPr="00092933" w:rsidRDefault="00D50C0C" w:rsidP="00E6125A">
            <w:pPr>
              <w:pStyle w:val="Bullet1"/>
            </w:pPr>
            <w:r w:rsidRPr="00092933">
              <w:t>No. 20 - CRC for Distributed Systems Technology - 1992-1999</w:t>
            </w:r>
          </w:p>
        </w:tc>
      </w:tr>
      <w:tr w:rsidR="005F5267" w14:paraId="6561AAC8" w14:textId="77777777" w:rsidTr="005F5267">
        <w:trPr>
          <w:trHeight w:val="113"/>
        </w:trPr>
        <w:tc>
          <w:tcPr>
            <w:tcW w:w="180" w:type="pct"/>
          </w:tcPr>
          <w:p w14:paraId="7DFE0D47" w14:textId="08B00946" w:rsidR="00D50C0C" w:rsidRPr="00092933" w:rsidRDefault="002327A2" w:rsidP="00B5499C">
            <w:r>
              <w:t>95</w:t>
            </w:r>
          </w:p>
        </w:tc>
        <w:tc>
          <w:tcPr>
            <w:tcW w:w="866" w:type="pct"/>
          </w:tcPr>
          <w:p w14:paraId="4153921B" w14:textId="21337D6A" w:rsidR="00D50C0C" w:rsidRPr="00092933" w:rsidRDefault="00D50C0C" w:rsidP="006761B0">
            <w:pPr>
              <w:pStyle w:val="Heading3"/>
            </w:pPr>
            <w:bookmarkStart w:id="431" w:name="_Toc99715997"/>
            <w:bookmarkStart w:id="432" w:name="_Toc99723371"/>
            <w:bookmarkStart w:id="433" w:name="_Toc156205331"/>
            <w:r w:rsidRPr="00092933">
              <w:t>CRC for Asthma</w:t>
            </w:r>
            <w:bookmarkEnd w:id="431"/>
            <w:bookmarkEnd w:id="432"/>
            <w:bookmarkEnd w:id="433"/>
          </w:p>
        </w:tc>
        <w:tc>
          <w:tcPr>
            <w:tcW w:w="392" w:type="pct"/>
          </w:tcPr>
          <w:p w14:paraId="3E18ED53" w14:textId="77777777" w:rsidR="00D50C0C" w:rsidRPr="00092933" w:rsidRDefault="00D50C0C" w:rsidP="00092933">
            <w:r w:rsidRPr="00092933">
              <w:t>1999-2005</w:t>
            </w:r>
          </w:p>
        </w:tc>
        <w:tc>
          <w:tcPr>
            <w:tcW w:w="297" w:type="pct"/>
          </w:tcPr>
          <w:p w14:paraId="5D5568FC" w14:textId="77777777" w:rsidR="00D50C0C" w:rsidRPr="00092933" w:rsidRDefault="00D50C0C" w:rsidP="00092933">
            <w:pPr>
              <w:jc w:val="right"/>
            </w:pPr>
            <w:r w:rsidRPr="00092933">
              <w:t>9.55</w:t>
            </w:r>
          </w:p>
        </w:tc>
        <w:tc>
          <w:tcPr>
            <w:tcW w:w="1632" w:type="pct"/>
          </w:tcPr>
          <w:p w14:paraId="30A9719A" w14:textId="77777777" w:rsidR="00D50C0C" w:rsidRPr="00092933" w:rsidRDefault="00D50C0C" w:rsidP="00B271B5">
            <w:r w:rsidRPr="00092933">
              <w:t>To improve asthma prevention, asthma treatment, and diagnostic, monitoring and deliver0y devices.</w:t>
            </w:r>
          </w:p>
        </w:tc>
        <w:tc>
          <w:tcPr>
            <w:tcW w:w="1632" w:type="pct"/>
          </w:tcPr>
          <w:p w14:paraId="6F77E38E" w14:textId="77777777" w:rsidR="00D50C0C" w:rsidRPr="00092933" w:rsidRDefault="00D50C0C" w:rsidP="00E6125A">
            <w:pPr>
              <w:pStyle w:val="Bullet1"/>
            </w:pPr>
            <w:r w:rsidRPr="00092933">
              <w:t>No. 147 - CRC for Asthma and Airways - 2005-2012</w:t>
            </w:r>
          </w:p>
        </w:tc>
      </w:tr>
      <w:tr w:rsidR="005F5267" w14:paraId="344D31E6" w14:textId="77777777" w:rsidTr="005F5267">
        <w:trPr>
          <w:trHeight w:val="113"/>
        </w:trPr>
        <w:tc>
          <w:tcPr>
            <w:tcW w:w="180" w:type="pct"/>
          </w:tcPr>
          <w:p w14:paraId="4FB6727D" w14:textId="5BECAB2D" w:rsidR="00D50C0C" w:rsidRPr="00092933" w:rsidRDefault="002327A2" w:rsidP="00B5499C">
            <w:r>
              <w:lastRenderedPageBreak/>
              <w:t>94</w:t>
            </w:r>
          </w:p>
        </w:tc>
        <w:tc>
          <w:tcPr>
            <w:tcW w:w="866" w:type="pct"/>
          </w:tcPr>
          <w:p w14:paraId="6EE19F95" w14:textId="0E7999A8" w:rsidR="00D50C0C" w:rsidRPr="00092933" w:rsidRDefault="00D50C0C" w:rsidP="006761B0">
            <w:pPr>
              <w:pStyle w:val="Heading3"/>
            </w:pPr>
            <w:bookmarkStart w:id="434" w:name="_Toc99715998"/>
            <w:bookmarkStart w:id="435" w:name="_Toc99723372"/>
            <w:bookmarkStart w:id="436" w:name="_Toc156205332"/>
            <w:r w:rsidRPr="00092933">
              <w:t>AJ Parker CRC for Hydrometallurgy</w:t>
            </w:r>
            <w:bookmarkEnd w:id="434"/>
            <w:bookmarkEnd w:id="435"/>
            <w:bookmarkEnd w:id="436"/>
          </w:p>
        </w:tc>
        <w:tc>
          <w:tcPr>
            <w:tcW w:w="392" w:type="pct"/>
          </w:tcPr>
          <w:p w14:paraId="60B40AAB" w14:textId="77777777" w:rsidR="00D50C0C" w:rsidRPr="00092933" w:rsidRDefault="00D50C0C" w:rsidP="00092933">
            <w:r w:rsidRPr="00092933">
              <w:t>1999-2005</w:t>
            </w:r>
          </w:p>
        </w:tc>
        <w:tc>
          <w:tcPr>
            <w:tcW w:w="297" w:type="pct"/>
          </w:tcPr>
          <w:p w14:paraId="760A1F8E" w14:textId="77777777" w:rsidR="00D50C0C" w:rsidRPr="00092933" w:rsidRDefault="00D50C0C" w:rsidP="00092933">
            <w:pPr>
              <w:jc w:val="right"/>
            </w:pPr>
            <w:r w:rsidRPr="00092933">
              <w:t>17.60</w:t>
            </w:r>
          </w:p>
        </w:tc>
        <w:tc>
          <w:tcPr>
            <w:tcW w:w="1632" w:type="pct"/>
          </w:tcPr>
          <w:p w14:paraId="7D6977D4" w14:textId="77777777" w:rsidR="00D50C0C" w:rsidRPr="00092933" w:rsidRDefault="00D50C0C" w:rsidP="00B271B5">
            <w:r w:rsidRPr="00092933">
              <w:t>To improve the energy efficiency, mineral yield, and cost-effectiveness of the water-based extraction and solution processing of a large range of minerals.</w:t>
            </w:r>
          </w:p>
        </w:tc>
        <w:tc>
          <w:tcPr>
            <w:tcW w:w="1632" w:type="pct"/>
          </w:tcPr>
          <w:p w14:paraId="5226F9EC" w14:textId="77777777" w:rsidR="00D50C0C" w:rsidRPr="00092933" w:rsidRDefault="00D50C0C" w:rsidP="00E6125A">
            <w:pPr>
              <w:pStyle w:val="Bullet1"/>
            </w:pPr>
            <w:r w:rsidRPr="00092933">
              <w:t>No. 154 - Parker CRC for Integrated Hydrometallurgy Solutions - 2005-2012</w:t>
            </w:r>
          </w:p>
          <w:p w14:paraId="3C4EC0F4" w14:textId="77777777" w:rsidR="00D50C0C" w:rsidRPr="00092933" w:rsidRDefault="00D50C0C" w:rsidP="00E6125A">
            <w:pPr>
              <w:pStyle w:val="Bullet1"/>
            </w:pPr>
            <w:r w:rsidRPr="00092933">
              <w:t>No. 18 - AJ Parker CRC for Hydrometallurgy - 1992-1999</w:t>
            </w:r>
          </w:p>
        </w:tc>
      </w:tr>
      <w:tr w:rsidR="005F5267" w14:paraId="28CD6D8D" w14:textId="77777777" w:rsidTr="005F5267">
        <w:trPr>
          <w:trHeight w:val="113"/>
        </w:trPr>
        <w:tc>
          <w:tcPr>
            <w:tcW w:w="180" w:type="pct"/>
          </w:tcPr>
          <w:p w14:paraId="565C0817" w14:textId="0EAF8F99" w:rsidR="00D50C0C" w:rsidRPr="00092933" w:rsidRDefault="002327A2" w:rsidP="00B5499C">
            <w:r>
              <w:t>93</w:t>
            </w:r>
          </w:p>
        </w:tc>
        <w:tc>
          <w:tcPr>
            <w:tcW w:w="866" w:type="pct"/>
          </w:tcPr>
          <w:p w14:paraId="1080158E" w14:textId="02D8A12A" w:rsidR="00D50C0C" w:rsidRPr="00092933" w:rsidRDefault="00D50C0C" w:rsidP="006761B0">
            <w:pPr>
              <w:pStyle w:val="Heading3"/>
            </w:pPr>
            <w:bookmarkStart w:id="437" w:name="_Toc99715999"/>
            <w:bookmarkStart w:id="438" w:name="_Toc99723373"/>
            <w:bookmarkStart w:id="439" w:name="_Toc156205333"/>
            <w:r w:rsidRPr="00092933">
              <w:t>Australian Photonics CRC</w:t>
            </w:r>
            <w:bookmarkEnd w:id="437"/>
            <w:bookmarkEnd w:id="438"/>
            <w:bookmarkEnd w:id="439"/>
          </w:p>
        </w:tc>
        <w:tc>
          <w:tcPr>
            <w:tcW w:w="392" w:type="pct"/>
          </w:tcPr>
          <w:p w14:paraId="1CC7A9A0" w14:textId="77777777" w:rsidR="00D50C0C" w:rsidRPr="00092933" w:rsidRDefault="00D50C0C" w:rsidP="00092933">
            <w:r w:rsidRPr="00092933">
              <w:t>1999-2006</w:t>
            </w:r>
          </w:p>
        </w:tc>
        <w:tc>
          <w:tcPr>
            <w:tcW w:w="297" w:type="pct"/>
          </w:tcPr>
          <w:p w14:paraId="32C32C14" w14:textId="77777777" w:rsidR="00D50C0C" w:rsidRPr="00092933" w:rsidRDefault="00D50C0C" w:rsidP="00092933">
            <w:pPr>
              <w:jc w:val="right"/>
            </w:pPr>
            <w:r w:rsidRPr="00092933">
              <w:t>27.40</w:t>
            </w:r>
          </w:p>
        </w:tc>
        <w:tc>
          <w:tcPr>
            <w:tcW w:w="1632" w:type="pct"/>
          </w:tcPr>
          <w:p w14:paraId="047EC3A6" w14:textId="77777777" w:rsidR="00D50C0C" w:rsidRPr="00092933" w:rsidRDefault="00D50C0C" w:rsidP="00B271B5">
            <w:r w:rsidRPr="00092933">
              <w:t>To become a world leader in photonics research and development, particularly in the optical communications industries.</w:t>
            </w:r>
          </w:p>
        </w:tc>
        <w:tc>
          <w:tcPr>
            <w:tcW w:w="1632" w:type="pct"/>
          </w:tcPr>
          <w:p w14:paraId="0E247C9E" w14:textId="77777777" w:rsidR="00D50C0C" w:rsidRPr="00092933" w:rsidRDefault="00D50C0C" w:rsidP="00E6125A">
            <w:pPr>
              <w:pStyle w:val="Bullet1"/>
            </w:pPr>
            <w:r w:rsidRPr="00092933">
              <w:t>No. 29 - Australian Photonics CRC - 1991-1999</w:t>
            </w:r>
          </w:p>
        </w:tc>
      </w:tr>
      <w:tr w:rsidR="005F5267" w14:paraId="7B11CBA7" w14:textId="77777777" w:rsidTr="005F5267">
        <w:trPr>
          <w:trHeight w:val="113"/>
        </w:trPr>
        <w:tc>
          <w:tcPr>
            <w:tcW w:w="180" w:type="pct"/>
          </w:tcPr>
          <w:p w14:paraId="0540446F" w14:textId="5F5AEA0C" w:rsidR="00D50C0C" w:rsidRPr="00092933" w:rsidRDefault="002327A2" w:rsidP="00B5499C">
            <w:r>
              <w:t>92</w:t>
            </w:r>
          </w:p>
        </w:tc>
        <w:tc>
          <w:tcPr>
            <w:tcW w:w="866" w:type="pct"/>
          </w:tcPr>
          <w:p w14:paraId="6BF07DE1" w14:textId="576C1432" w:rsidR="00D50C0C" w:rsidRPr="00092933" w:rsidRDefault="00D50C0C" w:rsidP="006761B0">
            <w:pPr>
              <w:pStyle w:val="Heading3"/>
            </w:pPr>
            <w:bookmarkStart w:id="440" w:name="_Toc99716000"/>
            <w:bookmarkStart w:id="441" w:name="_Toc99723374"/>
            <w:bookmarkStart w:id="442" w:name="_Toc156205334"/>
            <w:r w:rsidRPr="00092933">
              <w:t>CRC for Viticulture</w:t>
            </w:r>
            <w:bookmarkEnd w:id="440"/>
            <w:bookmarkEnd w:id="441"/>
            <w:bookmarkEnd w:id="442"/>
          </w:p>
        </w:tc>
        <w:tc>
          <w:tcPr>
            <w:tcW w:w="392" w:type="pct"/>
          </w:tcPr>
          <w:p w14:paraId="041A21C5" w14:textId="77777777" w:rsidR="00D50C0C" w:rsidRPr="00092933" w:rsidRDefault="00D50C0C" w:rsidP="00092933">
            <w:r w:rsidRPr="00092933">
              <w:t>1999-2006</w:t>
            </w:r>
          </w:p>
        </w:tc>
        <w:tc>
          <w:tcPr>
            <w:tcW w:w="297" w:type="pct"/>
          </w:tcPr>
          <w:p w14:paraId="798E2DF2" w14:textId="77777777" w:rsidR="00D50C0C" w:rsidRPr="00092933" w:rsidRDefault="00D50C0C" w:rsidP="00092933">
            <w:pPr>
              <w:jc w:val="right"/>
            </w:pPr>
            <w:r w:rsidRPr="00092933">
              <w:t>17.96</w:t>
            </w:r>
          </w:p>
        </w:tc>
        <w:tc>
          <w:tcPr>
            <w:tcW w:w="1632" w:type="pct"/>
          </w:tcPr>
          <w:p w14:paraId="5E85A3A2" w14:textId="77777777" w:rsidR="00D50C0C" w:rsidRPr="00092933" w:rsidRDefault="00D50C0C" w:rsidP="00B271B5">
            <w:r w:rsidRPr="00092933">
              <w:t>To introduce quality viticulture management from ‘vine to palate’.</w:t>
            </w:r>
          </w:p>
        </w:tc>
        <w:tc>
          <w:tcPr>
            <w:tcW w:w="1632" w:type="pct"/>
          </w:tcPr>
          <w:p w14:paraId="47E36E78" w14:textId="77777777" w:rsidR="00D50C0C" w:rsidRPr="00092933" w:rsidRDefault="00D50C0C" w:rsidP="00E6125A">
            <w:pPr>
              <w:pStyle w:val="Bullet1"/>
            </w:pPr>
            <w:r w:rsidRPr="00092933">
              <w:t>No. 21 - CRC for Viticulture - 1992-1999</w:t>
            </w:r>
          </w:p>
        </w:tc>
      </w:tr>
      <w:tr w:rsidR="005F5267" w14:paraId="45B07E1F" w14:textId="77777777" w:rsidTr="005F5267">
        <w:trPr>
          <w:trHeight w:val="113"/>
        </w:trPr>
        <w:tc>
          <w:tcPr>
            <w:tcW w:w="180" w:type="pct"/>
          </w:tcPr>
          <w:p w14:paraId="0594B90D" w14:textId="11FD4521" w:rsidR="00D50C0C" w:rsidRPr="00092933" w:rsidRDefault="002327A2" w:rsidP="00B5499C">
            <w:r>
              <w:t>91</w:t>
            </w:r>
          </w:p>
        </w:tc>
        <w:tc>
          <w:tcPr>
            <w:tcW w:w="866" w:type="pct"/>
          </w:tcPr>
          <w:p w14:paraId="74BED29B" w14:textId="1CDD7502" w:rsidR="00D50C0C" w:rsidRPr="00092933" w:rsidRDefault="00D50C0C" w:rsidP="006761B0">
            <w:pPr>
              <w:pStyle w:val="Heading3"/>
            </w:pPr>
            <w:bookmarkStart w:id="443" w:name="_Toc99716001"/>
            <w:bookmarkStart w:id="444" w:name="_Toc99723375"/>
            <w:bookmarkStart w:id="445" w:name="_Toc156205335"/>
            <w:r w:rsidRPr="00092933">
              <w:t>CRC for Coastal Zone, Estuary and Waterway Management</w:t>
            </w:r>
            <w:bookmarkEnd w:id="443"/>
            <w:bookmarkEnd w:id="444"/>
            <w:bookmarkEnd w:id="445"/>
          </w:p>
        </w:tc>
        <w:tc>
          <w:tcPr>
            <w:tcW w:w="392" w:type="pct"/>
          </w:tcPr>
          <w:p w14:paraId="57A277C6" w14:textId="77777777" w:rsidR="00D50C0C" w:rsidRPr="00092933" w:rsidRDefault="00D50C0C" w:rsidP="00092933">
            <w:r w:rsidRPr="00092933">
              <w:t>1999-2006</w:t>
            </w:r>
          </w:p>
        </w:tc>
        <w:tc>
          <w:tcPr>
            <w:tcW w:w="297" w:type="pct"/>
          </w:tcPr>
          <w:p w14:paraId="0ED9BD53" w14:textId="77777777" w:rsidR="00D50C0C" w:rsidRPr="00092933" w:rsidRDefault="00D50C0C" w:rsidP="00092933">
            <w:pPr>
              <w:jc w:val="right"/>
            </w:pPr>
            <w:r w:rsidRPr="00092933">
              <w:t>17.72</w:t>
            </w:r>
          </w:p>
        </w:tc>
        <w:tc>
          <w:tcPr>
            <w:tcW w:w="1632" w:type="pct"/>
          </w:tcPr>
          <w:p w14:paraId="5240DD30" w14:textId="77777777" w:rsidR="00D50C0C" w:rsidRPr="00092933" w:rsidRDefault="00D50C0C" w:rsidP="00B271B5">
            <w:r w:rsidRPr="00092933">
              <w:t>To provide decision-making tools and knowledge necessary for the effective management of the coastal zone, estuaries and waterways.</w:t>
            </w:r>
          </w:p>
        </w:tc>
        <w:tc>
          <w:tcPr>
            <w:tcW w:w="1632" w:type="pct"/>
          </w:tcPr>
          <w:p w14:paraId="1D725195" w14:textId="77777777" w:rsidR="00D50C0C" w:rsidRPr="00092933" w:rsidRDefault="00D50C0C" w:rsidP="00B271B5">
            <w:r w:rsidRPr="00092933">
              <w:t>N/A</w:t>
            </w:r>
          </w:p>
        </w:tc>
      </w:tr>
      <w:tr w:rsidR="005F5267" w14:paraId="009EAF01" w14:textId="77777777" w:rsidTr="005F5267">
        <w:trPr>
          <w:trHeight w:val="113"/>
        </w:trPr>
        <w:tc>
          <w:tcPr>
            <w:tcW w:w="180" w:type="pct"/>
          </w:tcPr>
          <w:p w14:paraId="509FBD9B" w14:textId="44964B35" w:rsidR="00D50C0C" w:rsidRPr="00092933" w:rsidRDefault="002327A2" w:rsidP="00B5499C">
            <w:r>
              <w:t>90</w:t>
            </w:r>
          </w:p>
        </w:tc>
        <w:tc>
          <w:tcPr>
            <w:tcW w:w="866" w:type="pct"/>
          </w:tcPr>
          <w:p w14:paraId="1EE33F8F" w14:textId="3F270461" w:rsidR="00D50C0C" w:rsidRPr="00092933" w:rsidRDefault="00D50C0C" w:rsidP="006761B0">
            <w:pPr>
              <w:pStyle w:val="Heading3"/>
            </w:pPr>
            <w:bookmarkStart w:id="446" w:name="_Toc99716002"/>
            <w:bookmarkStart w:id="447" w:name="_Toc99723376"/>
            <w:bookmarkStart w:id="448" w:name="_Toc156205336"/>
            <w:r w:rsidRPr="00092933">
              <w:t>CRC for Sensor Signal and Information Processing</w:t>
            </w:r>
            <w:bookmarkEnd w:id="446"/>
            <w:bookmarkEnd w:id="447"/>
            <w:bookmarkEnd w:id="448"/>
          </w:p>
        </w:tc>
        <w:tc>
          <w:tcPr>
            <w:tcW w:w="392" w:type="pct"/>
          </w:tcPr>
          <w:p w14:paraId="0F0A11B1" w14:textId="77777777" w:rsidR="00D50C0C" w:rsidRPr="00092933" w:rsidRDefault="00D50C0C" w:rsidP="00092933">
            <w:r w:rsidRPr="00092933">
              <w:t>1999-2006</w:t>
            </w:r>
          </w:p>
        </w:tc>
        <w:tc>
          <w:tcPr>
            <w:tcW w:w="297" w:type="pct"/>
          </w:tcPr>
          <w:p w14:paraId="10556462" w14:textId="77777777" w:rsidR="00D50C0C" w:rsidRPr="00092933" w:rsidRDefault="00D50C0C" w:rsidP="00092933">
            <w:pPr>
              <w:jc w:val="right"/>
            </w:pPr>
            <w:r w:rsidRPr="00092933">
              <w:t>13.20</w:t>
            </w:r>
          </w:p>
        </w:tc>
        <w:tc>
          <w:tcPr>
            <w:tcW w:w="1632" w:type="pct"/>
          </w:tcPr>
          <w:p w14:paraId="36F8B61B" w14:textId="77777777" w:rsidR="00D50C0C" w:rsidRPr="00092933" w:rsidRDefault="00D50C0C" w:rsidP="00B271B5">
            <w:r w:rsidRPr="00092933">
              <w:t>To focus on surveillance and global positioning systems, software control systems for farm irrigation networks, mining sensor radars to monitor stability of rock walls and open cut mine spoils and develop new technologies in medical imaging.</w:t>
            </w:r>
          </w:p>
        </w:tc>
        <w:tc>
          <w:tcPr>
            <w:tcW w:w="1632" w:type="pct"/>
          </w:tcPr>
          <w:p w14:paraId="7E6EED9D" w14:textId="77777777" w:rsidR="00D50C0C" w:rsidRPr="00092933" w:rsidRDefault="00D50C0C" w:rsidP="00E6125A">
            <w:pPr>
              <w:pStyle w:val="Bullet1"/>
            </w:pPr>
            <w:r w:rsidRPr="00092933">
              <w:t>No. 31 - CRC for Sensor Signal and Information Processing - 1991-1999</w:t>
            </w:r>
          </w:p>
        </w:tc>
      </w:tr>
      <w:tr w:rsidR="005F5267" w14:paraId="45D3B584" w14:textId="77777777" w:rsidTr="005F5267">
        <w:trPr>
          <w:trHeight w:val="113"/>
        </w:trPr>
        <w:tc>
          <w:tcPr>
            <w:tcW w:w="180" w:type="pct"/>
          </w:tcPr>
          <w:p w14:paraId="73A09A18" w14:textId="361D22AE" w:rsidR="00D50C0C" w:rsidRPr="00092933" w:rsidRDefault="002327A2" w:rsidP="00B5499C">
            <w:r>
              <w:t>89</w:t>
            </w:r>
          </w:p>
        </w:tc>
        <w:tc>
          <w:tcPr>
            <w:tcW w:w="866" w:type="pct"/>
          </w:tcPr>
          <w:p w14:paraId="62AC5C5A" w14:textId="20264E44" w:rsidR="00D50C0C" w:rsidRPr="00092933" w:rsidRDefault="00D50C0C" w:rsidP="006761B0">
            <w:pPr>
              <w:pStyle w:val="Heading3"/>
            </w:pPr>
            <w:bookmarkStart w:id="449" w:name="_Toc99716003"/>
            <w:bookmarkStart w:id="450" w:name="_Toc99723377"/>
            <w:bookmarkStart w:id="451" w:name="_Toc156205337"/>
            <w:r w:rsidRPr="00092933">
              <w:t>CRC for Cochlear Implant and Hearing Aid Innovation</w:t>
            </w:r>
            <w:bookmarkEnd w:id="449"/>
            <w:bookmarkEnd w:id="450"/>
            <w:bookmarkEnd w:id="451"/>
          </w:p>
        </w:tc>
        <w:tc>
          <w:tcPr>
            <w:tcW w:w="392" w:type="pct"/>
          </w:tcPr>
          <w:p w14:paraId="095FE23C" w14:textId="77777777" w:rsidR="00D50C0C" w:rsidRPr="00092933" w:rsidRDefault="00D50C0C" w:rsidP="00092933">
            <w:r w:rsidRPr="00092933">
              <w:t>1999-2007</w:t>
            </w:r>
          </w:p>
        </w:tc>
        <w:tc>
          <w:tcPr>
            <w:tcW w:w="297" w:type="pct"/>
          </w:tcPr>
          <w:p w14:paraId="3E76C833" w14:textId="77777777" w:rsidR="00D50C0C" w:rsidRPr="00092933" w:rsidRDefault="00D50C0C" w:rsidP="00092933">
            <w:pPr>
              <w:jc w:val="right"/>
            </w:pPr>
            <w:r w:rsidRPr="00092933">
              <w:t>14.24</w:t>
            </w:r>
          </w:p>
        </w:tc>
        <w:tc>
          <w:tcPr>
            <w:tcW w:w="1632" w:type="pct"/>
          </w:tcPr>
          <w:p w14:paraId="6DEB3367" w14:textId="77777777" w:rsidR="00D50C0C" w:rsidRPr="00092933" w:rsidRDefault="00D50C0C" w:rsidP="00B271B5">
            <w:r w:rsidRPr="00092933">
              <w:t>To enable new hearing technology products including a new generation Bionic Ear.</w:t>
            </w:r>
          </w:p>
        </w:tc>
        <w:tc>
          <w:tcPr>
            <w:tcW w:w="1632" w:type="pct"/>
          </w:tcPr>
          <w:p w14:paraId="731FDF51" w14:textId="77777777" w:rsidR="00D50C0C" w:rsidRPr="00092933" w:rsidRDefault="00D50C0C" w:rsidP="00E6125A">
            <w:pPr>
              <w:pStyle w:val="Bullet1"/>
            </w:pPr>
            <w:r w:rsidRPr="00092933">
              <w:t>No. 201 - The Hearing CRC - 2014-2019</w:t>
            </w:r>
          </w:p>
          <w:p w14:paraId="28C70BA8" w14:textId="77777777" w:rsidR="00D50C0C" w:rsidRPr="00092933" w:rsidRDefault="00D50C0C" w:rsidP="00E6125A">
            <w:pPr>
              <w:pStyle w:val="Bullet1"/>
            </w:pPr>
            <w:r w:rsidRPr="00092933">
              <w:t>No. 169 - The Hearing CRC - 2007-2014</w:t>
            </w:r>
          </w:p>
          <w:p w14:paraId="7716EECA" w14:textId="77777777" w:rsidR="00D50C0C" w:rsidRPr="00092933" w:rsidRDefault="00D50C0C" w:rsidP="00E6125A">
            <w:pPr>
              <w:pStyle w:val="Bullet1"/>
            </w:pPr>
            <w:r w:rsidRPr="00092933">
              <w:t>No.</w:t>
            </w:r>
            <w:r>
              <w:t xml:space="preserve"> </w:t>
            </w:r>
            <w:r w:rsidRPr="00092933">
              <w:t>24 - CRC for Cochlear Implant, Speech and Hearing Research - 1992-1999</w:t>
            </w:r>
          </w:p>
        </w:tc>
      </w:tr>
      <w:tr w:rsidR="005F5267" w14:paraId="105A5D17" w14:textId="77777777" w:rsidTr="005F5267">
        <w:trPr>
          <w:trHeight w:val="113"/>
        </w:trPr>
        <w:tc>
          <w:tcPr>
            <w:tcW w:w="180" w:type="pct"/>
          </w:tcPr>
          <w:p w14:paraId="4D59E684" w14:textId="2703DBD5" w:rsidR="00D50C0C" w:rsidRPr="00092933" w:rsidRDefault="002327A2" w:rsidP="00B5499C">
            <w:r>
              <w:t>88</w:t>
            </w:r>
          </w:p>
        </w:tc>
        <w:tc>
          <w:tcPr>
            <w:tcW w:w="866" w:type="pct"/>
          </w:tcPr>
          <w:p w14:paraId="65E765CA" w14:textId="2EA3708D" w:rsidR="00D50C0C" w:rsidRPr="00092933" w:rsidRDefault="00D50C0C" w:rsidP="006761B0">
            <w:pPr>
              <w:pStyle w:val="Heading3"/>
            </w:pPr>
            <w:bookmarkStart w:id="452" w:name="_Toc99716004"/>
            <w:bookmarkStart w:id="453" w:name="_Toc99723378"/>
            <w:bookmarkStart w:id="454" w:name="_Toc156205338"/>
            <w:r w:rsidRPr="00092933">
              <w:t>CRC for Freshwater Ecology</w:t>
            </w:r>
            <w:bookmarkEnd w:id="452"/>
            <w:bookmarkEnd w:id="453"/>
            <w:bookmarkEnd w:id="454"/>
          </w:p>
        </w:tc>
        <w:tc>
          <w:tcPr>
            <w:tcW w:w="392" w:type="pct"/>
          </w:tcPr>
          <w:p w14:paraId="7938D23E" w14:textId="77777777" w:rsidR="00D50C0C" w:rsidRPr="00092933" w:rsidRDefault="00D50C0C" w:rsidP="00092933">
            <w:r w:rsidRPr="00092933">
              <w:t>1999-2005</w:t>
            </w:r>
          </w:p>
        </w:tc>
        <w:tc>
          <w:tcPr>
            <w:tcW w:w="297" w:type="pct"/>
          </w:tcPr>
          <w:p w14:paraId="13E688E4" w14:textId="77777777" w:rsidR="00D50C0C" w:rsidRPr="00092933" w:rsidRDefault="00D50C0C" w:rsidP="00092933">
            <w:pPr>
              <w:jc w:val="right"/>
            </w:pPr>
            <w:r w:rsidRPr="00092933">
              <w:t>13.00</w:t>
            </w:r>
          </w:p>
        </w:tc>
        <w:tc>
          <w:tcPr>
            <w:tcW w:w="1632" w:type="pct"/>
          </w:tcPr>
          <w:p w14:paraId="0E1E49C1" w14:textId="77777777" w:rsidR="00D50C0C" w:rsidRPr="00092933" w:rsidRDefault="00D50C0C" w:rsidP="00B271B5">
            <w:r w:rsidRPr="00092933">
              <w:t>To address key ecological issues of the Australian inland waterways.</w:t>
            </w:r>
          </w:p>
        </w:tc>
        <w:tc>
          <w:tcPr>
            <w:tcW w:w="1632" w:type="pct"/>
          </w:tcPr>
          <w:p w14:paraId="3B002A0F" w14:textId="77777777" w:rsidR="00D50C0C" w:rsidRPr="00092933" w:rsidRDefault="00D50C0C" w:rsidP="00E6125A">
            <w:pPr>
              <w:pStyle w:val="Bullet1"/>
            </w:pPr>
            <w:r w:rsidRPr="00092933">
              <w:t>No. 40 - CRC for Freshwater Ecology - 1993-1999</w:t>
            </w:r>
          </w:p>
        </w:tc>
      </w:tr>
      <w:tr w:rsidR="005F5267" w14:paraId="21826675" w14:textId="77777777" w:rsidTr="005F5267">
        <w:trPr>
          <w:trHeight w:val="113"/>
        </w:trPr>
        <w:tc>
          <w:tcPr>
            <w:tcW w:w="180" w:type="pct"/>
          </w:tcPr>
          <w:p w14:paraId="3A1889D4" w14:textId="2BBBB768" w:rsidR="00D50C0C" w:rsidRPr="00092933" w:rsidRDefault="002327A2" w:rsidP="00B5499C">
            <w:r>
              <w:lastRenderedPageBreak/>
              <w:t>87</w:t>
            </w:r>
          </w:p>
        </w:tc>
        <w:tc>
          <w:tcPr>
            <w:tcW w:w="866" w:type="pct"/>
          </w:tcPr>
          <w:p w14:paraId="75B1F473" w14:textId="42D7C170" w:rsidR="00D50C0C" w:rsidRPr="00092933" w:rsidRDefault="00D50C0C" w:rsidP="006761B0">
            <w:pPr>
              <w:pStyle w:val="Heading3"/>
            </w:pPr>
            <w:bookmarkStart w:id="455" w:name="_Toc99716005"/>
            <w:bookmarkStart w:id="456" w:name="_Toc99723379"/>
            <w:bookmarkStart w:id="457" w:name="_Toc156205339"/>
            <w:r w:rsidRPr="00092933">
              <w:t>CRC for Clean Power from Lignite</w:t>
            </w:r>
            <w:bookmarkEnd w:id="455"/>
            <w:bookmarkEnd w:id="456"/>
            <w:bookmarkEnd w:id="457"/>
          </w:p>
        </w:tc>
        <w:tc>
          <w:tcPr>
            <w:tcW w:w="392" w:type="pct"/>
          </w:tcPr>
          <w:p w14:paraId="46FBC95A" w14:textId="77777777" w:rsidR="00D50C0C" w:rsidRPr="00092933" w:rsidRDefault="00D50C0C" w:rsidP="00092933">
            <w:r w:rsidRPr="00092933">
              <w:t>1999-2006</w:t>
            </w:r>
          </w:p>
        </w:tc>
        <w:tc>
          <w:tcPr>
            <w:tcW w:w="297" w:type="pct"/>
          </w:tcPr>
          <w:p w14:paraId="446858FD" w14:textId="77777777" w:rsidR="00D50C0C" w:rsidRPr="00092933" w:rsidRDefault="00D50C0C" w:rsidP="00092933">
            <w:pPr>
              <w:jc w:val="right"/>
            </w:pPr>
            <w:r w:rsidRPr="00092933">
              <w:t>14.13</w:t>
            </w:r>
          </w:p>
        </w:tc>
        <w:tc>
          <w:tcPr>
            <w:tcW w:w="1632" w:type="pct"/>
          </w:tcPr>
          <w:p w14:paraId="722AACD6" w14:textId="77777777" w:rsidR="00D50C0C" w:rsidRPr="00092933" w:rsidRDefault="00D50C0C" w:rsidP="00B271B5">
            <w:r w:rsidRPr="00092933">
              <w:t>To improve the efficiency of lignite's low-cost utilisation in power generation.</w:t>
            </w:r>
          </w:p>
        </w:tc>
        <w:tc>
          <w:tcPr>
            <w:tcW w:w="1632" w:type="pct"/>
          </w:tcPr>
          <w:p w14:paraId="6A358028" w14:textId="77777777" w:rsidR="00D50C0C" w:rsidRPr="00092933" w:rsidRDefault="00D50C0C" w:rsidP="00E6125A">
            <w:pPr>
              <w:pStyle w:val="Bullet1"/>
            </w:pPr>
            <w:r w:rsidRPr="00092933">
              <w:t>No. 38 - CRC for New Technologies for Power Generation from Low-Rank Coal - 1993-1999</w:t>
            </w:r>
          </w:p>
        </w:tc>
      </w:tr>
      <w:tr w:rsidR="005F5267" w14:paraId="59F2F6B6" w14:textId="77777777" w:rsidTr="005F5267">
        <w:trPr>
          <w:trHeight w:val="113"/>
        </w:trPr>
        <w:tc>
          <w:tcPr>
            <w:tcW w:w="180" w:type="pct"/>
          </w:tcPr>
          <w:p w14:paraId="2F91A183" w14:textId="1CD0690F" w:rsidR="00D50C0C" w:rsidRPr="00092933" w:rsidRDefault="002327A2" w:rsidP="00B5499C">
            <w:r>
              <w:t>86</w:t>
            </w:r>
          </w:p>
        </w:tc>
        <w:tc>
          <w:tcPr>
            <w:tcW w:w="866" w:type="pct"/>
          </w:tcPr>
          <w:p w14:paraId="22A16DDF" w14:textId="0E0A5D99" w:rsidR="00D50C0C" w:rsidRPr="00092933" w:rsidRDefault="00D50C0C" w:rsidP="006761B0">
            <w:pPr>
              <w:pStyle w:val="Heading3"/>
            </w:pPr>
            <w:bookmarkStart w:id="458" w:name="_Toc99716006"/>
            <w:bookmarkStart w:id="459" w:name="_Toc99723380"/>
            <w:bookmarkStart w:id="460" w:name="_Toc156205340"/>
            <w:r w:rsidRPr="00092933">
              <w:t>CRC for Tropical Rainforest Ecology and Management</w:t>
            </w:r>
            <w:bookmarkEnd w:id="458"/>
            <w:bookmarkEnd w:id="459"/>
            <w:bookmarkEnd w:id="460"/>
          </w:p>
        </w:tc>
        <w:tc>
          <w:tcPr>
            <w:tcW w:w="392" w:type="pct"/>
          </w:tcPr>
          <w:p w14:paraId="2600D5E9" w14:textId="77777777" w:rsidR="00D50C0C" w:rsidRPr="00092933" w:rsidRDefault="00D50C0C" w:rsidP="00092933">
            <w:r w:rsidRPr="00092933">
              <w:t>1999-2006</w:t>
            </w:r>
          </w:p>
        </w:tc>
        <w:tc>
          <w:tcPr>
            <w:tcW w:w="297" w:type="pct"/>
          </w:tcPr>
          <w:p w14:paraId="091B1394" w14:textId="77777777" w:rsidR="00D50C0C" w:rsidRPr="00092933" w:rsidRDefault="00D50C0C" w:rsidP="00092933">
            <w:pPr>
              <w:jc w:val="right"/>
            </w:pPr>
            <w:r w:rsidRPr="00092933">
              <w:t>18.95</w:t>
            </w:r>
          </w:p>
        </w:tc>
        <w:tc>
          <w:tcPr>
            <w:tcW w:w="1632" w:type="pct"/>
          </w:tcPr>
          <w:p w14:paraId="6ECAD6A0" w14:textId="77777777" w:rsidR="00D50C0C" w:rsidRPr="00092933" w:rsidRDefault="00D50C0C" w:rsidP="00B271B5">
            <w:r w:rsidRPr="00092933">
              <w:t>To support the sustainable use, management and conservation of Australia's tropical rainforests.</w:t>
            </w:r>
          </w:p>
        </w:tc>
        <w:tc>
          <w:tcPr>
            <w:tcW w:w="1632" w:type="pct"/>
          </w:tcPr>
          <w:p w14:paraId="7698AB5D" w14:textId="77777777" w:rsidR="00D50C0C" w:rsidRPr="00092933" w:rsidRDefault="00D50C0C" w:rsidP="00E6125A">
            <w:pPr>
              <w:pStyle w:val="Bullet1"/>
            </w:pPr>
            <w:r w:rsidRPr="00092933">
              <w:t>No. 48 - CRC for Tropical Rainforest Ecology and Management - 1993-1999</w:t>
            </w:r>
          </w:p>
        </w:tc>
      </w:tr>
      <w:tr w:rsidR="005F5267" w14:paraId="469A6994" w14:textId="77777777" w:rsidTr="005F5267">
        <w:trPr>
          <w:trHeight w:val="113"/>
        </w:trPr>
        <w:tc>
          <w:tcPr>
            <w:tcW w:w="180" w:type="pct"/>
          </w:tcPr>
          <w:p w14:paraId="0051773A" w14:textId="3B49D799" w:rsidR="00D50C0C" w:rsidRPr="00092933" w:rsidRDefault="002327A2" w:rsidP="00B5499C">
            <w:r>
              <w:t>85</w:t>
            </w:r>
          </w:p>
        </w:tc>
        <w:tc>
          <w:tcPr>
            <w:tcW w:w="866" w:type="pct"/>
          </w:tcPr>
          <w:p w14:paraId="58EF7B8F" w14:textId="5B46DDAC" w:rsidR="00D50C0C" w:rsidRPr="00092933" w:rsidRDefault="00D50C0C" w:rsidP="006761B0">
            <w:pPr>
              <w:pStyle w:val="Heading3"/>
            </w:pPr>
            <w:bookmarkStart w:id="461" w:name="_Toc99716007"/>
            <w:bookmarkStart w:id="462" w:name="_Toc99723381"/>
            <w:bookmarkStart w:id="463" w:name="_Toc156205341"/>
            <w:r w:rsidRPr="00092933">
              <w:t>CRC for Welded Structures</w:t>
            </w:r>
            <w:bookmarkEnd w:id="461"/>
            <w:bookmarkEnd w:id="462"/>
            <w:bookmarkEnd w:id="463"/>
          </w:p>
        </w:tc>
        <w:tc>
          <w:tcPr>
            <w:tcW w:w="392" w:type="pct"/>
          </w:tcPr>
          <w:p w14:paraId="7663F5D0" w14:textId="77777777" w:rsidR="00D50C0C" w:rsidRPr="00092933" w:rsidRDefault="00D50C0C" w:rsidP="00092933">
            <w:r w:rsidRPr="00092933">
              <w:t>1999-2006</w:t>
            </w:r>
          </w:p>
        </w:tc>
        <w:tc>
          <w:tcPr>
            <w:tcW w:w="297" w:type="pct"/>
          </w:tcPr>
          <w:p w14:paraId="73DA16BC" w14:textId="77777777" w:rsidR="00D50C0C" w:rsidRPr="00092933" w:rsidRDefault="00D50C0C" w:rsidP="00092933">
            <w:pPr>
              <w:jc w:val="right"/>
            </w:pPr>
            <w:r w:rsidRPr="00092933">
              <w:t>11.54</w:t>
            </w:r>
          </w:p>
        </w:tc>
        <w:tc>
          <w:tcPr>
            <w:tcW w:w="1632" w:type="pct"/>
          </w:tcPr>
          <w:p w14:paraId="10A712FA" w14:textId="77777777" w:rsidR="00D50C0C" w:rsidRPr="00092933" w:rsidRDefault="00D50C0C" w:rsidP="00B271B5">
            <w:r w:rsidRPr="00092933">
              <w:t>To improve the entire lifecycle of welded structures.</w:t>
            </w:r>
          </w:p>
        </w:tc>
        <w:tc>
          <w:tcPr>
            <w:tcW w:w="1632" w:type="pct"/>
          </w:tcPr>
          <w:p w14:paraId="748FAADA" w14:textId="77777777" w:rsidR="00D50C0C" w:rsidRPr="00092933" w:rsidRDefault="00D50C0C" w:rsidP="00E6125A">
            <w:pPr>
              <w:pStyle w:val="Bullet1"/>
            </w:pPr>
            <w:r w:rsidRPr="00092933">
              <w:t>No. 23 - CRC for Materials Welding and Joining - 1992-1999</w:t>
            </w:r>
          </w:p>
        </w:tc>
      </w:tr>
      <w:tr w:rsidR="005F5267" w14:paraId="300F9120" w14:textId="77777777" w:rsidTr="005F5267">
        <w:trPr>
          <w:trHeight w:val="113"/>
        </w:trPr>
        <w:tc>
          <w:tcPr>
            <w:tcW w:w="180" w:type="pct"/>
          </w:tcPr>
          <w:p w14:paraId="4EE4EF0C" w14:textId="563C516C" w:rsidR="00D50C0C" w:rsidRPr="00092933" w:rsidRDefault="002327A2" w:rsidP="00B5499C">
            <w:r>
              <w:t>84</w:t>
            </w:r>
          </w:p>
        </w:tc>
        <w:tc>
          <w:tcPr>
            <w:tcW w:w="866" w:type="pct"/>
          </w:tcPr>
          <w:p w14:paraId="2CD11A53" w14:textId="179FA465" w:rsidR="00D50C0C" w:rsidRPr="00092933" w:rsidRDefault="00D50C0C" w:rsidP="006761B0">
            <w:pPr>
              <w:pStyle w:val="Heading3"/>
            </w:pPr>
            <w:bookmarkStart w:id="464" w:name="_Toc99716008"/>
            <w:bookmarkStart w:id="465" w:name="_Toc99723382"/>
            <w:bookmarkStart w:id="466" w:name="_Toc156205342"/>
            <w:r w:rsidRPr="00092933">
              <w:t>CRC for Polymers</w:t>
            </w:r>
            <w:bookmarkEnd w:id="464"/>
            <w:bookmarkEnd w:id="465"/>
            <w:bookmarkEnd w:id="466"/>
          </w:p>
        </w:tc>
        <w:tc>
          <w:tcPr>
            <w:tcW w:w="392" w:type="pct"/>
          </w:tcPr>
          <w:p w14:paraId="6CEBA789" w14:textId="77777777" w:rsidR="00D50C0C" w:rsidRPr="00092933" w:rsidRDefault="00D50C0C" w:rsidP="00092933">
            <w:r w:rsidRPr="00092933">
              <w:t>1999-2005</w:t>
            </w:r>
          </w:p>
        </w:tc>
        <w:tc>
          <w:tcPr>
            <w:tcW w:w="297" w:type="pct"/>
          </w:tcPr>
          <w:p w14:paraId="27871441" w14:textId="77777777" w:rsidR="00D50C0C" w:rsidRPr="00092933" w:rsidRDefault="00D50C0C" w:rsidP="00092933">
            <w:pPr>
              <w:jc w:val="right"/>
            </w:pPr>
            <w:r w:rsidRPr="00092933">
              <w:t>14.00</w:t>
            </w:r>
          </w:p>
        </w:tc>
        <w:tc>
          <w:tcPr>
            <w:tcW w:w="1632" w:type="pct"/>
          </w:tcPr>
          <w:p w14:paraId="0420C13B" w14:textId="77777777" w:rsidR="00D50C0C" w:rsidRPr="00092933" w:rsidRDefault="00D50C0C" w:rsidP="00B271B5">
            <w:r w:rsidRPr="00092933">
              <w:t>To develop innovative polymer science and technology by conducting research into polymer production, blends and composites, materials processing and recycling.</w:t>
            </w:r>
          </w:p>
        </w:tc>
        <w:tc>
          <w:tcPr>
            <w:tcW w:w="1632" w:type="pct"/>
          </w:tcPr>
          <w:p w14:paraId="77A1B013" w14:textId="77777777" w:rsidR="00D50C0C" w:rsidRPr="00092933" w:rsidRDefault="00D50C0C" w:rsidP="00E6125A">
            <w:pPr>
              <w:pStyle w:val="Bullet1"/>
            </w:pPr>
            <w:r w:rsidRPr="00092933">
              <w:t>No. 196 - CRC for Polymers - 2012-2017</w:t>
            </w:r>
          </w:p>
          <w:p w14:paraId="10ECB939" w14:textId="77777777" w:rsidR="00D50C0C" w:rsidRPr="00092933" w:rsidRDefault="00D50C0C" w:rsidP="00E6125A">
            <w:pPr>
              <w:pStyle w:val="Bullet1"/>
            </w:pPr>
            <w:r w:rsidRPr="00092933">
              <w:t>No. 150 - CRC for Polymers - 2005-2012</w:t>
            </w:r>
          </w:p>
          <w:p w14:paraId="648A7DF8" w14:textId="77777777" w:rsidR="00D50C0C" w:rsidRPr="00092933" w:rsidRDefault="00D50C0C" w:rsidP="00E6125A">
            <w:pPr>
              <w:pStyle w:val="Bullet1"/>
            </w:pPr>
            <w:r w:rsidRPr="00092933">
              <w:t>No.</w:t>
            </w:r>
            <w:r>
              <w:t xml:space="preserve"> </w:t>
            </w:r>
            <w:r w:rsidRPr="00092933">
              <w:t>27 - CRC for Polymers - 1992-1999</w:t>
            </w:r>
          </w:p>
        </w:tc>
      </w:tr>
      <w:tr w:rsidR="005F5267" w14:paraId="6E317013" w14:textId="77777777" w:rsidTr="005F5267">
        <w:trPr>
          <w:trHeight w:val="113"/>
        </w:trPr>
        <w:tc>
          <w:tcPr>
            <w:tcW w:w="180" w:type="pct"/>
          </w:tcPr>
          <w:p w14:paraId="18F4319E" w14:textId="5F5C23CC" w:rsidR="00D50C0C" w:rsidRPr="00092933" w:rsidRDefault="002327A2" w:rsidP="00B5499C">
            <w:r>
              <w:t>83</w:t>
            </w:r>
          </w:p>
        </w:tc>
        <w:tc>
          <w:tcPr>
            <w:tcW w:w="866" w:type="pct"/>
          </w:tcPr>
          <w:p w14:paraId="603F4008" w14:textId="7780C17D" w:rsidR="00D50C0C" w:rsidRPr="00092933" w:rsidRDefault="00D50C0C" w:rsidP="006761B0">
            <w:pPr>
              <w:pStyle w:val="Heading3"/>
            </w:pPr>
            <w:bookmarkStart w:id="467" w:name="_Toc99716009"/>
            <w:bookmarkStart w:id="468" w:name="_Toc99723383"/>
            <w:bookmarkStart w:id="469" w:name="_Toc156205343"/>
            <w:r w:rsidRPr="00092933">
              <w:t>CRC for Cattle and Beef Quality</w:t>
            </w:r>
            <w:bookmarkEnd w:id="467"/>
            <w:bookmarkEnd w:id="468"/>
            <w:bookmarkEnd w:id="469"/>
          </w:p>
        </w:tc>
        <w:tc>
          <w:tcPr>
            <w:tcW w:w="392" w:type="pct"/>
          </w:tcPr>
          <w:p w14:paraId="758850B7" w14:textId="77777777" w:rsidR="00D50C0C" w:rsidRPr="00092933" w:rsidRDefault="00D50C0C" w:rsidP="00092933">
            <w:r w:rsidRPr="00092933">
              <w:t>1999-2005</w:t>
            </w:r>
          </w:p>
        </w:tc>
        <w:tc>
          <w:tcPr>
            <w:tcW w:w="297" w:type="pct"/>
          </w:tcPr>
          <w:p w14:paraId="098D6635" w14:textId="77777777" w:rsidR="00D50C0C" w:rsidRPr="00092933" w:rsidRDefault="00D50C0C" w:rsidP="00092933">
            <w:pPr>
              <w:jc w:val="right"/>
            </w:pPr>
            <w:r w:rsidRPr="00092933">
              <w:t>15.00</w:t>
            </w:r>
          </w:p>
        </w:tc>
        <w:tc>
          <w:tcPr>
            <w:tcW w:w="1632" w:type="pct"/>
          </w:tcPr>
          <w:p w14:paraId="1096BE1F" w14:textId="77777777" w:rsidR="00D50C0C" w:rsidRPr="00092933" w:rsidRDefault="00D50C0C" w:rsidP="00B271B5">
            <w:r w:rsidRPr="00092933">
              <w:t>To conducted research in meat science, genetics, growth and nutrition, animal health and welfare, feedlot, and in waste management and education.</w:t>
            </w:r>
          </w:p>
        </w:tc>
        <w:tc>
          <w:tcPr>
            <w:tcW w:w="1632" w:type="pct"/>
          </w:tcPr>
          <w:p w14:paraId="02086DF4" w14:textId="77777777" w:rsidR="00D50C0C" w:rsidRPr="00092933" w:rsidRDefault="00D50C0C" w:rsidP="00E6125A">
            <w:pPr>
              <w:pStyle w:val="Bullet1"/>
            </w:pPr>
            <w:r w:rsidRPr="00092933">
              <w:t>No. 151 - CRC for Beef Genetic Technologies - 2005-2012</w:t>
            </w:r>
          </w:p>
          <w:p w14:paraId="186ED015" w14:textId="77777777" w:rsidR="00D50C0C" w:rsidRPr="00092933" w:rsidRDefault="00D50C0C" w:rsidP="00E6125A">
            <w:pPr>
              <w:pStyle w:val="Bullet1"/>
            </w:pPr>
            <w:r w:rsidRPr="00092933">
              <w:t>No. 41 - CRC for the Cattle and Beef Industry - 1993-1999</w:t>
            </w:r>
          </w:p>
        </w:tc>
      </w:tr>
      <w:tr w:rsidR="005F5267" w14:paraId="4CD30535" w14:textId="77777777" w:rsidTr="005F5267">
        <w:trPr>
          <w:trHeight w:val="113"/>
        </w:trPr>
        <w:tc>
          <w:tcPr>
            <w:tcW w:w="180" w:type="pct"/>
          </w:tcPr>
          <w:p w14:paraId="64691862" w14:textId="4A2AC6CF" w:rsidR="00D50C0C" w:rsidRPr="00092933" w:rsidRDefault="002327A2" w:rsidP="00B5499C">
            <w:r>
              <w:t>82</w:t>
            </w:r>
          </w:p>
        </w:tc>
        <w:tc>
          <w:tcPr>
            <w:tcW w:w="866" w:type="pct"/>
          </w:tcPr>
          <w:p w14:paraId="79A56D74" w14:textId="68832212" w:rsidR="00D50C0C" w:rsidRPr="00092933" w:rsidRDefault="00D50C0C" w:rsidP="006761B0">
            <w:pPr>
              <w:pStyle w:val="Heading3"/>
            </w:pPr>
            <w:bookmarkStart w:id="470" w:name="_Toc99716010"/>
            <w:bookmarkStart w:id="471" w:name="_Toc99723384"/>
            <w:bookmarkStart w:id="472" w:name="_Toc156205344"/>
            <w:r w:rsidRPr="00092933">
              <w:t>CRC for Vaccine Technology</w:t>
            </w:r>
            <w:bookmarkEnd w:id="470"/>
            <w:bookmarkEnd w:id="471"/>
            <w:bookmarkEnd w:id="472"/>
          </w:p>
        </w:tc>
        <w:tc>
          <w:tcPr>
            <w:tcW w:w="392" w:type="pct"/>
          </w:tcPr>
          <w:p w14:paraId="5A64F25A" w14:textId="77777777" w:rsidR="00D50C0C" w:rsidRPr="00092933" w:rsidRDefault="00D50C0C" w:rsidP="00092933">
            <w:r w:rsidRPr="00092933">
              <w:t>1999-2006</w:t>
            </w:r>
          </w:p>
        </w:tc>
        <w:tc>
          <w:tcPr>
            <w:tcW w:w="297" w:type="pct"/>
          </w:tcPr>
          <w:p w14:paraId="6DB2403B" w14:textId="77777777" w:rsidR="00D50C0C" w:rsidRPr="00092933" w:rsidRDefault="00D50C0C" w:rsidP="00092933">
            <w:pPr>
              <w:jc w:val="right"/>
            </w:pPr>
            <w:r w:rsidRPr="00092933">
              <w:t>13.40</w:t>
            </w:r>
          </w:p>
        </w:tc>
        <w:tc>
          <w:tcPr>
            <w:tcW w:w="1632" w:type="pct"/>
          </w:tcPr>
          <w:p w14:paraId="6A5719F5" w14:textId="77777777" w:rsidR="00D50C0C" w:rsidRPr="00092933" w:rsidRDefault="00D50C0C" w:rsidP="00B271B5">
            <w:r w:rsidRPr="00092933">
              <w:t>To develop technologies necessary for the production of new and improved human and veterinary vaccines.</w:t>
            </w:r>
          </w:p>
        </w:tc>
        <w:tc>
          <w:tcPr>
            <w:tcW w:w="1632" w:type="pct"/>
          </w:tcPr>
          <w:p w14:paraId="2A8BB607" w14:textId="77777777" w:rsidR="00D50C0C" w:rsidRPr="00092933" w:rsidRDefault="00D50C0C" w:rsidP="00E6125A">
            <w:pPr>
              <w:pStyle w:val="Bullet1"/>
            </w:pPr>
            <w:r w:rsidRPr="00092933">
              <w:t>No. 42 - CRC for Vaccine Technology - 1993-1999</w:t>
            </w:r>
          </w:p>
        </w:tc>
      </w:tr>
      <w:tr w:rsidR="005F5267" w14:paraId="48CC5797" w14:textId="77777777" w:rsidTr="005F5267">
        <w:trPr>
          <w:trHeight w:val="113"/>
        </w:trPr>
        <w:tc>
          <w:tcPr>
            <w:tcW w:w="180" w:type="pct"/>
          </w:tcPr>
          <w:p w14:paraId="57130BB1" w14:textId="00AD15B4" w:rsidR="00D50C0C" w:rsidRPr="00092933" w:rsidRDefault="002327A2" w:rsidP="00B5499C">
            <w:r>
              <w:t>81</w:t>
            </w:r>
          </w:p>
        </w:tc>
        <w:tc>
          <w:tcPr>
            <w:tcW w:w="866" w:type="pct"/>
          </w:tcPr>
          <w:p w14:paraId="567B93DA" w14:textId="23061C82" w:rsidR="00D50C0C" w:rsidRPr="00092933" w:rsidRDefault="00D50C0C" w:rsidP="006761B0">
            <w:pPr>
              <w:pStyle w:val="Heading3"/>
            </w:pPr>
            <w:bookmarkStart w:id="473" w:name="_Toc99716011"/>
            <w:bookmarkStart w:id="474" w:name="_Toc99723385"/>
            <w:bookmarkStart w:id="475" w:name="_Toc156205345"/>
            <w:r w:rsidRPr="00092933">
              <w:t>Australian Telecommunications CRC</w:t>
            </w:r>
            <w:bookmarkEnd w:id="473"/>
            <w:bookmarkEnd w:id="474"/>
            <w:bookmarkEnd w:id="475"/>
          </w:p>
        </w:tc>
        <w:tc>
          <w:tcPr>
            <w:tcW w:w="392" w:type="pct"/>
          </w:tcPr>
          <w:p w14:paraId="5DE3E49D" w14:textId="77777777" w:rsidR="00D50C0C" w:rsidRPr="00092933" w:rsidRDefault="00D50C0C" w:rsidP="00092933">
            <w:r w:rsidRPr="00092933">
              <w:t>1999-2006</w:t>
            </w:r>
          </w:p>
        </w:tc>
        <w:tc>
          <w:tcPr>
            <w:tcW w:w="297" w:type="pct"/>
          </w:tcPr>
          <w:p w14:paraId="0AC653C0" w14:textId="77777777" w:rsidR="00D50C0C" w:rsidRPr="00092933" w:rsidRDefault="00D50C0C" w:rsidP="00092933">
            <w:pPr>
              <w:jc w:val="right"/>
            </w:pPr>
            <w:r w:rsidRPr="00092933">
              <w:t>14.80</w:t>
            </w:r>
          </w:p>
        </w:tc>
        <w:tc>
          <w:tcPr>
            <w:tcW w:w="1632" w:type="pct"/>
          </w:tcPr>
          <w:p w14:paraId="758791C3" w14:textId="77777777" w:rsidR="00D50C0C" w:rsidRPr="00092933" w:rsidRDefault="00D50C0C" w:rsidP="00B271B5">
            <w:r w:rsidRPr="00092933">
              <w:t xml:space="preserve">To create technologies for advanced telecommunication services. </w:t>
            </w:r>
          </w:p>
        </w:tc>
        <w:tc>
          <w:tcPr>
            <w:tcW w:w="1632" w:type="pct"/>
          </w:tcPr>
          <w:p w14:paraId="6CEFDBB3" w14:textId="77777777" w:rsidR="00D50C0C" w:rsidRPr="00092933" w:rsidRDefault="00D50C0C" w:rsidP="00E6125A">
            <w:pPr>
              <w:pStyle w:val="Bullet1"/>
            </w:pPr>
            <w:r w:rsidRPr="00092933">
              <w:t>No. 39 - CRC for Broadband Telecommunications and Networking - 1992-1998</w:t>
            </w:r>
          </w:p>
        </w:tc>
      </w:tr>
      <w:tr w:rsidR="005F5267" w14:paraId="4DE74652" w14:textId="77777777" w:rsidTr="005F5267">
        <w:trPr>
          <w:trHeight w:val="113"/>
        </w:trPr>
        <w:tc>
          <w:tcPr>
            <w:tcW w:w="180" w:type="pct"/>
          </w:tcPr>
          <w:p w14:paraId="620C9224" w14:textId="0DE8AD08" w:rsidR="00D50C0C" w:rsidRPr="00092933" w:rsidRDefault="002327A2" w:rsidP="00B5499C">
            <w:r>
              <w:t>80</w:t>
            </w:r>
          </w:p>
        </w:tc>
        <w:tc>
          <w:tcPr>
            <w:tcW w:w="866" w:type="pct"/>
          </w:tcPr>
          <w:p w14:paraId="6249158B" w14:textId="5712C8F3" w:rsidR="00D50C0C" w:rsidRPr="00092933" w:rsidRDefault="00D50C0C" w:rsidP="006761B0">
            <w:pPr>
              <w:pStyle w:val="Heading3"/>
            </w:pPr>
            <w:bookmarkStart w:id="476" w:name="_Toc99716012"/>
            <w:bookmarkStart w:id="477" w:name="_Toc99723386"/>
            <w:bookmarkStart w:id="478" w:name="_Toc156205346"/>
            <w:r w:rsidRPr="00092933">
              <w:t>CRC for Catchment Hydrology</w:t>
            </w:r>
            <w:bookmarkEnd w:id="476"/>
            <w:bookmarkEnd w:id="477"/>
            <w:bookmarkEnd w:id="478"/>
          </w:p>
        </w:tc>
        <w:tc>
          <w:tcPr>
            <w:tcW w:w="392" w:type="pct"/>
          </w:tcPr>
          <w:p w14:paraId="28CC5F99" w14:textId="77777777" w:rsidR="00D50C0C" w:rsidRPr="00092933" w:rsidRDefault="00D50C0C" w:rsidP="00092933">
            <w:r w:rsidRPr="00092933">
              <w:t>1999-2005</w:t>
            </w:r>
          </w:p>
        </w:tc>
        <w:tc>
          <w:tcPr>
            <w:tcW w:w="297" w:type="pct"/>
          </w:tcPr>
          <w:p w14:paraId="437C2BDA" w14:textId="77777777" w:rsidR="00D50C0C" w:rsidRPr="00092933" w:rsidRDefault="00D50C0C" w:rsidP="00092933">
            <w:pPr>
              <w:jc w:val="right"/>
            </w:pPr>
            <w:r w:rsidRPr="00092933">
              <w:t>15.24</w:t>
            </w:r>
          </w:p>
        </w:tc>
        <w:tc>
          <w:tcPr>
            <w:tcW w:w="1632" w:type="pct"/>
          </w:tcPr>
          <w:p w14:paraId="0DAB17AD" w14:textId="77777777" w:rsidR="00D50C0C" w:rsidRPr="00092933" w:rsidRDefault="00D50C0C" w:rsidP="00B271B5">
            <w:r w:rsidRPr="00092933">
              <w:t>To produce a decision support system able to predict the movement of water, particulates and solutes from land to rivers, linking the impact of climate variability, vegetation, soil and water management together in an integrated package.</w:t>
            </w:r>
          </w:p>
        </w:tc>
        <w:tc>
          <w:tcPr>
            <w:tcW w:w="1632" w:type="pct"/>
          </w:tcPr>
          <w:p w14:paraId="77B7F447" w14:textId="77777777" w:rsidR="00D50C0C" w:rsidRPr="00092933" w:rsidRDefault="00D50C0C" w:rsidP="00E6125A">
            <w:pPr>
              <w:pStyle w:val="Bullet1"/>
            </w:pPr>
            <w:r w:rsidRPr="00092933">
              <w:t>No. 153 - eWater CRC - 2005-2012</w:t>
            </w:r>
          </w:p>
          <w:p w14:paraId="67233CFB" w14:textId="77777777" w:rsidR="00D50C0C" w:rsidRPr="00092933" w:rsidRDefault="00D50C0C" w:rsidP="00E6125A">
            <w:pPr>
              <w:pStyle w:val="Bullet1"/>
            </w:pPr>
            <w:r w:rsidRPr="00092933">
              <w:t>No. 30 - CRC for Catchment Hydrology - 1992-1999</w:t>
            </w:r>
          </w:p>
        </w:tc>
      </w:tr>
      <w:tr w:rsidR="005F5267" w14:paraId="6F8C7AA0" w14:textId="77777777" w:rsidTr="005F5267">
        <w:trPr>
          <w:trHeight w:val="113"/>
        </w:trPr>
        <w:tc>
          <w:tcPr>
            <w:tcW w:w="180" w:type="pct"/>
          </w:tcPr>
          <w:p w14:paraId="72CE1893" w14:textId="4F466825" w:rsidR="00D50C0C" w:rsidRPr="00092933" w:rsidRDefault="002327A2" w:rsidP="00B5499C">
            <w:r>
              <w:lastRenderedPageBreak/>
              <w:t>79</w:t>
            </w:r>
          </w:p>
        </w:tc>
        <w:tc>
          <w:tcPr>
            <w:tcW w:w="866" w:type="pct"/>
          </w:tcPr>
          <w:p w14:paraId="3C818929" w14:textId="28D64302" w:rsidR="00D50C0C" w:rsidRPr="00092933" w:rsidRDefault="00D50C0C" w:rsidP="006761B0">
            <w:pPr>
              <w:pStyle w:val="Heading3"/>
            </w:pPr>
            <w:bookmarkStart w:id="479" w:name="_Toc99716013"/>
            <w:bookmarkStart w:id="480" w:name="_Toc99723387"/>
            <w:bookmarkStart w:id="481" w:name="_Toc156205347"/>
            <w:r w:rsidRPr="00092933">
              <w:t>CRC for Intelligent Manufacturing Systems and Technologies</w:t>
            </w:r>
            <w:bookmarkEnd w:id="479"/>
            <w:bookmarkEnd w:id="480"/>
            <w:bookmarkEnd w:id="481"/>
          </w:p>
        </w:tc>
        <w:tc>
          <w:tcPr>
            <w:tcW w:w="392" w:type="pct"/>
          </w:tcPr>
          <w:p w14:paraId="5077CDC6" w14:textId="77777777" w:rsidR="00D50C0C" w:rsidRPr="00092933" w:rsidRDefault="00D50C0C" w:rsidP="00092933">
            <w:r w:rsidRPr="00092933">
              <w:t>1999-2006</w:t>
            </w:r>
          </w:p>
        </w:tc>
        <w:tc>
          <w:tcPr>
            <w:tcW w:w="297" w:type="pct"/>
          </w:tcPr>
          <w:p w14:paraId="1F1E03A4" w14:textId="77777777" w:rsidR="00D50C0C" w:rsidRPr="00092933" w:rsidRDefault="00D50C0C" w:rsidP="00092933">
            <w:pPr>
              <w:jc w:val="right"/>
            </w:pPr>
            <w:r w:rsidRPr="00092933">
              <w:t>13.60</w:t>
            </w:r>
          </w:p>
        </w:tc>
        <w:tc>
          <w:tcPr>
            <w:tcW w:w="1632" w:type="pct"/>
          </w:tcPr>
          <w:p w14:paraId="5D7E74D5" w14:textId="77777777" w:rsidR="00D50C0C" w:rsidRPr="00092933" w:rsidRDefault="00D50C0C" w:rsidP="00B271B5">
            <w:r w:rsidRPr="00092933">
              <w:t>To develop intelligent manufacturing systems and supporting technologies for the economic benefit of Australian industry and society.</w:t>
            </w:r>
          </w:p>
        </w:tc>
        <w:tc>
          <w:tcPr>
            <w:tcW w:w="1632" w:type="pct"/>
          </w:tcPr>
          <w:p w14:paraId="5754E971" w14:textId="77777777" w:rsidR="00D50C0C" w:rsidRPr="00092933" w:rsidRDefault="00D50C0C" w:rsidP="00E6125A">
            <w:pPr>
              <w:pStyle w:val="Bullet1"/>
            </w:pPr>
            <w:r w:rsidRPr="00092933">
              <w:t>No. 44 - CRC for Intelligent Manufacturing Systems and Technologies - 1999-2006</w:t>
            </w:r>
          </w:p>
        </w:tc>
      </w:tr>
      <w:tr w:rsidR="005F5267" w14:paraId="305AEDF9" w14:textId="77777777" w:rsidTr="005F5267">
        <w:trPr>
          <w:trHeight w:val="113"/>
        </w:trPr>
        <w:tc>
          <w:tcPr>
            <w:tcW w:w="180" w:type="pct"/>
          </w:tcPr>
          <w:p w14:paraId="71E08D52" w14:textId="33067E86" w:rsidR="00D50C0C" w:rsidRPr="00092933" w:rsidRDefault="002327A2" w:rsidP="00B5499C">
            <w:r>
              <w:t>78</w:t>
            </w:r>
          </w:p>
        </w:tc>
        <w:tc>
          <w:tcPr>
            <w:tcW w:w="866" w:type="pct"/>
          </w:tcPr>
          <w:p w14:paraId="7B493F83" w14:textId="5F4910F2" w:rsidR="00D50C0C" w:rsidRPr="00092933" w:rsidRDefault="00D50C0C" w:rsidP="006761B0">
            <w:pPr>
              <w:pStyle w:val="Heading3"/>
            </w:pPr>
            <w:bookmarkStart w:id="482" w:name="_Toc99716014"/>
            <w:bookmarkStart w:id="483" w:name="_Toc99723388"/>
            <w:bookmarkStart w:id="484" w:name="_Toc156205348"/>
            <w:r w:rsidRPr="00092933">
              <w:t>CRC for Satellite Systems</w:t>
            </w:r>
            <w:bookmarkEnd w:id="482"/>
            <w:bookmarkEnd w:id="483"/>
            <w:bookmarkEnd w:id="484"/>
          </w:p>
        </w:tc>
        <w:tc>
          <w:tcPr>
            <w:tcW w:w="392" w:type="pct"/>
          </w:tcPr>
          <w:p w14:paraId="44167A4D" w14:textId="77777777" w:rsidR="00D50C0C" w:rsidRPr="00092933" w:rsidRDefault="00D50C0C" w:rsidP="00092933">
            <w:r w:rsidRPr="00092933">
              <w:t>1997-2006</w:t>
            </w:r>
          </w:p>
        </w:tc>
        <w:tc>
          <w:tcPr>
            <w:tcW w:w="297" w:type="pct"/>
          </w:tcPr>
          <w:p w14:paraId="2D5EC39A" w14:textId="77777777" w:rsidR="00D50C0C" w:rsidRPr="00092933" w:rsidRDefault="00D50C0C" w:rsidP="00092933">
            <w:pPr>
              <w:jc w:val="right"/>
            </w:pPr>
            <w:r w:rsidRPr="00092933">
              <w:t>21.66</w:t>
            </w:r>
          </w:p>
        </w:tc>
        <w:tc>
          <w:tcPr>
            <w:tcW w:w="1632" w:type="pct"/>
          </w:tcPr>
          <w:p w14:paraId="2782A671" w14:textId="77777777" w:rsidR="00D50C0C" w:rsidRPr="00092933" w:rsidRDefault="00D50C0C" w:rsidP="00B271B5">
            <w:r w:rsidRPr="00092933">
              <w:t>To deliver sustainable advantages for Australian industries and government agencies based on the applications of small satellites.</w:t>
            </w:r>
          </w:p>
        </w:tc>
        <w:tc>
          <w:tcPr>
            <w:tcW w:w="1632" w:type="pct"/>
          </w:tcPr>
          <w:p w14:paraId="5A37F911" w14:textId="77777777" w:rsidR="00D50C0C" w:rsidRPr="00092933" w:rsidRDefault="00D50C0C" w:rsidP="00B271B5">
            <w:r w:rsidRPr="00092933">
              <w:t>N/A</w:t>
            </w:r>
          </w:p>
        </w:tc>
      </w:tr>
      <w:tr w:rsidR="005F5267" w14:paraId="227366AF" w14:textId="77777777" w:rsidTr="005F5267">
        <w:trPr>
          <w:trHeight w:val="113"/>
        </w:trPr>
        <w:tc>
          <w:tcPr>
            <w:tcW w:w="180" w:type="pct"/>
          </w:tcPr>
          <w:p w14:paraId="44DE0570" w14:textId="47280761" w:rsidR="00D50C0C" w:rsidRPr="00092933" w:rsidRDefault="002327A2" w:rsidP="00B5499C">
            <w:r>
              <w:t>77</w:t>
            </w:r>
          </w:p>
        </w:tc>
        <w:tc>
          <w:tcPr>
            <w:tcW w:w="866" w:type="pct"/>
          </w:tcPr>
          <w:p w14:paraId="2B683968" w14:textId="0593361C" w:rsidR="00D50C0C" w:rsidRPr="00092933" w:rsidRDefault="00D50C0C" w:rsidP="006761B0">
            <w:pPr>
              <w:pStyle w:val="Heading3"/>
            </w:pPr>
            <w:bookmarkStart w:id="485" w:name="_Toc99716015"/>
            <w:bookmarkStart w:id="486" w:name="_Toc99723389"/>
            <w:bookmarkStart w:id="487" w:name="_Toc156205349"/>
            <w:r w:rsidRPr="00092933">
              <w:t>CRC for Eye Research and Technology</w:t>
            </w:r>
            <w:bookmarkEnd w:id="485"/>
            <w:bookmarkEnd w:id="486"/>
            <w:bookmarkEnd w:id="487"/>
          </w:p>
        </w:tc>
        <w:tc>
          <w:tcPr>
            <w:tcW w:w="392" w:type="pct"/>
          </w:tcPr>
          <w:p w14:paraId="586F1D5A" w14:textId="77777777" w:rsidR="00D50C0C" w:rsidRPr="00092933" w:rsidRDefault="00D50C0C" w:rsidP="00092933">
            <w:r w:rsidRPr="00092933">
              <w:t>1997-2003</w:t>
            </w:r>
          </w:p>
        </w:tc>
        <w:tc>
          <w:tcPr>
            <w:tcW w:w="297" w:type="pct"/>
          </w:tcPr>
          <w:p w14:paraId="39C5E5FB" w14:textId="77777777" w:rsidR="00D50C0C" w:rsidRPr="00092933" w:rsidRDefault="00D50C0C" w:rsidP="00092933">
            <w:pPr>
              <w:jc w:val="right"/>
            </w:pPr>
            <w:r w:rsidRPr="00092933">
              <w:t>15.70</w:t>
            </w:r>
          </w:p>
        </w:tc>
        <w:tc>
          <w:tcPr>
            <w:tcW w:w="1632" w:type="pct"/>
          </w:tcPr>
          <w:p w14:paraId="78149151" w14:textId="77777777" w:rsidR="00D50C0C" w:rsidRPr="00092933" w:rsidRDefault="00D50C0C" w:rsidP="00B271B5">
            <w:r w:rsidRPr="00092933">
              <w:t>To undertake research on contact lenses and related products, biomaterials, polymers and polymer surface chemistry, ocular physiology and microbiology and optometry.</w:t>
            </w:r>
          </w:p>
        </w:tc>
        <w:tc>
          <w:tcPr>
            <w:tcW w:w="1632" w:type="pct"/>
          </w:tcPr>
          <w:p w14:paraId="4817C709" w14:textId="77777777" w:rsidR="00D50C0C" w:rsidRPr="00092933" w:rsidRDefault="00D50C0C" w:rsidP="00E6125A">
            <w:pPr>
              <w:pStyle w:val="Bullet1"/>
            </w:pPr>
            <w:r w:rsidRPr="00092933">
              <w:t>No. 184 - Vision CRC - 2010-2015</w:t>
            </w:r>
          </w:p>
          <w:p w14:paraId="533B92CA" w14:textId="77777777" w:rsidR="00D50C0C" w:rsidRPr="00092933" w:rsidRDefault="00D50C0C" w:rsidP="00E6125A">
            <w:pPr>
              <w:pStyle w:val="Bullet1"/>
            </w:pPr>
            <w:r w:rsidRPr="00092933">
              <w:t>No. 136 - Vision CRC - 2003-2010</w:t>
            </w:r>
          </w:p>
          <w:p w14:paraId="2F7B2627" w14:textId="77777777" w:rsidR="00D50C0C" w:rsidRPr="00092933" w:rsidRDefault="00D50C0C" w:rsidP="00E6125A">
            <w:pPr>
              <w:pStyle w:val="Bullet1"/>
            </w:pPr>
            <w:r w:rsidRPr="00092933">
              <w:t>No. 11 - CRC for Eye Research and Technology - 1991-1997</w:t>
            </w:r>
          </w:p>
        </w:tc>
      </w:tr>
      <w:tr w:rsidR="005F5267" w14:paraId="2406E9D6" w14:textId="77777777" w:rsidTr="005F5267">
        <w:trPr>
          <w:trHeight w:val="113"/>
        </w:trPr>
        <w:tc>
          <w:tcPr>
            <w:tcW w:w="180" w:type="pct"/>
          </w:tcPr>
          <w:p w14:paraId="615772DC" w14:textId="3E6B3F85" w:rsidR="00D50C0C" w:rsidRPr="00092933" w:rsidRDefault="002327A2" w:rsidP="00B5499C">
            <w:r>
              <w:t>76</w:t>
            </w:r>
          </w:p>
        </w:tc>
        <w:tc>
          <w:tcPr>
            <w:tcW w:w="866" w:type="pct"/>
          </w:tcPr>
          <w:p w14:paraId="40370A1C" w14:textId="767C9115" w:rsidR="00D50C0C" w:rsidRPr="00092933" w:rsidRDefault="00D50C0C" w:rsidP="006761B0">
            <w:pPr>
              <w:pStyle w:val="Heading3"/>
            </w:pPr>
            <w:bookmarkStart w:id="488" w:name="_Toc99716016"/>
            <w:bookmarkStart w:id="489" w:name="_Toc99723390"/>
            <w:bookmarkStart w:id="490" w:name="_Toc156205350"/>
            <w:r w:rsidRPr="00092933">
              <w:t>CRC for Waste Management and Pollution Control Ltd</w:t>
            </w:r>
            <w:bookmarkEnd w:id="488"/>
            <w:bookmarkEnd w:id="489"/>
            <w:bookmarkEnd w:id="490"/>
          </w:p>
        </w:tc>
        <w:tc>
          <w:tcPr>
            <w:tcW w:w="392" w:type="pct"/>
          </w:tcPr>
          <w:p w14:paraId="1A8BB967" w14:textId="77777777" w:rsidR="00D50C0C" w:rsidRPr="00092933" w:rsidRDefault="00D50C0C" w:rsidP="00092933">
            <w:r w:rsidRPr="00092933">
              <w:t>1997-2003</w:t>
            </w:r>
          </w:p>
        </w:tc>
        <w:tc>
          <w:tcPr>
            <w:tcW w:w="297" w:type="pct"/>
          </w:tcPr>
          <w:p w14:paraId="7D54671A" w14:textId="77777777" w:rsidR="00D50C0C" w:rsidRPr="00092933" w:rsidRDefault="00D50C0C" w:rsidP="00092933">
            <w:pPr>
              <w:jc w:val="right"/>
            </w:pPr>
            <w:r w:rsidRPr="00092933">
              <w:t>10.90</w:t>
            </w:r>
          </w:p>
        </w:tc>
        <w:tc>
          <w:tcPr>
            <w:tcW w:w="1632" w:type="pct"/>
          </w:tcPr>
          <w:p w14:paraId="2A04439D" w14:textId="77777777" w:rsidR="00D50C0C" w:rsidRPr="00092933" w:rsidRDefault="00D50C0C" w:rsidP="00B271B5">
            <w:r w:rsidRPr="00092933">
              <w:t>To focus on the treatment of both wastewater and solid waste, the detection and treatment of contaminants, and minimisation of waste in all stages of production.</w:t>
            </w:r>
          </w:p>
        </w:tc>
        <w:tc>
          <w:tcPr>
            <w:tcW w:w="1632" w:type="pct"/>
          </w:tcPr>
          <w:p w14:paraId="00A2988F" w14:textId="77777777" w:rsidR="00D50C0C" w:rsidRPr="00092933" w:rsidRDefault="00D50C0C" w:rsidP="00E6125A">
            <w:pPr>
              <w:pStyle w:val="Bullet1"/>
            </w:pPr>
            <w:r w:rsidRPr="00092933">
              <w:t>No. 160 - Environmental Biotechnology CRC - 2010-2012</w:t>
            </w:r>
          </w:p>
          <w:p w14:paraId="78C3541A" w14:textId="77777777" w:rsidR="00D50C0C" w:rsidRPr="00092933" w:rsidRDefault="00D50C0C" w:rsidP="00E6125A">
            <w:pPr>
              <w:pStyle w:val="Bullet1"/>
            </w:pPr>
            <w:r w:rsidRPr="00092933">
              <w:t>No. 143 - Environmental Biotechnology CRC - 2003-2010</w:t>
            </w:r>
          </w:p>
          <w:p w14:paraId="787E6573" w14:textId="77777777" w:rsidR="00D50C0C" w:rsidRPr="00092933" w:rsidRDefault="00D50C0C" w:rsidP="00E6125A">
            <w:pPr>
              <w:pStyle w:val="Bullet1"/>
            </w:pPr>
            <w:r w:rsidRPr="00092933">
              <w:t>No. 9 - CRC for Waste Management and Pollution Control - 1991-1997</w:t>
            </w:r>
          </w:p>
        </w:tc>
      </w:tr>
      <w:tr w:rsidR="005F5267" w14:paraId="0A7798EC" w14:textId="77777777" w:rsidTr="005F5267">
        <w:trPr>
          <w:trHeight w:val="113"/>
        </w:trPr>
        <w:tc>
          <w:tcPr>
            <w:tcW w:w="180" w:type="pct"/>
          </w:tcPr>
          <w:p w14:paraId="74A92C0C" w14:textId="616E0C1E" w:rsidR="00D50C0C" w:rsidRPr="00092933" w:rsidRDefault="002327A2" w:rsidP="00B5499C">
            <w:r>
              <w:t>75</w:t>
            </w:r>
          </w:p>
        </w:tc>
        <w:tc>
          <w:tcPr>
            <w:tcW w:w="866" w:type="pct"/>
          </w:tcPr>
          <w:p w14:paraId="3845705D" w14:textId="5AC808E7" w:rsidR="00D50C0C" w:rsidRPr="00092933" w:rsidRDefault="00D50C0C" w:rsidP="006761B0">
            <w:pPr>
              <w:pStyle w:val="Heading3"/>
            </w:pPr>
            <w:bookmarkStart w:id="491" w:name="_Toc99716017"/>
            <w:bookmarkStart w:id="492" w:name="_Toc99723391"/>
            <w:bookmarkStart w:id="493" w:name="_Toc156205351"/>
            <w:r w:rsidRPr="00092933">
              <w:t>CRC for Discovery of Genes for Common Human Diseases</w:t>
            </w:r>
            <w:bookmarkEnd w:id="491"/>
            <w:bookmarkEnd w:id="492"/>
            <w:bookmarkEnd w:id="493"/>
          </w:p>
        </w:tc>
        <w:tc>
          <w:tcPr>
            <w:tcW w:w="392" w:type="pct"/>
          </w:tcPr>
          <w:p w14:paraId="5AF46D69" w14:textId="77777777" w:rsidR="00D50C0C" w:rsidRPr="00092933" w:rsidRDefault="00D50C0C" w:rsidP="00092933">
            <w:r w:rsidRPr="00092933">
              <w:t>1997-2004</w:t>
            </w:r>
          </w:p>
        </w:tc>
        <w:tc>
          <w:tcPr>
            <w:tcW w:w="297" w:type="pct"/>
          </w:tcPr>
          <w:p w14:paraId="6E1635E0" w14:textId="77777777" w:rsidR="00D50C0C" w:rsidRPr="00092933" w:rsidRDefault="00D50C0C" w:rsidP="00092933">
            <w:pPr>
              <w:jc w:val="right"/>
            </w:pPr>
            <w:r w:rsidRPr="00092933">
              <w:t>13.08</w:t>
            </w:r>
          </w:p>
        </w:tc>
        <w:tc>
          <w:tcPr>
            <w:tcW w:w="1632" w:type="pct"/>
          </w:tcPr>
          <w:p w14:paraId="651DBF52" w14:textId="77777777" w:rsidR="00D50C0C" w:rsidRPr="00092933" w:rsidRDefault="00D50C0C" w:rsidP="00B271B5">
            <w:r w:rsidRPr="00092933">
              <w:t>To bring together Australia’s strategic genetic resources to undertake research into the genetic basis of common, complex human diseases.</w:t>
            </w:r>
          </w:p>
        </w:tc>
        <w:tc>
          <w:tcPr>
            <w:tcW w:w="1632" w:type="pct"/>
          </w:tcPr>
          <w:p w14:paraId="41418AD3" w14:textId="77777777" w:rsidR="00D50C0C" w:rsidRPr="00092933" w:rsidRDefault="00D50C0C" w:rsidP="00B271B5">
            <w:r w:rsidRPr="00092933">
              <w:t>N/A</w:t>
            </w:r>
          </w:p>
        </w:tc>
      </w:tr>
      <w:tr w:rsidR="005F5267" w14:paraId="71CF7B0C" w14:textId="77777777" w:rsidTr="005F5267">
        <w:trPr>
          <w:trHeight w:val="113"/>
        </w:trPr>
        <w:tc>
          <w:tcPr>
            <w:tcW w:w="180" w:type="pct"/>
          </w:tcPr>
          <w:p w14:paraId="741C800B" w14:textId="1F1098B7" w:rsidR="00D50C0C" w:rsidRPr="00092933" w:rsidRDefault="002327A2" w:rsidP="00B5499C">
            <w:r>
              <w:t>74</w:t>
            </w:r>
          </w:p>
        </w:tc>
        <w:tc>
          <w:tcPr>
            <w:tcW w:w="866" w:type="pct"/>
          </w:tcPr>
          <w:p w14:paraId="2932482A" w14:textId="733EF1FC" w:rsidR="00D50C0C" w:rsidRPr="00092933" w:rsidRDefault="00D50C0C" w:rsidP="006761B0">
            <w:pPr>
              <w:pStyle w:val="Heading3"/>
            </w:pPr>
            <w:bookmarkStart w:id="494" w:name="_Toc99716018"/>
            <w:bookmarkStart w:id="495" w:name="_Toc99723392"/>
            <w:bookmarkStart w:id="496" w:name="_Toc156205352"/>
            <w:r w:rsidRPr="00092933">
              <w:t>CRC for Sustainable Tourism</w:t>
            </w:r>
            <w:bookmarkEnd w:id="494"/>
            <w:bookmarkEnd w:id="495"/>
            <w:bookmarkEnd w:id="496"/>
          </w:p>
        </w:tc>
        <w:tc>
          <w:tcPr>
            <w:tcW w:w="392" w:type="pct"/>
          </w:tcPr>
          <w:p w14:paraId="0907301A" w14:textId="77777777" w:rsidR="00D50C0C" w:rsidRPr="00092933" w:rsidRDefault="00D50C0C" w:rsidP="00092933">
            <w:r w:rsidRPr="00092933">
              <w:t>1997-2003</w:t>
            </w:r>
          </w:p>
        </w:tc>
        <w:tc>
          <w:tcPr>
            <w:tcW w:w="297" w:type="pct"/>
          </w:tcPr>
          <w:p w14:paraId="73CD1BCD" w14:textId="77777777" w:rsidR="00D50C0C" w:rsidRPr="00092933" w:rsidRDefault="00D50C0C" w:rsidP="00092933">
            <w:pPr>
              <w:jc w:val="right"/>
            </w:pPr>
            <w:r w:rsidRPr="00092933">
              <w:t>12.42</w:t>
            </w:r>
          </w:p>
        </w:tc>
        <w:tc>
          <w:tcPr>
            <w:tcW w:w="1632" w:type="pct"/>
          </w:tcPr>
          <w:p w14:paraId="1EB076D2" w14:textId="77777777" w:rsidR="00D50C0C" w:rsidRPr="00092933" w:rsidRDefault="00D50C0C" w:rsidP="00B271B5">
            <w:r w:rsidRPr="00092933">
              <w:t>To develop a dynamic, internationally-competitive and sustainable tourism industry.</w:t>
            </w:r>
          </w:p>
        </w:tc>
        <w:tc>
          <w:tcPr>
            <w:tcW w:w="1632" w:type="pct"/>
          </w:tcPr>
          <w:p w14:paraId="72CB06C4" w14:textId="77777777" w:rsidR="00D50C0C" w:rsidRPr="00092933" w:rsidRDefault="00D50C0C" w:rsidP="00E6125A">
            <w:pPr>
              <w:pStyle w:val="Bullet1"/>
            </w:pPr>
            <w:r w:rsidRPr="00092933">
              <w:t>No. 127 - CRC for Sustainable Tourism - 2003-2010</w:t>
            </w:r>
          </w:p>
        </w:tc>
      </w:tr>
      <w:tr w:rsidR="005F5267" w14:paraId="6C22A285" w14:textId="77777777" w:rsidTr="005F5267">
        <w:trPr>
          <w:trHeight w:val="113"/>
        </w:trPr>
        <w:tc>
          <w:tcPr>
            <w:tcW w:w="180" w:type="pct"/>
          </w:tcPr>
          <w:p w14:paraId="71DAE174" w14:textId="0A4BA2C3" w:rsidR="00D50C0C" w:rsidRPr="00092933" w:rsidRDefault="002327A2" w:rsidP="00B5499C">
            <w:r>
              <w:t>73</w:t>
            </w:r>
          </w:p>
        </w:tc>
        <w:tc>
          <w:tcPr>
            <w:tcW w:w="866" w:type="pct"/>
          </w:tcPr>
          <w:p w14:paraId="3FB0604A" w14:textId="001145B3" w:rsidR="00D50C0C" w:rsidRPr="00092933" w:rsidRDefault="00D50C0C" w:rsidP="006761B0">
            <w:pPr>
              <w:pStyle w:val="Heading3"/>
            </w:pPr>
            <w:bookmarkStart w:id="497" w:name="_Toc99716019"/>
            <w:bookmarkStart w:id="498" w:name="_Toc99723393"/>
            <w:bookmarkStart w:id="499" w:name="_Toc156205353"/>
            <w:r w:rsidRPr="00092933">
              <w:t>CRC for Sustainable Rice Production</w:t>
            </w:r>
            <w:bookmarkEnd w:id="497"/>
            <w:bookmarkEnd w:id="498"/>
            <w:bookmarkEnd w:id="499"/>
          </w:p>
        </w:tc>
        <w:tc>
          <w:tcPr>
            <w:tcW w:w="392" w:type="pct"/>
          </w:tcPr>
          <w:p w14:paraId="6C6AC422" w14:textId="77777777" w:rsidR="00D50C0C" w:rsidRPr="00092933" w:rsidRDefault="00D50C0C" w:rsidP="00092933">
            <w:r w:rsidRPr="00092933">
              <w:t>1997-2005</w:t>
            </w:r>
          </w:p>
        </w:tc>
        <w:tc>
          <w:tcPr>
            <w:tcW w:w="297" w:type="pct"/>
          </w:tcPr>
          <w:p w14:paraId="56F3309B" w14:textId="77777777" w:rsidR="00D50C0C" w:rsidRPr="00092933" w:rsidRDefault="00D50C0C" w:rsidP="00092933">
            <w:pPr>
              <w:jc w:val="right"/>
            </w:pPr>
            <w:r w:rsidRPr="00092933">
              <w:t>15.42</w:t>
            </w:r>
          </w:p>
        </w:tc>
        <w:tc>
          <w:tcPr>
            <w:tcW w:w="1632" w:type="pct"/>
          </w:tcPr>
          <w:p w14:paraId="4A9C85A5" w14:textId="77777777" w:rsidR="00D50C0C" w:rsidRPr="00092933" w:rsidRDefault="00D50C0C" w:rsidP="00B271B5">
            <w:r w:rsidRPr="00092933">
              <w:t xml:space="preserve">To increase the economic contribution of the rice industry to the regional and national economy through increased efficiencies in production, increased revenue from new value-added products and increased exports, </w:t>
            </w:r>
            <w:r w:rsidRPr="00092933">
              <w:lastRenderedPageBreak/>
              <w:t>and improvements in the management of soil and water resources.</w:t>
            </w:r>
          </w:p>
        </w:tc>
        <w:tc>
          <w:tcPr>
            <w:tcW w:w="1632" w:type="pct"/>
          </w:tcPr>
          <w:p w14:paraId="71BFF4E3" w14:textId="77777777" w:rsidR="00D50C0C" w:rsidRPr="00092933" w:rsidRDefault="00D50C0C" w:rsidP="00B271B5">
            <w:r w:rsidRPr="00092933">
              <w:lastRenderedPageBreak/>
              <w:t>N/A</w:t>
            </w:r>
          </w:p>
        </w:tc>
      </w:tr>
      <w:tr w:rsidR="005F5267" w14:paraId="024941D4" w14:textId="77777777" w:rsidTr="005F5267">
        <w:trPr>
          <w:trHeight w:val="113"/>
        </w:trPr>
        <w:tc>
          <w:tcPr>
            <w:tcW w:w="180" w:type="pct"/>
          </w:tcPr>
          <w:p w14:paraId="4E9DD9EF" w14:textId="241C2842" w:rsidR="00D50C0C" w:rsidRPr="00092933" w:rsidRDefault="002327A2" w:rsidP="00B5499C">
            <w:r>
              <w:t>72</w:t>
            </w:r>
          </w:p>
        </w:tc>
        <w:tc>
          <w:tcPr>
            <w:tcW w:w="866" w:type="pct"/>
          </w:tcPr>
          <w:p w14:paraId="07C1C47A" w14:textId="0EE9C097" w:rsidR="00D50C0C" w:rsidRPr="00092933" w:rsidRDefault="00D50C0C" w:rsidP="006761B0">
            <w:pPr>
              <w:pStyle w:val="Heading3"/>
            </w:pPr>
            <w:bookmarkStart w:id="500" w:name="_Toc99716020"/>
            <w:bookmarkStart w:id="501" w:name="_Toc99723394"/>
            <w:bookmarkStart w:id="502" w:name="_Toc156205354"/>
            <w:r w:rsidRPr="00092933">
              <w:t>Australian Petroleum CRC</w:t>
            </w:r>
            <w:bookmarkEnd w:id="500"/>
            <w:bookmarkEnd w:id="501"/>
            <w:bookmarkEnd w:id="502"/>
          </w:p>
        </w:tc>
        <w:tc>
          <w:tcPr>
            <w:tcW w:w="392" w:type="pct"/>
          </w:tcPr>
          <w:p w14:paraId="2F9B2F0C" w14:textId="77777777" w:rsidR="00D50C0C" w:rsidRPr="00092933" w:rsidRDefault="00D50C0C" w:rsidP="00092933">
            <w:r w:rsidRPr="00092933">
              <w:t>1997-2003</w:t>
            </w:r>
          </w:p>
        </w:tc>
        <w:tc>
          <w:tcPr>
            <w:tcW w:w="297" w:type="pct"/>
          </w:tcPr>
          <w:p w14:paraId="6F68B812" w14:textId="77777777" w:rsidR="00D50C0C" w:rsidRPr="00092933" w:rsidRDefault="00D50C0C" w:rsidP="00092933">
            <w:pPr>
              <w:jc w:val="right"/>
            </w:pPr>
            <w:r w:rsidRPr="00092933">
              <w:t>16.29</w:t>
            </w:r>
          </w:p>
        </w:tc>
        <w:tc>
          <w:tcPr>
            <w:tcW w:w="1632" w:type="pct"/>
          </w:tcPr>
          <w:p w14:paraId="1F6A8D24" w14:textId="77777777" w:rsidR="00D50C0C" w:rsidRPr="00092933" w:rsidRDefault="00D50C0C" w:rsidP="00B271B5">
            <w:r w:rsidRPr="00092933">
              <w:t>To develop power generation technologies which are highly efficient and cost competitive.</w:t>
            </w:r>
          </w:p>
        </w:tc>
        <w:tc>
          <w:tcPr>
            <w:tcW w:w="1632" w:type="pct"/>
          </w:tcPr>
          <w:p w14:paraId="55B568A1" w14:textId="77777777" w:rsidR="00D50C0C" w:rsidRPr="00092933" w:rsidRDefault="00D50C0C" w:rsidP="00E6125A">
            <w:pPr>
              <w:pStyle w:val="Bullet1"/>
            </w:pPr>
            <w:r w:rsidRPr="00092933">
              <w:t>No. 173 - CRC for Greenhouse Gas Technologies - 2010-2014</w:t>
            </w:r>
          </w:p>
          <w:p w14:paraId="2B7BDE6D" w14:textId="77777777" w:rsidR="00D50C0C" w:rsidRPr="00092933" w:rsidRDefault="00D50C0C" w:rsidP="00E6125A">
            <w:pPr>
              <w:pStyle w:val="Bullet1"/>
            </w:pPr>
            <w:r w:rsidRPr="00092933">
              <w:t>No. 139 - CRC for Greenhouse Gas Technologies - 2003-2010</w:t>
            </w:r>
          </w:p>
          <w:p w14:paraId="4A10D1B1" w14:textId="77777777" w:rsidR="00D50C0C" w:rsidRPr="00092933" w:rsidRDefault="00D50C0C" w:rsidP="00E6125A">
            <w:pPr>
              <w:pStyle w:val="Bullet1"/>
            </w:pPr>
            <w:r w:rsidRPr="00092933">
              <w:t>No.</w:t>
            </w:r>
            <w:r>
              <w:t xml:space="preserve"> </w:t>
            </w:r>
            <w:r w:rsidRPr="00092933">
              <w:t>6 - Australian Petroleum CRC - 1991-1997</w:t>
            </w:r>
          </w:p>
        </w:tc>
      </w:tr>
      <w:tr w:rsidR="005F5267" w14:paraId="12A68790" w14:textId="77777777" w:rsidTr="005F5267">
        <w:trPr>
          <w:trHeight w:val="113"/>
        </w:trPr>
        <w:tc>
          <w:tcPr>
            <w:tcW w:w="180" w:type="pct"/>
          </w:tcPr>
          <w:p w14:paraId="6EA22BE9" w14:textId="564B6CB8" w:rsidR="00D50C0C" w:rsidRPr="00092933" w:rsidRDefault="002327A2" w:rsidP="00B5499C">
            <w:r>
              <w:t>71</w:t>
            </w:r>
          </w:p>
        </w:tc>
        <w:tc>
          <w:tcPr>
            <w:tcW w:w="866" w:type="pct"/>
          </w:tcPr>
          <w:p w14:paraId="4F6F2347" w14:textId="5AF0364F" w:rsidR="00D50C0C" w:rsidRPr="00092933" w:rsidRDefault="00D50C0C" w:rsidP="006761B0">
            <w:pPr>
              <w:pStyle w:val="Heading3"/>
            </w:pPr>
            <w:bookmarkStart w:id="503" w:name="_Toc99716021"/>
            <w:bookmarkStart w:id="504" w:name="_Toc99723395"/>
            <w:bookmarkStart w:id="505" w:name="_Toc156205355"/>
            <w:r w:rsidRPr="00092933">
              <w:t>CRC for Cellular Growth Factors</w:t>
            </w:r>
            <w:bookmarkEnd w:id="503"/>
            <w:bookmarkEnd w:id="504"/>
            <w:bookmarkEnd w:id="505"/>
          </w:p>
        </w:tc>
        <w:tc>
          <w:tcPr>
            <w:tcW w:w="392" w:type="pct"/>
          </w:tcPr>
          <w:p w14:paraId="75A93CA6" w14:textId="77777777" w:rsidR="00D50C0C" w:rsidRPr="00092933" w:rsidRDefault="00D50C0C" w:rsidP="00092933">
            <w:r w:rsidRPr="00092933">
              <w:t>1997-2004</w:t>
            </w:r>
          </w:p>
        </w:tc>
        <w:tc>
          <w:tcPr>
            <w:tcW w:w="297" w:type="pct"/>
          </w:tcPr>
          <w:p w14:paraId="7888A5AF" w14:textId="77777777" w:rsidR="00D50C0C" w:rsidRPr="00092933" w:rsidRDefault="00D50C0C" w:rsidP="00092933">
            <w:pPr>
              <w:jc w:val="right"/>
            </w:pPr>
            <w:r w:rsidRPr="00092933">
              <w:t>16.60</w:t>
            </w:r>
          </w:p>
        </w:tc>
        <w:tc>
          <w:tcPr>
            <w:tcW w:w="1632" w:type="pct"/>
          </w:tcPr>
          <w:p w14:paraId="2D4934AB" w14:textId="77777777" w:rsidR="00D50C0C" w:rsidRPr="00092933" w:rsidRDefault="00D50C0C" w:rsidP="00B271B5">
            <w:r w:rsidRPr="00092933">
              <w:t>To advance the field of cellular growth factors (chemical messenger proteins) which are produced by the body to control the growth and function of different types of cells.</w:t>
            </w:r>
          </w:p>
        </w:tc>
        <w:tc>
          <w:tcPr>
            <w:tcW w:w="1632" w:type="pct"/>
          </w:tcPr>
          <w:p w14:paraId="6C7654F7" w14:textId="77777777" w:rsidR="00D50C0C" w:rsidRPr="00092933" w:rsidRDefault="00D50C0C" w:rsidP="00E6125A">
            <w:pPr>
              <w:pStyle w:val="Bullet1"/>
            </w:pPr>
            <w:r w:rsidRPr="00092933">
              <w:t>No. 3 - CRC for Cellular Growth Factors - 1991-1997</w:t>
            </w:r>
          </w:p>
        </w:tc>
      </w:tr>
      <w:tr w:rsidR="005F5267" w14:paraId="091843A1" w14:textId="77777777" w:rsidTr="005F5267">
        <w:trPr>
          <w:trHeight w:val="113"/>
        </w:trPr>
        <w:tc>
          <w:tcPr>
            <w:tcW w:w="180" w:type="pct"/>
          </w:tcPr>
          <w:p w14:paraId="432C8D9F" w14:textId="4B266376" w:rsidR="00D50C0C" w:rsidRPr="00092933" w:rsidRDefault="002327A2" w:rsidP="00B5499C">
            <w:r>
              <w:t>70</w:t>
            </w:r>
          </w:p>
        </w:tc>
        <w:tc>
          <w:tcPr>
            <w:tcW w:w="866" w:type="pct"/>
          </w:tcPr>
          <w:p w14:paraId="19AB4E4C" w14:textId="1B6CC4DB" w:rsidR="00D50C0C" w:rsidRPr="00092933" w:rsidRDefault="00D50C0C" w:rsidP="006761B0">
            <w:pPr>
              <w:pStyle w:val="Heading3"/>
            </w:pPr>
            <w:bookmarkStart w:id="506" w:name="_Toc99716022"/>
            <w:bookmarkStart w:id="507" w:name="_Toc99723396"/>
            <w:bookmarkStart w:id="508" w:name="_Toc156205356"/>
            <w:r w:rsidRPr="00092933">
              <w:t>GK Williams CRC for Extractive Metallurgy</w:t>
            </w:r>
            <w:bookmarkEnd w:id="506"/>
            <w:bookmarkEnd w:id="507"/>
            <w:bookmarkEnd w:id="508"/>
          </w:p>
        </w:tc>
        <w:tc>
          <w:tcPr>
            <w:tcW w:w="392" w:type="pct"/>
          </w:tcPr>
          <w:p w14:paraId="5BE768D0" w14:textId="77777777" w:rsidR="00D50C0C" w:rsidRPr="00092933" w:rsidRDefault="00D50C0C" w:rsidP="00092933">
            <w:r w:rsidRPr="00092933">
              <w:t>1997-2001</w:t>
            </w:r>
          </w:p>
        </w:tc>
        <w:tc>
          <w:tcPr>
            <w:tcW w:w="297" w:type="pct"/>
          </w:tcPr>
          <w:p w14:paraId="57ACDE09" w14:textId="77777777" w:rsidR="00D50C0C" w:rsidRPr="00092933" w:rsidRDefault="00D50C0C" w:rsidP="00092933">
            <w:pPr>
              <w:jc w:val="right"/>
            </w:pPr>
            <w:r w:rsidRPr="00092933">
              <w:t>8.51</w:t>
            </w:r>
          </w:p>
        </w:tc>
        <w:tc>
          <w:tcPr>
            <w:tcW w:w="1632" w:type="pct"/>
          </w:tcPr>
          <w:p w14:paraId="1DCEDD62" w14:textId="77777777" w:rsidR="00D50C0C" w:rsidRPr="00092933" w:rsidRDefault="00D50C0C" w:rsidP="00B271B5">
            <w:r w:rsidRPr="00092933">
              <w:t>To focus on both applied and fundamental research in pyro-metallurgical processes and the high temperature extraction and refining of metals.</w:t>
            </w:r>
          </w:p>
        </w:tc>
        <w:tc>
          <w:tcPr>
            <w:tcW w:w="1632" w:type="pct"/>
          </w:tcPr>
          <w:p w14:paraId="240FB179" w14:textId="77777777" w:rsidR="00D50C0C" w:rsidRPr="00092933" w:rsidRDefault="00D50C0C" w:rsidP="00E6125A">
            <w:pPr>
              <w:pStyle w:val="Bullet1"/>
            </w:pPr>
            <w:r w:rsidRPr="00092933">
              <w:t>No. 12 - GK Williams CRC for Extractive Metallurgy - 1991-1996</w:t>
            </w:r>
          </w:p>
        </w:tc>
      </w:tr>
      <w:tr w:rsidR="005F5267" w14:paraId="3E2D15F2" w14:textId="77777777" w:rsidTr="005F5267">
        <w:trPr>
          <w:trHeight w:val="113"/>
        </w:trPr>
        <w:tc>
          <w:tcPr>
            <w:tcW w:w="180" w:type="pct"/>
          </w:tcPr>
          <w:p w14:paraId="01C84B65" w14:textId="2A5C8425" w:rsidR="00D50C0C" w:rsidRPr="00092933" w:rsidRDefault="002327A2" w:rsidP="00B5499C">
            <w:r>
              <w:t>69</w:t>
            </w:r>
          </w:p>
        </w:tc>
        <w:tc>
          <w:tcPr>
            <w:tcW w:w="866" w:type="pct"/>
          </w:tcPr>
          <w:p w14:paraId="02E734B5" w14:textId="59B6327B" w:rsidR="00D50C0C" w:rsidRPr="00092933" w:rsidRDefault="00D50C0C" w:rsidP="006761B0">
            <w:pPr>
              <w:pStyle w:val="Heading3"/>
            </w:pPr>
            <w:bookmarkStart w:id="509" w:name="_Toc99716023"/>
            <w:bookmarkStart w:id="510" w:name="_Toc99723397"/>
            <w:bookmarkStart w:id="511" w:name="_Toc156205357"/>
            <w:r w:rsidRPr="00092933">
              <w:t>CRC for Molecular Plant Breeding</w:t>
            </w:r>
            <w:bookmarkEnd w:id="509"/>
            <w:bookmarkEnd w:id="510"/>
            <w:bookmarkEnd w:id="511"/>
          </w:p>
        </w:tc>
        <w:tc>
          <w:tcPr>
            <w:tcW w:w="392" w:type="pct"/>
          </w:tcPr>
          <w:p w14:paraId="7ADDC696" w14:textId="77777777" w:rsidR="00D50C0C" w:rsidRPr="00092933" w:rsidRDefault="00D50C0C" w:rsidP="00092933">
            <w:r w:rsidRPr="00092933">
              <w:t>1997-2003</w:t>
            </w:r>
          </w:p>
        </w:tc>
        <w:tc>
          <w:tcPr>
            <w:tcW w:w="297" w:type="pct"/>
          </w:tcPr>
          <w:p w14:paraId="29186999" w14:textId="77777777" w:rsidR="00D50C0C" w:rsidRPr="00092933" w:rsidRDefault="00D50C0C" w:rsidP="00092933">
            <w:pPr>
              <w:jc w:val="right"/>
            </w:pPr>
            <w:r w:rsidRPr="00092933">
              <w:t>15.12</w:t>
            </w:r>
          </w:p>
        </w:tc>
        <w:tc>
          <w:tcPr>
            <w:tcW w:w="1632" w:type="pct"/>
          </w:tcPr>
          <w:p w14:paraId="2897DBCA" w14:textId="77777777" w:rsidR="00D50C0C" w:rsidRPr="00092933" w:rsidRDefault="00D50C0C" w:rsidP="00B271B5">
            <w:r w:rsidRPr="00092933">
              <w:t>To develop new technologies in molecular biology and implement effective strategies for their use in cereal and pasture grass breeding programs.</w:t>
            </w:r>
          </w:p>
        </w:tc>
        <w:tc>
          <w:tcPr>
            <w:tcW w:w="1632" w:type="pct"/>
          </w:tcPr>
          <w:p w14:paraId="64D7999D" w14:textId="77777777" w:rsidR="00D50C0C" w:rsidRPr="00092933" w:rsidRDefault="00D50C0C" w:rsidP="00E6125A">
            <w:pPr>
              <w:pStyle w:val="Bullet1"/>
            </w:pPr>
            <w:r w:rsidRPr="00092933">
              <w:t>No. 126 - Molecular Plant Breeding CRC - 2003-2010</w:t>
            </w:r>
          </w:p>
        </w:tc>
      </w:tr>
      <w:tr w:rsidR="005F5267" w14:paraId="4DF977A4" w14:textId="77777777" w:rsidTr="005F5267">
        <w:trPr>
          <w:trHeight w:val="113"/>
        </w:trPr>
        <w:tc>
          <w:tcPr>
            <w:tcW w:w="180" w:type="pct"/>
          </w:tcPr>
          <w:p w14:paraId="08B1C49E" w14:textId="2D93E690" w:rsidR="00D50C0C" w:rsidRPr="00092933" w:rsidRDefault="002327A2" w:rsidP="00B5499C">
            <w:r>
              <w:t>68</w:t>
            </w:r>
          </w:p>
        </w:tc>
        <w:tc>
          <w:tcPr>
            <w:tcW w:w="866" w:type="pct"/>
          </w:tcPr>
          <w:p w14:paraId="62AFACB2" w14:textId="6562140F" w:rsidR="00D50C0C" w:rsidRPr="00092933" w:rsidRDefault="00D50C0C" w:rsidP="006761B0">
            <w:pPr>
              <w:pStyle w:val="Heading3"/>
            </w:pPr>
            <w:bookmarkStart w:id="512" w:name="_Toc99716024"/>
            <w:bookmarkStart w:id="513" w:name="_Toc99723398"/>
            <w:bookmarkStart w:id="514" w:name="_Toc156205358"/>
            <w:r w:rsidRPr="00092933">
              <w:t>CRC for Advanced Composite Structures</w:t>
            </w:r>
            <w:bookmarkEnd w:id="512"/>
            <w:bookmarkEnd w:id="513"/>
            <w:bookmarkEnd w:id="514"/>
          </w:p>
        </w:tc>
        <w:tc>
          <w:tcPr>
            <w:tcW w:w="392" w:type="pct"/>
          </w:tcPr>
          <w:p w14:paraId="088102F5" w14:textId="77777777" w:rsidR="00D50C0C" w:rsidRPr="00092933" w:rsidRDefault="00D50C0C" w:rsidP="00092933">
            <w:r w:rsidRPr="00092933">
              <w:t>1997-2003</w:t>
            </w:r>
          </w:p>
        </w:tc>
        <w:tc>
          <w:tcPr>
            <w:tcW w:w="297" w:type="pct"/>
          </w:tcPr>
          <w:p w14:paraId="585B1FC2" w14:textId="77777777" w:rsidR="00D50C0C" w:rsidRPr="00092933" w:rsidRDefault="00D50C0C" w:rsidP="00092933">
            <w:pPr>
              <w:jc w:val="right"/>
            </w:pPr>
            <w:r w:rsidRPr="00092933">
              <w:t>18.89</w:t>
            </w:r>
          </w:p>
        </w:tc>
        <w:tc>
          <w:tcPr>
            <w:tcW w:w="1632" w:type="pct"/>
          </w:tcPr>
          <w:p w14:paraId="3ADE3C81" w14:textId="77777777" w:rsidR="00D50C0C" w:rsidRPr="00092933" w:rsidRDefault="00D50C0C" w:rsidP="00B271B5">
            <w:r w:rsidRPr="00092933">
              <w:t>To develop new and more efficient processes for manufacturing composite structures.</w:t>
            </w:r>
          </w:p>
        </w:tc>
        <w:tc>
          <w:tcPr>
            <w:tcW w:w="1632" w:type="pct"/>
          </w:tcPr>
          <w:p w14:paraId="7AC3F155" w14:textId="77777777" w:rsidR="00D50C0C" w:rsidRPr="00092933" w:rsidRDefault="00D50C0C" w:rsidP="00E6125A">
            <w:pPr>
              <w:pStyle w:val="Bullet1"/>
            </w:pPr>
            <w:r w:rsidRPr="00092933">
              <w:t>No. 185 - CRC for Advanced Composite Structures - 2010-2015</w:t>
            </w:r>
          </w:p>
          <w:p w14:paraId="4A0E4D3A" w14:textId="77777777" w:rsidR="00D50C0C" w:rsidRPr="00092933" w:rsidRDefault="00D50C0C" w:rsidP="00E6125A">
            <w:pPr>
              <w:pStyle w:val="Bullet1"/>
            </w:pPr>
            <w:r w:rsidRPr="00092933">
              <w:t>No. 132 - CRC for Advanced Composite Structure - 2003-2010</w:t>
            </w:r>
          </w:p>
          <w:p w14:paraId="21B593F2" w14:textId="77777777" w:rsidR="00D50C0C" w:rsidRPr="00092933" w:rsidRDefault="00D50C0C" w:rsidP="00E6125A">
            <w:pPr>
              <w:pStyle w:val="Bullet1"/>
            </w:pPr>
            <w:r w:rsidRPr="00092933">
              <w:t>No. 13 - CRC for Aerospace Structures - 1991-1997</w:t>
            </w:r>
          </w:p>
        </w:tc>
      </w:tr>
      <w:tr w:rsidR="005F5267" w14:paraId="2CBC2B79" w14:textId="77777777" w:rsidTr="005F5267">
        <w:trPr>
          <w:trHeight w:val="113"/>
        </w:trPr>
        <w:tc>
          <w:tcPr>
            <w:tcW w:w="180" w:type="pct"/>
          </w:tcPr>
          <w:p w14:paraId="5248359B" w14:textId="07383CA0" w:rsidR="00D50C0C" w:rsidRPr="00092933" w:rsidRDefault="002327A2" w:rsidP="00B5499C">
            <w:r>
              <w:t>67</w:t>
            </w:r>
          </w:p>
        </w:tc>
        <w:tc>
          <w:tcPr>
            <w:tcW w:w="866" w:type="pct"/>
          </w:tcPr>
          <w:p w14:paraId="766FA86A" w14:textId="2490EABC" w:rsidR="00D50C0C" w:rsidRPr="00092933" w:rsidRDefault="00D50C0C" w:rsidP="006761B0">
            <w:pPr>
              <w:pStyle w:val="Heading3"/>
            </w:pPr>
            <w:bookmarkStart w:id="515" w:name="_Toc99716025"/>
            <w:bookmarkStart w:id="516" w:name="_Toc99723399"/>
            <w:bookmarkStart w:id="517" w:name="_Toc156205359"/>
            <w:r w:rsidRPr="00092933">
              <w:t>CRC for Tissue Growth and Repair</w:t>
            </w:r>
            <w:bookmarkEnd w:id="515"/>
            <w:bookmarkEnd w:id="516"/>
            <w:bookmarkEnd w:id="517"/>
          </w:p>
        </w:tc>
        <w:tc>
          <w:tcPr>
            <w:tcW w:w="392" w:type="pct"/>
          </w:tcPr>
          <w:p w14:paraId="349CE28B" w14:textId="77777777" w:rsidR="00D50C0C" w:rsidRPr="00092933" w:rsidRDefault="00D50C0C" w:rsidP="00092933">
            <w:r w:rsidRPr="00092933">
              <w:t>1997-2002</w:t>
            </w:r>
          </w:p>
        </w:tc>
        <w:tc>
          <w:tcPr>
            <w:tcW w:w="297" w:type="pct"/>
          </w:tcPr>
          <w:p w14:paraId="01ABC80A" w14:textId="77777777" w:rsidR="00D50C0C" w:rsidRPr="00092933" w:rsidRDefault="00D50C0C" w:rsidP="00092933">
            <w:pPr>
              <w:jc w:val="right"/>
            </w:pPr>
            <w:r w:rsidRPr="00092933">
              <w:t>8.78</w:t>
            </w:r>
          </w:p>
        </w:tc>
        <w:tc>
          <w:tcPr>
            <w:tcW w:w="1632" w:type="pct"/>
          </w:tcPr>
          <w:p w14:paraId="3625DD6F" w14:textId="77777777" w:rsidR="00D50C0C" w:rsidRPr="00092933" w:rsidRDefault="00D50C0C" w:rsidP="00B271B5">
            <w:r w:rsidRPr="00092933">
              <w:t>To research the wound repair of animal or human tissues and develop efficient manufacturing processes and new commercial applications in wound repair.</w:t>
            </w:r>
          </w:p>
        </w:tc>
        <w:tc>
          <w:tcPr>
            <w:tcW w:w="1632" w:type="pct"/>
          </w:tcPr>
          <w:p w14:paraId="65ACAED6" w14:textId="77777777" w:rsidR="00D50C0C" w:rsidRPr="00092933" w:rsidRDefault="00D50C0C" w:rsidP="00E6125A">
            <w:pPr>
              <w:pStyle w:val="Bullet1"/>
            </w:pPr>
            <w:r w:rsidRPr="00092933">
              <w:t>No. 2 - CRC for Tissue Growth and Repair - 1991-1996</w:t>
            </w:r>
          </w:p>
        </w:tc>
      </w:tr>
      <w:tr w:rsidR="005F5267" w14:paraId="1467F852" w14:textId="77777777" w:rsidTr="005F5267">
        <w:trPr>
          <w:trHeight w:val="113"/>
        </w:trPr>
        <w:tc>
          <w:tcPr>
            <w:tcW w:w="180" w:type="pct"/>
          </w:tcPr>
          <w:p w14:paraId="7A792F55" w14:textId="580AEC5D" w:rsidR="00D50C0C" w:rsidRPr="00092933" w:rsidRDefault="002327A2" w:rsidP="00B5499C">
            <w:r>
              <w:lastRenderedPageBreak/>
              <w:t>66</w:t>
            </w:r>
          </w:p>
        </w:tc>
        <w:tc>
          <w:tcPr>
            <w:tcW w:w="866" w:type="pct"/>
          </w:tcPr>
          <w:p w14:paraId="49DC91BB" w14:textId="6E0451A6" w:rsidR="00D50C0C" w:rsidRPr="00092933" w:rsidRDefault="00D50C0C" w:rsidP="006761B0">
            <w:pPr>
              <w:pStyle w:val="Heading3"/>
            </w:pPr>
            <w:bookmarkStart w:id="518" w:name="_Toc99716026"/>
            <w:bookmarkStart w:id="519" w:name="_Toc99723400"/>
            <w:bookmarkStart w:id="520" w:name="_Toc156205360"/>
            <w:r w:rsidRPr="00092933">
              <w:t>CRC for Aboriginal and Tropical Health</w:t>
            </w:r>
            <w:bookmarkEnd w:id="518"/>
            <w:bookmarkEnd w:id="519"/>
            <w:bookmarkEnd w:id="520"/>
          </w:p>
        </w:tc>
        <w:tc>
          <w:tcPr>
            <w:tcW w:w="392" w:type="pct"/>
          </w:tcPr>
          <w:p w14:paraId="2DCF856E" w14:textId="77777777" w:rsidR="00D50C0C" w:rsidRPr="00092933" w:rsidRDefault="00D50C0C" w:rsidP="00092933">
            <w:r w:rsidRPr="00092933">
              <w:t>1997-2003</w:t>
            </w:r>
          </w:p>
        </w:tc>
        <w:tc>
          <w:tcPr>
            <w:tcW w:w="297" w:type="pct"/>
          </w:tcPr>
          <w:p w14:paraId="0D3EA647" w14:textId="77777777" w:rsidR="00D50C0C" w:rsidRPr="00092933" w:rsidRDefault="00D50C0C" w:rsidP="00092933">
            <w:pPr>
              <w:jc w:val="right"/>
            </w:pPr>
            <w:r w:rsidRPr="00092933">
              <w:t>11.88</w:t>
            </w:r>
          </w:p>
        </w:tc>
        <w:tc>
          <w:tcPr>
            <w:tcW w:w="1632" w:type="pct"/>
          </w:tcPr>
          <w:p w14:paraId="377DB90D" w14:textId="77777777" w:rsidR="00D50C0C" w:rsidRPr="00092933" w:rsidRDefault="00D50C0C" w:rsidP="00B271B5">
            <w:r w:rsidRPr="00092933">
              <w:t>To provide better outcomes in Aboriginal and tropical health through both education and research.</w:t>
            </w:r>
          </w:p>
        </w:tc>
        <w:tc>
          <w:tcPr>
            <w:tcW w:w="1632" w:type="pct"/>
          </w:tcPr>
          <w:p w14:paraId="6D30F798" w14:textId="77777777" w:rsidR="00D50C0C" w:rsidRPr="00092933" w:rsidRDefault="00D50C0C" w:rsidP="00E6125A">
            <w:pPr>
              <w:pStyle w:val="Bullet1"/>
            </w:pPr>
            <w:r w:rsidRPr="00092933">
              <w:t>No. 208 - The Lowitja Institute Aboriginal and Torres Strait Islander Health CRC - 2014-2019</w:t>
            </w:r>
          </w:p>
          <w:p w14:paraId="0A977430" w14:textId="77777777" w:rsidR="00D50C0C" w:rsidRPr="00092933" w:rsidRDefault="00D50C0C" w:rsidP="00E6125A">
            <w:pPr>
              <w:pStyle w:val="Bullet1"/>
            </w:pPr>
            <w:r w:rsidRPr="00092933">
              <w:t>No. 178 - CRC for Aboriginal and Torres Strait Islander Health - 2010-2014</w:t>
            </w:r>
          </w:p>
          <w:p w14:paraId="6F51138D" w14:textId="77777777" w:rsidR="00D50C0C" w:rsidRPr="00092933" w:rsidRDefault="00D50C0C" w:rsidP="00E6125A">
            <w:pPr>
              <w:pStyle w:val="Bullet1"/>
            </w:pPr>
            <w:r w:rsidRPr="00092933">
              <w:t>No. 124 - CRC for Aboriginal Health - 2003-2010</w:t>
            </w:r>
          </w:p>
        </w:tc>
      </w:tr>
      <w:tr w:rsidR="005F5267" w14:paraId="4CE167A0" w14:textId="77777777" w:rsidTr="005F5267">
        <w:trPr>
          <w:trHeight w:val="113"/>
        </w:trPr>
        <w:tc>
          <w:tcPr>
            <w:tcW w:w="180" w:type="pct"/>
          </w:tcPr>
          <w:p w14:paraId="48A11DFA" w14:textId="643E49F4" w:rsidR="00D50C0C" w:rsidRPr="00092933" w:rsidRDefault="002327A2" w:rsidP="00B5499C">
            <w:r>
              <w:t>65</w:t>
            </w:r>
          </w:p>
        </w:tc>
        <w:tc>
          <w:tcPr>
            <w:tcW w:w="866" w:type="pct"/>
          </w:tcPr>
          <w:p w14:paraId="73AE0B12" w14:textId="485586C6" w:rsidR="00D50C0C" w:rsidRPr="00092933" w:rsidRDefault="00D50C0C" w:rsidP="006761B0">
            <w:pPr>
              <w:pStyle w:val="Heading3"/>
            </w:pPr>
            <w:bookmarkStart w:id="521" w:name="_Toc99716027"/>
            <w:bookmarkStart w:id="522" w:name="_Toc99723401"/>
            <w:bookmarkStart w:id="523" w:name="_Toc156205361"/>
            <w:r w:rsidRPr="00092933">
              <w:t>CRC for Mining Technology and Equipment</w:t>
            </w:r>
            <w:bookmarkEnd w:id="521"/>
            <w:bookmarkEnd w:id="522"/>
            <w:bookmarkEnd w:id="523"/>
          </w:p>
        </w:tc>
        <w:tc>
          <w:tcPr>
            <w:tcW w:w="392" w:type="pct"/>
          </w:tcPr>
          <w:p w14:paraId="76EBB4F6" w14:textId="77777777" w:rsidR="00D50C0C" w:rsidRPr="00092933" w:rsidRDefault="00D50C0C" w:rsidP="00092933">
            <w:r w:rsidRPr="00092933">
              <w:t>1997-2003</w:t>
            </w:r>
          </w:p>
        </w:tc>
        <w:tc>
          <w:tcPr>
            <w:tcW w:w="297" w:type="pct"/>
          </w:tcPr>
          <w:p w14:paraId="4B8A3249" w14:textId="77777777" w:rsidR="00D50C0C" w:rsidRPr="00092933" w:rsidRDefault="00D50C0C" w:rsidP="00092933">
            <w:pPr>
              <w:jc w:val="right"/>
            </w:pPr>
            <w:r w:rsidRPr="00092933">
              <w:t>16.59</w:t>
            </w:r>
          </w:p>
        </w:tc>
        <w:tc>
          <w:tcPr>
            <w:tcW w:w="1632" w:type="pct"/>
          </w:tcPr>
          <w:p w14:paraId="0FB7EA2C" w14:textId="77777777" w:rsidR="00D50C0C" w:rsidRPr="00092933" w:rsidRDefault="00D50C0C" w:rsidP="00B271B5">
            <w:r w:rsidRPr="00092933">
              <w:t>To focus on delivering a continual stream of safety and productivity enhancing technologies to the Australian mining industry.</w:t>
            </w:r>
          </w:p>
        </w:tc>
        <w:tc>
          <w:tcPr>
            <w:tcW w:w="1632" w:type="pct"/>
          </w:tcPr>
          <w:p w14:paraId="1D9F50AF" w14:textId="77777777" w:rsidR="00D50C0C" w:rsidRPr="00092933" w:rsidRDefault="00D50C0C" w:rsidP="00E6125A">
            <w:pPr>
              <w:pStyle w:val="Bullet1"/>
            </w:pPr>
            <w:r w:rsidRPr="00092933">
              <w:t>No. 174 - CRCMining - 2010-2014</w:t>
            </w:r>
          </w:p>
          <w:p w14:paraId="03E713FB" w14:textId="77777777" w:rsidR="00D50C0C" w:rsidRPr="00092933" w:rsidRDefault="00D50C0C" w:rsidP="00E6125A">
            <w:pPr>
              <w:pStyle w:val="Bullet1"/>
            </w:pPr>
            <w:r w:rsidRPr="00092933">
              <w:t>No. 141 - CRC Mining - 2003-2010</w:t>
            </w:r>
          </w:p>
          <w:p w14:paraId="52F645D2" w14:textId="77777777" w:rsidR="00D50C0C" w:rsidRPr="00092933" w:rsidRDefault="00D50C0C" w:rsidP="00E6125A">
            <w:pPr>
              <w:pStyle w:val="Bullet1"/>
            </w:pPr>
            <w:r w:rsidRPr="00092933">
              <w:t>No. 8 - CRC for Mining Technology and Equipment - 1991-1996</w:t>
            </w:r>
          </w:p>
        </w:tc>
      </w:tr>
      <w:tr w:rsidR="005F5267" w14:paraId="2DD1DCDF" w14:textId="77777777" w:rsidTr="005F5267">
        <w:trPr>
          <w:trHeight w:val="113"/>
        </w:trPr>
        <w:tc>
          <w:tcPr>
            <w:tcW w:w="180" w:type="pct"/>
          </w:tcPr>
          <w:p w14:paraId="69C1B551" w14:textId="265241F7" w:rsidR="00D50C0C" w:rsidRPr="00092933" w:rsidRDefault="002327A2" w:rsidP="00B5499C">
            <w:r>
              <w:t>64</w:t>
            </w:r>
          </w:p>
        </w:tc>
        <w:tc>
          <w:tcPr>
            <w:tcW w:w="866" w:type="pct"/>
          </w:tcPr>
          <w:p w14:paraId="7E5132E6" w14:textId="519A1C82" w:rsidR="00D50C0C" w:rsidRPr="00092933" w:rsidRDefault="00D50C0C" w:rsidP="006761B0">
            <w:pPr>
              <w:pStyle w:val="Heading3"/>
            </w:pPr>
            <w:bookmarkStart w:id="524" w:name="_Toc99716028"/>
            <w:bookmarkStart w:id="525" w:name="_Toc99723402"/>
            <w:bookmarkStart w:id="526" w:name="_Toc156205362"/>
            <w:r w:rsidRPr="00092933">
              <w:t>CRC for Sustainable Production Forestry</w:t>
            </w:r>
            <w:bookmarkEnd w:id="524"/>
            <w:bookmarkEnd w:id="525"/>
            <w:bookmarkEnd w:id="526"/>
          </w:p>
        </w:tc>
        <w:tc>
          <w:tcPr>
            <w:tcW w:w="392" w:type="pct"/>
          </w:tcPr>
          <w:p w14:paraId="0C1A903A" w14:textId="77777777" w:rsidR="00D50C0C" w:rsidRPr="00092933" w:rsidRDefault="00D50C0C" w:rsidP="00092933">
            <w:r w:rsidRPr="00092933">
              <w:t>1997-2005</w:t>
            </w:r>
          </w:p>
        </w:tc>
        <w:tc>
          <w:tcPr>
            <w:tcW w:w="297" w:type="pct"/>
          </w:tcPr>
          <w:p w14:paraId="721BBF7C" w14:textId="77777777" w:rsidR="00D50C0C" w:rsidRPr="00092933" w:rsidRDefault="00D50C0C" w:rsidP="00092933">
            <w:pPr>
              <w:jc w:val="right"/>
            </w:pPr>
            <w:r w:rsidRPr="00092933">
              <w:t>15.88</w:t>
            </w:r>
          </w:p>
        </w:tc>
        <w:tc>
          <w:tcPr>
            <w:tcW w:w="1632" w:type="pct"/>
          </w:tcPr>
          <w:p w14:paraId="2D8DDDA7" w14:textId="77777777" w:rsidR="00D50C0C" w:rsidRPr="00092933" w:rsidRDefault="00D50C0C" w:rsidP="00B271B5">
            <w:r w:rsidRPr="00092933">
              <w:t>To undertake research on genetic improvement, sustainable management, and resource protection in respect of forestry.</w:t>
            </w:r>
          </w:p>
        </w:tc>
        <w:tc>
          <w:tcPr>
            <w:tcW w:w="1632" w:type="pct"/>
          </w:tcPr>
          <w:p w14:paraId="367D0ED5" w14:textId="77777777" w:rsidR="00D50C0C" w:rsidRPr="00092933" w:rsidRDefault="00D50C0C" w:rsidP="00E6125A">
            <w:pPr>
              <w:pStyle w:val="Bullet1"/>
            </w:pPr>
            <w:r w:rsidRPr="00092933">
              <w:t>No. 145 - CRC for Forestry - 2005-2013</w:t>
            </w:r>
          </w:p>
          <w:p w14:paraId="76AEDFEF" w14:textId="77777777" w:rsidR="00D50C0C" w:rsidRPr="00092933" w:rsidRDefault="00D50C0C" w:rsidP="00E6125A">
            <w:pPr>
              <w:pStyle w:val="Bullet1"/>
            </w:pPr>
            <w:r w:rsidRPr="00092933">
              <w:t>No. 5 - CRC for Temperate Hardwood Forestry - 1991-1997</w:t>
            </w:r>
          </w:p>
        </w:tc>
      </w:tr>
      <w:tr w:rsidR="005F5267" w14:paraId="73B129FD" w14:textId="77777777" w:rsidTr="005F5267">
        <w:trPr>
          <w:trHeight w:val="113"/>
        </w:trPr>
        <w:tc>
          <w:tcPr>
            <w:tcW w:w="180" w:type="pct"/>
          </w:tcPr>
          <w:p w14:paraId="41ADE9BB" w14:textId="1956C643" w:rsidR="00D50C0C" w:rsidRPr="00092933" w:rsidRDefault="002327A2" w:rsidP="00B5499C">
            <w:r>
              <w:t>63</w:t>
            </w:r>
          </w:p>
        </w:tc>
        <w:tc>
          <w:tcPr>
            <w:tcW w:w="866" w:type="pct"/>
          </w:tcPr>
          <w:p w14:paraId="67131307" w14:textId="2A018C11" w:rsidR="00D50C0C" w:rsidRPr="00092933" w:rsidRDefault="00D50C0C" w:rsidP="006761B0">
            <w:pPr>
              <w:pStyle w:val="Heading3"/>
            </w:pPr>
            <w:bookmarkStart w:id="527" w:name="_Toc99716029"/>
            <w:bookmarkStart w:id="528" w:name="_Toc99723403"/>
            <w:bookmarkStart w:id="529" w:name="_Toc156205363"/>
            <w:r w:rsidRPr="00092933">
              <w:t>CRC for Antarctica and the Southern Ocean</w:t>
            </w:r>
            <w:bookmarkEnd w:id="527"/>
            <w:bookmarkEnd w:id="528"/>
            <w:bookmarkEnd w:id="529"/>
          </w:p>
        </w:tc>
        <w:tc>
          <w:tcPr>
            <w:tcW w:w="392" w:type="pct"/>
          </w:tcPr>
          <w:p w14:paraId="61CDE056" w14:textId="77777777" w:rsidR="00D50C0C" w:rsidRPr="00092933" w:rsidRDefault="00D50C0C" w:rsidP="00092933">
            <w:r w:rsidRPr="00092933">
              <w:t>1997-2003</w:t>
            </w:r>
          </w:p>
        </w:tc>
        <w:tc>
          <w:tcPr>
            <w:tcW w:w="297" w:type="pct"/>
          </w:tcPr>
          <w:p w14:paraId="3224398E" w14:textId="77777777" w:rsidR="00D50C0C" w:rsidRPr="00092933" w:rsidRDefault="00D50C0C" w:rsidP="00092933">
            <w:pPr>
              <w:jc w:val="right"/>
            </w:pPr>
            <w:r w:rsidRPr="00092933">
              <w:t>14.14</w:t>
            </w:r>
          </w:p>
        </w:tc>
        <w:tc>
          <w:tcPr>
            <w:tcW w:w="1632" w:type="pct"/>
          </w:tcPr>
          <w:p w14:paraId="32C0CF28" w14:textId="77777777" w:rsidR="00D50C0C" w:rsidRPr="00092933" w:rsidRDefault="00D50C0C" w:rsidP="00B271B5">
            <w:r w:rsidRPr="00092933">
              <w:t>To establish baselines of natural variability from geological and paleo-environmental records (core samples) for both on-shore and off-shore Antarctica.</w:t>
            </w:r>
          </w:p>
        </w:tc>
        <w:tc>
          <w:tcPr>
            <w:tcW w:w="1632" w:type="pct"/>
          </w:tcPr>
          <w:p w14:paraId="29D811D1" w14:textId="77777777" w:rsidR="00D50C0C" w:rsidRPr="00092933" w:rsidRDefault="00D50C0C" w:rsidP="00E6125A">
            <w:pPr>
              <w:pStyle w:val="Bullet1"/>
            </w:pPr>
            <w:r w:rsidRPr="00092933">
              <w:t>No. 209 - Antarctic Climate and Ecosystems CRC - 2014-2019</w:t>
            </w:r>
          </w:p>
          <w:p w14:paraId="6130420F" w14:textId="77777777" w:rsidR="00D50C0C" w:rsidRPr="00092933" w:rsidRDefault="00D50C0C" w:rsidP="00E6125A">
            <w:pPr>
              <w:pStyle w:val="Bullet1"/>
            </w:pPr>
            <w:r w:rsidRPr="00092933">
              <w:t>No. 171 - Antarctic Climate and Ecosystems CRC - 2010-2014</w:t>
            </w:r>
          </w:p>
          <w:p w14:paraId="13633010" w14:textId="77777777" w:rsidR="00D50C0C" w:rsidRPr="00092933" w:rsidRDefault="00D50C0C" w:rsidP="00E6125A">
            <w:pPr>
              <w:pStyle w:val="Bullet1"/>
            </w:pPr>
            <w:r w:rsidRPr="00092933">
              <w:t>No. 134 - CRC for Antarctic Climate &amp; Ecosystems - 2003-2010</w:t>
            </w:r>
          </w:p>
          <w:p w14:paraId="5F379DE4" w14:textId="77777777" w:rsidR="00D50C0C" w:rsidRPr="00092933" w:rsidRDefault="00D50C0C" w:rsidP="00E6125A">
            <w:pPr>
              <w:pStyle w:val="Bullet1"/>
            </w:pPr>
            <w:r w:rsidRPr="00092933">
              <w:t>No. 1 - CRC for the Antarctic and Southern Ocean Environment - 1991-1997</w:t>
            </w:r>
          </w:p>
        </w:tc>
      </w:tr>
      <w:tr w:rsidR="005F5267" w14:paraId="70FF5888" w14:textId="77777777" w:rsidTr="005F5267">
        <w:trPr>
          <w:trHeight w:val="113"/>
        </w:trPr>
        <w:tc>
          <w:tcPr>
            <w:tcW w:w="180" w:type="pct"/>
          </w:tcPr>
          <w:p w14:paraId="57BB3CFF" w14:textId="16676C75" w:rsidR="00D50C0C" w:rsidRPr="00092933" w:rsidRDefault="002327A2" w:rsidP="00B5499C">
            <w:r>
              <w:t>62</w:t>
            </w:r>
          </w:p>
        </w:tc>
        <w:tc>
          <w:tcPr>
            <w:tcW w:w="866" w:type="pct"/>
          </w:tcPr>
          <w:p w14:paraId="6EA4B9E8" w14:textId="2492D15C" w:rsidR="00D50C0C" w:rsidRPr="00092933" w:rsidRDefault="00D50C0C" w:rsidP="006761B0">
            <w:pPr>
              <w:pStyle w:val="Heading3"/>
            </w:pPr>
            <w:bookmarkStart w:id="530" w:name="_Toc99716030"/>
            <w:bookmarkStart w:id="531" w:name="_Toc99723404"/>
            <w:bookmarkStart w:id="532" w:name="_Toc156205364"/>
            <w:r w:rsidRPr="00092933">
              <w:t>Australian CRC for Renewable Energy</w:t>
            </w:r>
            <w:bookmarkEnd w:id="530"/>
            <w:bookmarkEnd w:id="531"/>
            <w:bookmarkEnd w:id="532"/>
          </w:p>
        </w:tc>
        <w:tc>
          <w:tcPr>
            <w:tcW w:w="392" w:type="pct"/>
          </w:tcPr>
          <w:p w14:paraId="407CE1CE" w14:textId="77777777" w:rsidR="00D50C0C" w:rsidRPr="00092933" w:rsidRDefault="00D50C0C" w:rsidP="00092933">
            <w:r w:rsidRPr="00092933">
              <w:t>1996-2004</w:t>
            </w:r>
          </w:p>
        </w:tc>
        <w:tc>
          <w:tcPr>
            <w:tcW w:w="297" w:type="pct"/>
          </w:tcPr>
          <w:p w14:paraId="11EF84AA" w14:textId="77777777" w:rsidR="00D50C0C" w:rsidRPr="00092933" w:rsidRDefault="00D50C0C" w:rsidP="00092933">
            <w:pPr>
              <w:jc w:val="right"/>
            </w:pPr>
            <w:r w:rsidRPr="00092933">
              <w:t>10.27</w:t>
            </w:r>
          </w:p>
        </w:tc>
        <w:tc>
          <w:tcPr>
            <w:tcW w:w="1632" w:type="pct"/>
          </w:tcPr>
          <w:p w14:paraId="2CC125A8" w14:textId="77777777" w:rsidR="00D50C0C" w:rsidRPr="00092933" w:rsidRDefault="00D50C0C" w:rsidP="00B271B5">
            <w:r w:rsidRPr="00092933">
              <w:t>To undertake research on multiple renewable energy systems (including power generation, energy storage, energy efficiency, systems optimization and integration) and develop new technologies to be adopted by the industry.</w:t>
            </w:r>
          </w:p>
        </w:tc>
        <w:tc>
          <w:tcPr>
            <w:tcW w:w="1632" w:type="pct"/>
          </w:tcPr>
          <w:p w14:paraId="08CE64D8" w14:textId="77777777" w:rsidR="00D50C0C" w:rsidRPr="00092933" w:rsidRDefault="00D50C0C" w:rsidP="00B271B5">
            <w:r w:rsidRPr="00092933">
              <w:t>N/A</w:t>
            </w:r>
          </w:p>
        </w:tc>
      </w:tr>
      <w:tr w:rsidR="005F5267" w14:paraId="7D711899" w14:textId="77777777" w:rsidTr="005F5267">
        <w:trPr>
          <w:trHeight w:val="113"/>
        </w:trPr>
        <w:tc>
          <w:tcPr>
            <w:tcW w:w="180" w:type="pct"/>
          </w:tcPr>
          <w:p w14:paraId="1E30EB09" w14:textId="305B84B9" w:rsidR="00D50C0C" w:rsidRPr="00092933" w:rsidRDefault="002327A2" w:rsidP="00B5499C">
            <w:r>
              <w:lastRenderedPageBreak/>
              <w:t>61</w:t>
            </w:r>
          </w:p>
        </w:tc>
        <w:tc>
          <w:tcPr>
            <w:tcW w:w="866" w:type="pct"/>
          </w:tcPr>
          <w:p w14:paraId="0EF43DBD" w14:textId="1534468F" w:rsidR="00D50C0C" w:rsidRPr="00092933" w:rsidRDefault="00D50C0C" w:rsidP="006761B0">
            <w:pPr>
              <w:pStyle w:val="Heading3"/>
            </w:pPr>
            <w:bookmarkStart w:id="533" w:name="_Toc99716031"/>
            <w:bookmarkStart w:id="534" w:name="_Toc99723405"/>
            <w:bookmarkStart w:id="535" w:name="_Toc156205365"/>
            <w:r w:rsidRPr="00092933">
              <w:t>CRC for Water Quality and Treatment</w:t>
            </w:r>
            <w:bookmarkEnd w:id="533"/>
            <w:bookmarkEnd w:id="534"/>
            <w:bookmarkEnd w:id="535"/>
          </w:p>
        </w:tc>
        <w:tc>
          <w:tcPr>
            <w:tcW w:w="392" w:type="pct"/>
          </w:tcPr>
          <w:p w14:paraId="4AF13787" w14:textId="77777777" w:rsidR="00D50C0C" w:rsidRPr="00092933" w:rsidRDefault="00D50C0C" w:rsidP="00092933">
            <w:r w:rsidRPr="00092933">
              <w:t>1995-2001</w:t>
            </w:r>
          </w:p>
        </w:tc>
        <w:tc>
          <w:tcPr>
            <w:tcW w:w="297" w:type="pct"/>
          </w:tcPr>
          <w:p w14:paraId="22EC14E7" w14:textId="77777777" w:rsidR="00D50C0C" w:rsidRPr="00092933" w:rsidRDefault="00D50C0C" w:rsidP="00092933">
            <w:pPr>
              <w:jc w:val="right"/>
            </w:pPr>
            <w:r w:rsidRPr="00092933">
              <w:t>12.45</w:t>
            </w:r>
          </w:p>
        </w:tc>
        <w:tc>
          <w:tcPr>
            <w:tcW w:w="1632" w:type="pct"/>
          </w:tcPr>
          <w:p w14:paraId="55EABA1C" w14:textId="77777777" w:rsidR="00D50C0C" w:rsidRPr="00092933" w:rsidRDefault="00D50C0C" w:rsidP="00B271B5">
            <w:r w:rsidRPr="00092933">
              <w:t>To improve public health through improved water supplies, distribution and technologies.</w:t>
            </w:r>
          </w:p>
        </w:tc>
        <w:tc>
          <w:tcPr>
            <w:tcW w:w="1632" w:type="pct"/>
          </w:tcPr>
          <w:p w14:paraId="28F295FF" w14:textId="77777777" w:rsidR="00D50C0C" w:rsidRPr="00092933" w:rsidRDefault="00D50C0C" w:rsidP="00E6125A">
            <w:pPr>
              <w:pStyle w:val="Bullet1"/>
            </w:pPr>
            <w:r w:rsidRPr="00092933">
              <w:t>No. 108 - CRC for Water Quality and Treatment - 2001-2008</w:t>
            </w:r>
          </w:p>
        </w:tc>
      </w:tr>
      <w:tr w:rsidR="005F5267" w14:paraId="42208890" w14:textId="77777777" w:rsidTr="005F5267">
        <w:trPr>
          <w:trHeight w:val="113"/>
        </w:trPr>
        <w:tc>
          <w:tcPr>
            <w:tcW w:w="180" w:type="pct"/>
          </w:tcPr>
          <w:p w14:paraId="6C9203E1" w14:textId="60D113FA" w:rsidR="00D50C0C" w:rsidRPr="00092933" w:rsidRDefault="002327A2" w:rsidP="00B5499C">
            <w:r>
              <w:t>60</w:t>
            </w:r>
          </w:p>
        </w:tc>
        <w:tc>
          <w:tcPr>
            <w:tcW w:w="866" w:type="pct"/>
          </w:tcPr>
          <w:p w14:paraId="76C991ED" w14:textId="2EF76B55" w:rsidR="00D50C0C" w:rsidRPr="00092933" w:rsidRDefault="00D50C0C" w:rsidP="006761B0">
            <w:pPr>
              <w:pStyle w:val="Heading3"/>
            </w:pPr>
            <w:bookmarkStart w:id="536" w:name="_Toc99716032"/>
            <w:bookmarkStart w:id="537" w:name="_Toc99723406"/>
            <w:bookmarkStart w:id="538" w:name="_Toc156205366"/>
            <w:r w:rsidRPr="00092933">
              <w:t>CRC for Quality Wheat Products and Processes</w:t>
            </w:r>
            <w:bookmarkEnd w:id="536"/>
            <w:bookmarkEnd w:id="537"/>
            <w:bookmarkEnd w:id="538"/>
          </w:p>
        </w:tc>
        <w:tc>
          <w:tcPr>
            <w:tcW w:w="392" w:type="pct"/>
          </w:tcPr>
          <w:p w14:paraId="2DF0241D" w14:textId="77777777" w:rsidR="00D50C0C" w:rsidRPr="00092933" w:rsidRDefault="00D50C0C" w:rsidP="00092933">
            <w:r w:rsidRPr="00092933">
              <w:t>1995-2001</w:t>
            </w:r>
          </w:p>
        </w:tc>
        <w:tc>
          <w:tcPr>
            <w:tcW w:w="297" w:type="pct"/>
          </w:tcPr>
          <w:p w14:paraId="70A63F7A" w14:textId="77777777" w:rsidR="00D50C0C" w:rsidRPr="00092933" w:rsidRDefault="00D50C0C" w:rsidP="00092933">
            <w:pPr>
              <w:jc w:val="right"/>
            </w:pPr>
            <w:r w:rsidRPr="00092933">
              <w:t>12.05</w:t>
            </w:r>
          </w:p>
        </w:tc>
        <w:tc>
          <w:tcPr>
            <w:tcW w:w="1632" w:type="pct"/>
          </w:tcPr>
          <w:p w14:paraId="34DE2E72" w14:textId="77777777" w:rsidR="00D50C0C" w:rsidRPr="00092933" w:rsidRDefault="00D50C0C" w:rsidP="00B271B5">
            <w:r w:rsidRPr="00092933">
              <w:t>To improve wheat quality and expand from wheat production to wheat-based products and services.</w:t>
            </w:r>
          </w:p>
        </w:tc>
        <w:tc>
          <w:tcPr>
            <w:tcW w:w="1632" w:type="pct"/>
          </w:tcPr>
          <w:p w14:paraId="4AA8A075" w14:textId="77777777" w:rsidR="00D50C0C" w:rsidRPr="00092933" w:rsidRDefault="00D50C0C" w:rsidP="00E6125A">
            <w:pPr>
              <w:pStyle w:val="Bullet1"/>
            </w:pPr>
            <w:r w:rsidRPr="00092933">
              <w:t>No. 122 - CRC for Value Added Wheat - 2001-2008</w:t>
            </w:r>
          </w:p>
        </w:tc>
      </w:tr>
      <w:tr w:rsidR="005F5267" w14:paraId="389FF98D" w14:textId="77777777" w:rsidTr="005F5267">
        <w:trPr>
          <w:trHeight w:val="113"/>
        </w:trPr>
        <w:tc>
          <w:tcPr>
            <w:tcW w:w="180" w:type="pct"/>
          </w:tcPr>
          <w:p w14:paraId="58255FCA" w14:textId="4E4F63B5" w:rsidR="00D50C0C" w:rsidRPr="00092933" w:rsidRDefault="002327A2" w:rsidP="00B5499C">
            <w:r>
              <w:t>59</w:t>
            </w:r>
          </w:p>
        </w:tc>
        <w:tc>
          <w:tcPr>
            <w:tcW w:w="866" w:type="pct"/>
          </w:tcPr>
          <w:p w14:paraId="7523D0E7" w14:textId="5A571C35" w:rsidR="00D50C0C" w:rsidRPr="00092933" w:rsidRDefault="00D50C0C" w:rsidP="006761B0">
            <w:pPr>
              <w:pStyle w:val="Heading3"/>
            </w:pPr>
            <w:bookmarkStart w:id="539" w:name="_Toc99716033"/>
            <w:bookmarkStart w:id="540" w:name="_Toc99723407"/>
            <w:bookmarkStart w:id="541" w:name="_Toc156205367"/>
            <w:r w:rsidRPr="00092933">
              <w:t>CRC for Conservation and Management of Marsupials</w:t>
            </w:r>
            <w:bookmarkEnd w:id="539"/>
            <w:bookmarkEnd w:id="540"/>
            <w:bookmarkEnd w:id="541"/>
          </w:p>
        </w:tc>
        <w:tc>
          <w:tcPr>
            <w:tcW w:w="392" w:type="pct"/>
          </w:tcPr>
          <w:p w14:paraId="7A1230E4" w14:textId="77777777" w:rsidR="00D50C0C" w:rsidRPr="00092933" w:rsidRDefault="00D50C0C" w:rsidP="00092933">
            <w:r w:rsidRPr="00092933">
              <w:t>1995-2003</w:t>
            </w:r>
          </w:p>
        </w:tc>
        <w:tc>
          <w:tcPr>
            <w:tcW w:w="297" w:type="pct"/>
          </w:tcPr>
          <w:p w14:paraId="26EA8826" w14:textId="77777777" w:rsidR="00D50C0C" w:rsidRPr="00092933" w:rsidRDefault="00D50C0C" w:rsidP="00092933">
            <w:pPr>
              <w:jc w:val="right"/>
            </w:pPr>
            <w:r w:rsidRPr="00092933">
              <w:t>13.06</w:t>
            </w:r>
          </w:p>
        </w:tc>
        <w:tc>
          <w:tcPr>
            <w:tcW w:w="1632" w:type="pct"/>
          </w:tcPr>
          <w:p w14:paraId="0E75F43F" w14:textId="77777777" w:rsidR="00D50C0C" w:rsidRPr="00092933" w:rsidRDefault="00D50C0C" w:rsidP="00B271B5">
            <w:r w:rsidRPr="00092933">
              <w:t>To develop practical conservation and management tools and policies for the enhanced care of Australia’s unique marsupials in captive and wild populations.</w:t>
            </w:r>
          </w:p>
        </w:tc>
        <w:tc>
          <w:tcPr>
            <w:tcW w:w="1632" w:type="pct"/>
          </w:tcPr>
          <w:p w14:paraId="5E27D194" w14:textId="77777777" w:rsidR="00D50C0C" w:rsidRPr="00092933" w:rsidRDefault="00D50C0C" w:rsidP="00B271B5">
            <w:r w:rsidRPr="00092933">
              <w:t>N/A</w:t>
            </w:r>
          </w:p>
        </w:tc>
      </w:tr>
      <w:tr w:rsidR="005F5267" w14:paraId="015CB5C9" w14:textId="77777777" w:rsidTr="005F5267">
        <w:trPr>
          <w:trHeight w:val="113"/>
        </w:trPr>
        <w:tc>
          <w:tcPr>
            <w:tcW w:w="180" w:type="pct"/>
          </w:tcPr>
          <w:p w14:paraId="3E13140F" w14:textId="0A590E8E" w:rsidR="00D50C0C" w:rsidRPr="00092933" w:rsidRDefault="002327A2" w:rsidP="00B5499C">
            <w:r>
              <w:t>58</w:t>
            </w:r>
          </w:p>
        </w:tc>
        <w:tc>
          <w:tcPr>
            <w:tcW w:w="866" w:type="pct"/>
          </w:tcPr>
          <w:p w14:paraId="6C356771" w14:textId="5D20101C" w:rsidR="00D50C0C" w:rsidRPr="00092933" w:rsidRDefault="00D50C0C" w:rsidP="006761B0">
            <w:pPr>
              <w:pStyle w:val="Heading3"/>
            </w:pPr>
            <w:bookmarkStart w:id="542" w:name="_Toc99716034"/>
            <w:bookmarkStart w:id="543" w:name="_Toc99723408"/>
            <w:bookmarkStart w:id="544" w:name="_Toc156205368"/>
            <w:r w:rsidRPr="00092933">
              <w:t>CRC for International Food Manufacture and Packaging Science</w:t>
            </w:r>
            <w:bookmarkEnd w:id="542"/>
            <w:bookmarkEnd w:id="543"/>
            <w:bookmarkEnd w:id="544"/>
          </w:p>
        </w:tc>
        <w:tc>
          <w:tcPr>
            <w:tcW w:w="392" w:type="pct"/>
          </w:tcPr>
          <w:p w14:paraId="57CE565B" w14:textId="77777777" w:rsidR="00D50C0C" w:rsidRPr="00092933" w:rsidRDefault="00D50C0C" w:rsidP="00092933">
            <w:r w:rsidRPr="00092933">
              <w:t>1995-2002</w:t>
            </w:r>
          </w:p>
        </w:tc>
        <w:tc>
          <w:tcPr>
            <w:tcW w:w="297" w:type="pct"/>
          </w:tcPr>
          <w:p w14:paraId="21D3C816" w14:textId="77777777" w:rsidR="00D50C0C" w:rsidRPr="00092933" w:rsidRDefault="00D50C0C" w:rsidP="00092933">
            <w:pPr>
              <w:jc w:val="right"/>
            </w:pPr>
            <w:r w:rsidRPr="00092933">
              <w:t>16.20</w:t>
            </w:r>
          </w:p>
        </w:tc>
        <w:tc>
          <w:tcPr>
            <w:tcW w:w="1632" w:type="pct"/>
          </w:tcPr>
          <w:p w14:paraId="54AFC477" w14:textId="77777777" w:rsidR="00D50C0C" w:rsidRPr="00092933" w:rsidRDefault="00D50C0C" w:rsidP="00B271B5">
            <w:r w:rsidRPr="00092933">
              <w:t>To apply scientific and innovative expertise to the food and packaging industries. Focus was given to intelligent manufacturing systems for horticulture products as well as general food manufacturing and processing.</w:t>
            </w:r>
          </w:p>
        </w:tc>
        <w:tc>
          <w:tcPr>
            <w:tcW w:w="1632" w:type="pct"/>
          </w:tcPr>
          <w:p w14:paraId="7610E637" w14:textId="77777777" w:rsidR="00D50C0C" w:rsidRPr="00092933" w:rsidRDefault="00D50C0C" w:rsidP="00B271B5">
            <w:r w:rsidRPr="00092933">
              <w:t>N/A</w:t>
            </w:r>
          </w:p>
        </w:tc>
      </w:tr>
      <w:tr w:rsidR="005F5267" w14:paraId="7393B523" w14:textId="77777777" w:rsidTr="005F5267">
        <w:trPr>
          <w:trHeight w:val="113"/>
        </w:trPr>
        <w:tc>
          <w:tcPr>
            <w:tcW w:w="180" w:type="pct"/>
          </w:tcPr>
          <w:p w14:paraId="6CD47701" w14:textId="1AF550E6" w:rsidR="00D50C0C" w:rsidRPr="00092933" w:rsidRDefault="002327A2" w:rsidP="00B5499C">
            <w:r>
              <w:t>57</w:t>
            </w:r>
          </w:p>
        </w:tc>
        <w:tc>
          <w:tcPr>
            <w:tcW w:w="866" w:type="pct"/>
          </w:tcPr>
          <w:p w14:paraId="5CB67F6A" w14:textId="6729096D" w:rsidR="00D50C0C" w:rsidRPr="00092933" w:rsidRDefault="00D50C0C" w:rsidP="006761B0">
            <w:pPr>
              <w:pStyle w:val="Heading3"/>
            </w:pPr>
            <w:bookmarkStart w:id="545" w:name="_Toc99716035"/>
            <w:bookmarkStart w:id="546" w:name="_Toc99723409"/>
            <w:bookmarkStart w:id="547" w:name="_Toc156205369"/>
            <w:r w:rsidRPr="00092933">
              <w:t>CRC for Weed Management Systems</w:t>
            </w:r>
            <w:bookmarkEnd w:id="545"/>
            <w:bookmarkEnd w:id="546"/>
            <w:bookmarkEnd w:id="547"/>
          </w:p>
        </w:tc>
        <w:tc>
          <w:tcPr>
            <w:tcW w:w="392" w:type="pct"/>
          </w:tcPr>
          <w:p w14:paraId="6042E378" w14:textId="77777777" w:rsidR="00D50C0C" w:rsidRPr="00092933" w:rsidRDefault="00D50C0C" w:rsidP="00092933">
            <w:r w:rsidRPr="00092933">
              <w:t>1995-2001</w:t>
            </w:r>
          </w:p>
        </w:tc>
        <w:tc>
          <w:tcPr>
            <w:tcW w:w="297" w:type="pct"/>
          </w:tcPr>
          <w:p w14:paraId="011D4F5C" w14:textId="77777777" w:rsidR="00D50C0C" w:rsidRPr="00092933" w:rsidRDefault="00D50C0C" w:rsidP="00092933">
            <w:pPr>
              <w:jc w:val="right"/>
            </w:pPr>
            <w:r w:rsidRPr="00092933">
              <w:t>12.05</w:t>
            </w:r>
          </w:p>
        </w:tc>
        <w:tc>
          <w:tcPr>
            <w:tcW w:w="1632" w:type="pct"/>
          </w:tcPr>
          <w:p w14:paraId="5C7A2AF3" w14:textId="77777777" w:rsidR="00D50C0C" w:rsidRPr="00092933" w:rsidRDefault="00D50C0C" w:rsidP="00B271B5">
            <w:r w:rsidRPr="00092933">
              <w:t>To develop multidisciplinary approaches using herbicides, biological control and vegetation management to produce integrated weed management programs for temperate ecosystems in Australia.</w:t>
            </w:r>
          </w:p>
        </w:tc>
        <w:tc>
          <w:tcPr>
            <w:tcW w:w="1632" w:type="pct"/>
          </w:tcPr>
          <w:p w14:paraId="55CEA4C3" w14:textId="77777777" w:rsidR="00D50C0C" w:rsidRPr="00092933" w:rsidRDefault="00D50C0C" w:rsidP="00E6125A">
            <w:pPr>
              <w:pStyle w:val="Bullet1"/>
            </w:pPr>
            <w:r w:rsidRPr="00092933">
              <w:t>No. 119 - CRC for Australian Weed Management - 2001-2008</w:t>
            </w:r>
          </w:p>
        </w:tc>
      </w:tr>
      <w:tr w:rsidR="005F5267" w14:paraId="5AE71811" w14:textId="77777777" w:rsidTr="005F5267">
        <w:trPr>
          <w:trHeight w:val="113"/>
        </w:trPr>
        <w:tc>
          <w:tcPr>
            <w:tcW w:w="180" w:type="pct"/>
          </w:tcPr>
          <w:p w14:paraId="206C9E0E" w14:textId="022F26F2" w:rsidR="00D50C0C" w:rsidRPr="00092933" w:rsidRDefault="002327A2" w:rsidP="00B5499C">
            <w:r>
              <w:t>56</w:t>
            </w:r>
          </w:p>
        </w:tc>
        <w:tc>
          <w:tcPr>
            <w:tcW w:w="866" w:type="pct"/>
          </w:tcPr>
          <w:p w14:paraId="0498F9ED" w14:textId="0D2BDD6D" w:rsidR="00D50C0C" w:rsidRPr="00092933" w:rsidRDefault="00D50C0C" w:rsidP="006761B0">
            <w:pPr>
              <w:pStyle w:val="Heading3"/>
            </w:pPr>
            <w:bookmarkStart w:id="548" w:name="_Toc99716036"/>
            <w:bookmarkStart w:id="549" w:name="_Toc99723410"/>
            <w:bookmarkStart w:id="550" w:name="_Toc156205370"/>
            <w:r w:rsidRPr="00092933">
              <w:t>CRC for Sustainable Sugar Production</w:t>
            </w:r>
            <w:bookmarkEnd w:id="548"/>
            <w:bookmarkEnd w:id="549"/>
            <w:bookmarkEnd w:id="550"/>
          </w:p>
        </w:tc>
        <w:tc>
          <w:tcPr>
            <w:tcW w:w="392" w:type="pct"/>
          </w:tcPr>
          <w:p w14:paraId="7BB8B676" w14:textId="77777777" w:rsidR="00D50C0C" w:rsidRPr="00092933" w:rsidRDefault="00D50C0C" w:rsidP="00092933">
            <w:r w:rsidRPr="00092933">
              <w:t>1995-2003</w:t>
            </w:r>
          </w:p>
        </w:tc>
        <w:tc>
          <w:tcPr>
            <w:tcW w:w="297" w:type="pct"/>
          </w:tcPr>
          <w:p w14:paraId="783CC400" w14:textId="77777777" w:rsidR="00D50C0C" w:rsidRPr="00092933" w:rsidRDefault="00D50C0C" w:rsidP="00092933">
            <w:pPr>
              <w:jc w:val="right"/>
            </w:pPr>
            <w:r w:rsidRPr="00092933">
              <w:t>15.65</w:t>
            </w:r>
          </w:p>
        </w:tc>
        <w:tc>
          <w:tcPr>
            <w:tcW w:w="1632" w:type="pct"/>
          </w:tcPr>
          <w:p w14:paraId="4E382D02" w14:textId="77777777" w:rsidR="00D50C0C" w:rsidRPr="00092933" w:rsidRDefault="00D50C0C" w:rsidP="00B271B5">
            <w:r w:rsidRPr="00092933">
              <w:t>To foster a profitable Australian sugar industry by enhancing the quality of its natural resource base and meeting the environmental expectations of an informed community.</w:t>
            </w:r>
          </w:p>
        </w:tc>
        <w:tc>
          <w:tcPr>
            <w:tcW w:w="1632" w:type="pct"/>
          </w:tcPr>
          <w:p w14:paraId="5C238D0D" w14:textId="77777777" w:rsidR="00D50C0C" w:rsidRPr="00092933" w:rsidRDefault="00D50C0C" w:rsidP="00B271B5">
            <w:r w:rsidRPr="00092933">
              <w:t>N/A</w:t>
            </w:r>
          </w:p>
        </w:tc>
      </w:tr>
      <w:tr w:rsidR="005F5267" w14:paraId="25BCF976" w14:textId="77777777" w:rsidTr="005F5267">
        <w:trPr>
          <w:trHeight w:val="113"/>
        </w:trPr>
        <w:tc>
          <w:tcPr>
            <w:tcW w:w="180" w:type="pct"/>
          </w:tcPr>
          <w:p w14:paraId="274F5530" w14:textId="764119D5" w:rsidR="00D50C0C" w:rsidRPr="00092933" w:rsidRDefault="002327A2" w:rsidP="00B5499C">
            <w:r>
              <w:t>55</w:t>
            </w:r>
          </w:p>
        </w:tc>
        <w:tc>
          <w:tcPr>
            <w:tcW w:w="866" w:type="pct"/>
          </w:tcPr>
          <w:p w14:paraId="6E93370A" w14:textId="09F5CFBA" w:rsidR="00D50C0C" w:rsidRPr="00092933" w:rsidRDefault="00D50C0C" w:rsidP="006761B0">
            <w:pPr>
              <w:pStyle w:val="Heading3"/>
            </w:pPr>
            <w:bookmarkStart w:id="551" w:name="_Toc99716037"/>
            <w:bookmarkStart w:id="552" w:name="_Toc99723411"/>
            <w:bookmarkStart w:id="553" w:name="_Toc156205371"/>
            <w:r w:rsidRPr="00092933">
              <w:t>CRC for Black Coal Utilisation</w:t>
            </w:r>
            <w:bookmarkEnd w:id="551"/>
            <w:bookmarkEnd w:id="552"/>
            <w:bookmarkEnd w:id="553"/>
          </w:p>
        </w:tc>
        <w:tc>
          <w:tcPr>
            <w:tcW w:w="392" w:type="pct"/>
          </w:tcPr>
          <w:p w14:paraId="20B365EF" w14:textId="77777777" w:rsidR="00D50C0C" w:rsidRPr="00092933" w:rsidRDefault="00D50C0C" w:rsidP="00092933">
            <w:r w:rsidRPr="00092933">
              <w:t>1995-2001</w:t>
            </w:r>
          </w:p>
        </w:tc>
        <w:tc>
          <w:tcPr>
            <w:tcW w:w="297" w:type="pct"/>
          </w:tcPr>
          <w:p w14:paraId="1D5A3980" w14:textId="77777777" w:rsidR="00D50C0C" w:rsidRPr="00092933" w:rsidRDefault="00D50C0C" w:rsidP="00092933">
            <w:pPr>
              <w:jc w:val="right"/>
            </w:pPr>
            <w:r w:rsidRPr="00092933">
              <w:t>10.32</w:t>
            </w:r>
          </w:p>
        </w:tc>
        <w:tc>
          <w:tcPr>
            <w:tcW w:w="1632" w:type="pct"/>
          </w:tcPr>
          <w:p w14:paraId="295C9567" w14:textId="77777777" w:rsidR="00D50C0C" w:rsidRPr="00092933" w:rsidRDefault="00D50C0C" w:rsidP="00B271B5">
            <w:r w:rsidRPr="00092933">
              <w:t>To support the coal and electricity industries in their drive to remain competitive in world energy markets and to develop and utilise clean coal technologies.</w:t>
            </w:r>
          </w:p>
        </w:tc>
        <w:tc>
          <w:tcPr>
            <w:tcW w:w="1632" w:type="pct"/>
          </w:tcPr>
          <w:p w14:paraId="5FDC6935" w14:textId="77777777" w:rsidR="00D50C0C" w:rsidRPr="00092933" w:rsidRDefault="00D50C0C" w:rsidP="00E6125A">
            <w:pPr>
              <w:pStyle w:val="Bullet1"/>
            </w:pPr>
            <w:r w:rsidRPr="00092933">
              <w:t>No. 115 - CRC for Coal in Sustainable Development - 2001-2008</w:t>
            </w:r>
          </w:p>
        </w:tc>
      </w:tr>
      <w:tr w:rsidR="005F5267" w14:paraId="4B3196A2" w14:textId="77777777" w:rsidTr="005F5267">
        <w:trPr>
          <w:trHeight w:val="113"/>
        </w:trPr>
        <w:tc>
          <w:tcPr>
            <w:tcW w:w="180" w:type="pct"/>
          </w:tcPr>
          <w:p w14:paraId="6CAFC3F8" w14:textId="1D2D7E5E" w:rsidR="00D50C0C" w:rsidRPr="00092933" w:rsidRDefault="002327A2" w:rsidP="00B5499C">
            <w:r>
              <w:lastRenderedPageBreak/>
              <w:t>54</w:t>
            </w:r>
          </w:p>
        </w:tc>
        <w:tc>
          <w:tcPr>
            <w:tcW w:w="866" w:type="pct"/>
          </w:tcPr>
          <w:p w14:paraId="5DBAEA39" w14:textId="20EA979B" w:rsidR="00D50C0C" w:rsidRPr="00092933" w:rsidRDefault="00D50C0C" w:rsidP="006761B0">
            <w:pPr>
              <w:pStyle w:val="Heading3"/>
            </w:pPr>
            <w:bookmarkStart w:id="554" w:name="_Toc99716038"/>
            <w:bookmarkStart w:id="555" w:name="_Toc99723412"/>
            <w:bookmarkStart w:id="556" w:name="_Toc156205372"/>
            <w:r w:rsidRPr="00092933">
              <w:t>CRC for Diagnostic Technologies</w:t>
            </w:r>
            <w:bookmarkEnd w:id="554"/>
            <w:bookmarkEnd w:id="555"/>
            <w:bookmarkEnd w:id="556"/>
          </w:p>
        </w:tc>
        <w:tc>
          <w:tcPr>
            <w:tcW w:w="392" w:type="pct"/>
          </w:tcPr>
          <w:p w14:paraId="66B87C0C" w14:textId="77777777" w:rsidR="00D50C0C" w:rsidRPr="00092933" w:rsidRDefault="00D50C0C" w:rsidP="00092933">
            <w:r w:rsidRPr="00092933">
              <w:t>1995-2001</w:t>
            </w:r>
          </w:p>
        </w:tc>
        <w:tc>
          <w:tcPr>
            <w:tcW w:w="297" w:type="pct"/>
          </w:tcPr>
          <w:p w14:paraId="4E7BD56A" w14:textId="77777777" w:rsidR="00D50C0C" w:rsidRPr="00092933" w:rsidRDefault="00D50C0C" w:rsidP="00092933">
            <w:pPr>
              <w:jc w:val="right"/>
            </w:pPr>
            <w:r w:rsidRPr="00092933">
              <w:t>12.05</w:t>
            </w:r>
          </w:p>
        </w:tc>
        <w:tc>
          <w:tcPr>
            <w:tcW w:w="1632" w:type="pct"/>
          </w:tcPr>
          <w:p w14:paraId="7FB7236A" w14:textId="77777777" w:rsidR="00D50C0C" w:rsidRPr="00092933" w:rsidRDefault="00D50C0C" w:rsidP="00B271B5">
            <w:r w:rsidRPr="00092933">
              <w:t>To develop internationally competitive core diagnostic technologies and from these develop a range of technologies and specific diagnostic products.</w:t>
            </w:r>
          </w:p>
        </w:tc>
        <w:tc>
          <w:tcPr>
            <w:tcW w:w="1632" w:type="pct"/>
          </w:tcPr>
          <w:p w14:paraId="2FD68688" w14:textId="77777777" w:rsidR="00D50C0C" w:rsidRPr="00092933" w:rsidRDefault="00D50C0C" w:rsidP="00E6125A">
            <w:pPr>
              <w:pStyle w:val="Bullet1"/>
            </w:pPr>
            <w:r w:rsidRPr="00092933">
              <w:t>No. 168 - CRC for Biomarker Translation - 2007-2014</w:t>
            </w:r>
          </w:p>
          <w:p w14:paraId="53F3CDF8" w14:textId="77777777" w:rsidR="00D50C0C" w:rsidRPr="00092933" w:rsidRDefault="00D50C0C" w:rsidP="00E6125A">
            <w:pPr>
              <w:pStyle w:val="Bullet1"/>
            </w:pPr>
            <w:r w:rsidRPr="00092933">
              <w:t>No. 105 - CRC for Diagnostics - 2001-2007</w:t>
            </w:r>
          </w:p>
        </w:tc>
      </w:tr>
      <w:tr w:rsidR="005F5267" w14:paraId="7E22E090" w14:textId="77777777" w:rsidTr="005F5267">
        <w:trPr>
          <w:trHeight w:val="113"/>
        </w:trPr>
        <w:tc>
          <w:tcPr>
            <w:tcW w:w="180" w:type="pct"/>
          </w:tcPr>
          <w:p w14:paraId="50DAED31" w14:textId="1660E49B" w:rsidR="00D50C0C" w:rsidRPr="00092933" w:rsidRDefault="002327A2" w:rsidP="00B5499C">
            <w:r>
              <w:t>53</w:t>
            </w:r>
          </w:p>
        </w:tc>
        <w:tc>
          <w:tcPr>
            <w:tcW w:w="866" w:type="pct"/>
          </w:tcPr>
          <w:p w14:paraId="486CA223" w14:textId="55F0BA19" w:rsidR="00D50C0C" w:rsidRPr="00092933" w:rsidRDefault="00D50C0C" w:rsidP="006761B0">
            <w:pPr>
              <w:pStyle w:val="Heading3"/>
            </w:pPr>
            <w:bookmarkStart w:id="557" w:name="_Toc99716039"/>
            <w:bookmarkStart w:id="558" w:name="_Toc99723413"/>
            <w:bookmarkStart w:id="559" w:name="_Toc156205373"/>
            <w:r w:rsidRPr="00092933">
              <w:t>CRC for Sustainable Development of Tropical Savannahs</w:t>
            </w:r>
            <w:bookmarkEnd w:id="557"/>
            <w:bookmarkEnd w:id="558"/>
            <w:bookmarkEnd w:id="559"/>
          </w:p>
        </w:tc>
        <w:tc>
          <w:tcPr>
            <w:tcW w:w="392" w:type="pct"/>
          </w:tcPr>
          <w:p w14:paraId="0A94F807" w14:textId="77777777" w:rsidR="00D50C0C" w:rsidRPr="00092933" w:rsidRDefault="00D50C0C" w:rsidP="00092933">
            <w:r w:rsidRPr="00092933">
              <w:t>1995-2001</w:t>
            </w:r>
          </w:p>
        </w:tc>
        <w:tc>
          <w:tcPr>
            <w:tcW w:w="297" w:type="pct"/>
          </w:tcPr>
          <w:p w14:paraId="0FFBD9D2" w14:textId="77777777" w:rsidR="00D50C0C" w:rsidRPr="00092933" w:rsidRDefault="00D50C0C" w:rsidP="00092933">
            <w:pPr>
              <w:jc w:val="right"/>
            </w:pPr>
            <w:r w:rsidRPr="00092933">
              <w:t>13.90</w:t>
            </w:r>
          </w:p>
        </w:tc>
        <w:tc>
          <w:tcPr>
            <w:tcW w:w="1632" w:type="pct"/>
          </w:tcPr>
          <w:p w14:paraId="4BE00662" w14:textId="77777777" w:rsidR="00D50C0C" w:rsidRPr="00092933" w:rsidRDefault="00D50C0C" w:rsidP="00B271B5">
            <w:r w:rsidRPr="00092933">
              <w:t>To achieve the sustainable use and conservation of Australia's tropical savannahs through developing a deeper understanding of Australia’s vast and unique tropical savannah bioregions.</w:t>
            </w:r>
          </w:p>
        </w:tc>
        <w:tc>
          <w:tcPr>
            <w:tcW w:w="1632" w:type="pct"/>
          </w:tcPr>
          <w:p w14:paraId="6C61C72C" w14:textId="77777777" w:rsidR="00D50C0C" w:rsidRPr="00092933" w:rsidRDefault="00D50C0C" w:rsidP="00E6125A">
            <w:pPr>
              <w:pStyle w:val="Bullet1"/>
            </w:pPr>
            <w:r w:rsidRPr="00092933">
              <w:t>No. 110 - CRC for Tropical Savannahs Management - 2001-2008</w:t>
            </w:r>
          </w:p>
        </w:tc>
      </w:tr>
      <w:tr w:rsidR="005F5267" w14:paraId="2D199DAE" w14:textId="77777777" w:rsidTr="005F5267">
        <w:trPr>
          <w:trHeight w:val="113"/>
        </w:trPr>
        <w:tc>
          <w:tcPr>
            <w:tcW w:w="180" w:type="pct"/>
          </w:tcPr>
          <w:p w14:paraId="501086C4" w14:textId="5FAA1099" w:rsidR="00D50C0C" w:rsidRPr="00092933" w:rsidRDefault="002327A2" w:rsidP="00B5499C">
            <w:r>
              <w:t>52</w:t>
            </w:r>
          </w:p>
        </w:tc>
        <w:tc>
          <w:tcPr>
            <w:tcW w:w="866" w:type="pct"/>
          </w:tcPr>
          <w:p w14:paraId="1B0DDEA3" w14:textId="0A4C4965" w:rsidR="00D50C0C" w:rsidRPr="00092933" w:rsidRDefault="00D50C0C" w:rsidP="006761B0">
            <w:pPr>
              <w:pStyle w:val="Heading3"/>
            </w:pPr>
            <w:bookmarkStart w:id="560" w:name="_Toc99716040"/>
            <w:bookmarkStart w:id="561" w:name="_Toc99723414"/>
            <w:bookmarkStart w:id="562" w:name="_Toc156205374"/>
            <w:r w:rsidRPr="00092933">
              <w:t>CRC for Landscape Evolution and Mineral Exploration</w:t>
            </w:r>
            <w:bookmarkEnd w:id="560"/>
            <w:bookmarkEnd w:id="561"/>
            <w:bookmarkEnd w:id="562"/>
          </w:p>
        </w:tc>
        <w:tc>
          <w:tcPr>
            <w:tcW w:w="392" w:type="pct"/>
          </w:tcPr>
          <w:p w14:paraId="7E22E376" w14:textId="77777777" w:rsidR="00D50C0C" w:rsidRPr="00092933" w:rsidRDefault="00D50C0C" w:rsidP="00092933">
            <w:r w:rsidRPr="00092933">
              <w:t>1995-2001</w:t>
            </w:r>
          </w:p>
        </w:tc>
        <w:tc>
          <w:tcPr>
            <w:tcW w:w="297" w:type="pct"/>
          </w:tcPr>
          <w:p w14:paraId="1B7D1450" w14:textId="77777777" w:rsidR="00D50C0C" w:rsidRPr="00092933" w:rsidRDefault="00D50C0C" w:rsidP="00092933">
            <w:pPr>
              <w:jc w:val="right"/>
            </w:pPr>
            <w:r w:rsidRPr="00092933">
              <w:t>13.60</w:t>
            </w:r>
          </w:p>
        </w:tc>
        <w:tc>
          <w:tcPr>
            <w:tcW w:w="1632" w:type="pct"/>
          </w:tcPr>
          <w:p w14:paraId="28811103" w14:textId="77777777" w:rsidR="00D50C0C" w:rsidRPr="00092933" w:rsidRDefault="00D50C0C" w:rsidP="00B271B5">
            <w:r w:rsidRPr="00092933">
              <w:t>To substantially improve the mineral industry’s ability to make discoveries of world-class ore deposits.</w:t>
            </w:r>
          </w:p>
        </w:tc>
        <w:tc>
          <w:tcPr>
            <w:tcW w:w="1632" w:type="pct"/>
          </w:tcPr>
          <w:p w14:paraId="7A7672A8" w14:textId="77777777" w:rsidR="00D50C0C" w:rsidRPr="00092933" w:rsidRDefault="00D50C0C" w:rsidP="00E6125A">
            <w:pPr>
              <w:pStyle w:val="Bullet1"/>
            </w:pPr>
            <w:r w:rsidRPr="00092933">
              <w:t>No. 113 - CRC for Landscape Environment and Mineral Exploration - 2001-2008</w:t>
            </w:r>
          </w:p>
        </w:tc>
      </w:tr>
      <w:tr w:rsidR="005F5267" w14:paraId="61BE5D4B" w14:textId="77777777" w:rsidTr="005F5267">
        <w:trPr>
          <w:trHeight w:val="113"/>
        </w:trPr>
        <w:tc>
          <w:tcPr>
            <w:tcW w:w="180" w:type="pct"/>
          </w:tcPr>
          <w:p w14:paraId="42ECB812" w14:textId="5E22F948" w:rsidR="00D50C0C" w:rsidRPr="00092933" w:rsidRDefault="002327A2" w:rsidP="00B5499C">
            <w:r>
              <w:t>51</w:t>
            </w:r>
          </w:p>
        </w:tc>
        <w:tc>
          <w:tcPr>
            <w:tcW w:w="866" w:type="pct"/>
          </w:tcPr>
          <w:p w14:paraId="4AC2DF6C" w14:textId="779201ED" w:rsidR="00D50C0C" w:rsidRPr="00092933" w:rsidRDefault="00D50C0C" w:rsidP="006761B0">
            <w:pPr>
              <w:pStyle w:val="Heading3"/>
            </w:pPr>
            <w:bookmarkStart w:id="563" w:name="_Toc99716041"/>
            <w:bookmarkStart w:id="564" w:name="_Toc99723415"/>
            <w:bookmarkStart w:id="565" w:name="_Toc156205375"/>
            <w:r w:rsidRPr="00092933">
              <w:t>Research Data Network CRC</w:t>
            </w:r>
            <w:bookmarkEnd w:id="563"/>
            <w:bookmarkEnd w:id="564"/>
            <w:bookmarkEnd w:id="565"/>
          </w:p>
        </w:tc>
        <w:tc>
          <w:tcPr>
            <w:tcW w:w="392" w:type="pct"/>
          </w:tcPr>
          <w:p w14:paraId="31020974" w14:textId="77777777" w:rsidR="00D50C0C" w:rsidRPr="00092933" w:rsidRDefault="00D50C0C" w:rsidP="00092933">
            <w:r w:rsidRPr="00092933">
              <w:t>1993-1999</w:t>
            </w:r>
          </w:p>
        </w:tc>
        <w:tc>
          <w:tcPr>
            <w:tcW w:w="297" w:type="pct"/>
          </w:tcPr>
          <w:p w14:paraId="36316B1A" w14:textId="77777777" w:rsidR="00D50C0C" w:rsidRPr="00092933" w:rsidRDefault="00D50C0C" w:rsidP="00092933">
            <w:pPr>
              <w:jc w:val="right"/>
            </w:pPr>
            <w:r w:rsidRPr="00092933">
              <w:t>13.00</w:t>
            </w:r>
          </w:p>
        </w:tc>
        <w:tc>
          <w:tcPr>
            <w:tcW w:w="1632" w:type="pct"/>
          </w:tcPr>
          <w:p w14:paraId="20E6949F" w14:textId="77777777" w:rsidR="00D50C0C" w:rsidRPr="00092933" w:rsidRDefault="00D50C0C" w:rsidP="00B271B5">
            <w:r w:rsidRPr="00092933">
              <w:t>To focus on high speed telecommunications utilising Telstra’s experimental broadband network.</w:t>
            </w:r>
          </w:p>
        </w:tc>
        <w:tc>
          <w:tcPr>
            <w:tcW w:w="1632" w:type="pct"/>
          </w:tcPr>
          <w:p w14:paraId="48E058E0" w14:textId="77777777" w:rsidR="00D50C0C" w:rsidRPr="00092933" w:rsidRDefault="00D50C0C" w:rsidP="00B271B5">
            <w:r w:rsidRPr="00092933">
              <w:t>N/A</w:t>
            </w:r>
          </w:p>
        </w:tc>
      </w:tr>
      <w:tr w:rsidR="005F5267" w14:paraId="4C331C6A" w14:textId="77777777" w:rsidTr="005F5267">
        <w:trPr>
          <w:trHeight w:val="113"/>
        </w:trPr>
        <w:tc>
          <w:tcPr>
            <w:tcW w:w="180" w:type="pct"/>
          </w:tcPr>
          <w:p w14:paraId="5C004DB2" w14:textId="25F642C2" w:rsidR="00D50C0C" w:rsidRPr="00092933" w:rsidRDefault="002327A2" w:rsidP="00B5499C">
            <w:r>
              <w:t>50</w:t>
            </w:r>
          </w:p>
        </w:tc>
        <w:tc>
          <w:tcPr>
            <w:tcW w:w="866" w:type="pct"/>
          </w:tcPr>
          <w:p w14:paraId="5F0DF0DE" w14:textId="219D5BEC" w:rsidR="00D50C0C" w:rsidRPr="00092933" w:rsidRDefault="00D50C0C" w:rsidP="006761B0">
            <w:pPr>
              <w:pStyle w:val="Heading3"/>
            </w:pPr>
            <w:bookmarkStart w:id="566" w:name="_Toc99716042"/>
            <w:bookmarkStart w:id="567" w:name="_Toc99723416"/>
            <w:bookmarkStart w:id="568" w:name="_Toc156205376"/>
            <w:r w:rsidRPr="00092933">
              <w:t>CRC for Advanced Computational Systems</w:t>
            </w:r>
            <w:bookmarkEnd w:id="566"/>
            <w:bookmarkEnd w:id="567"/>
            <w:bookmarkEnd w:id="568"/>
          </w:p>
        </w:tc>
        <w:tc>
          <w:tcPr>
            <w:tcW w:w="392" w:type="pct"/>
          </w:tcPr>
          <w:p w14:paraId="34DE60B2" w14:textId="77777777" w:rsidR="00D50C0C" w:rsidRPr="00092933" w:rsidRDefault="00D50C0C" w:rsidP="00092933">
            <w:r w:rsidRPr="00092933">
              <w:t>1993-2000</w:t>
            </w:r>
          </w:p>
        </w:tc>
        <w:tc>
          <w:tcPr>
            <w:tcW w:w="297" w:type="pct"/>
          </w:tcPr>
          <w:p w14:paraId="523063A8" w14:textId="77777777" w:rsidR="00D50C0C" w:rsidRPr="00092933" w:rsidRDefault="00D50C0C" w:rsidP="00092933">
            <w:pPr>
              <w:jc w:val="right"/>
            </w:pPr>
            <w:r w:rsidRPr="00092933">
              <w:t>12.95</w:t>
            </w:r>
          </w:p>
        </w:tc>
        <w:tc>
          <w:tcPr>
            <w:tcW w:w="1632" w:type="pct"/>
          </w:tcPr>
          <w:p w14:paraId="256BF974" w14:textId="77777777" w:rsidR="00D50C0C" w:rsidRPr="00092933" w:rsidRDefault="00D50C0C" w:rsidP="00B271B5">
            <w:r w:rsidRPr="00092933">
              <w:t>To focus on the development, integration and application of advanced information technologies.</w:t>
            </w:r>
          </w:p>
        </w:tc>
        <w:tc>
          <w:tcPr>
            <w:tcW w:w="1632" w:type="pct"/>
          </w:tcPr>
          <w:p w14:paraId="3A4D8D51" w14:textId="77777777" w:rsidR="00D50C0C" w:rsidRPr="00092933" w:rsidRDefault="00D50C0C" w:rsidP="00B271B5">
            <w:r w:rsidRPr="00092933">
              <w:t>N/A</w:t>
            </w:r>
          </w:p>
        </w:tc>
      </w:tr>
      <w:tr w:rsidR="005F5267" w14:paraId="45C29283" w14:textId="77777777" w:rsidTr="005F5267">
        <w:trPr>
          <w:trHeight w:val="113"/>
        </w:trPr>
        <w:tc>
          <w:tcPr>
            <w:tcW w:w="180" w:type="pct"/>
          </w:tcPr>
          <w:p w14:paraId="0CEE70FA" w14:textId="04C953A1" w:rsidR="00D50C0C" w:rsidRPr="00092933" w:rsidRDefault="002327A2" w:rsidP="00B5499C">
            <w:r>
              <w:t>49</w:t>
            </w:r>
          </w:p>
        </w:tc>
        <w:tc>
          <w:tcPr>
            <w:tcW w:w="866" w:type="pct"/>
          </w:tcPr>
          <w:p w14:paraId="5FD5ECFE" w14:textId="2E2D5FD3" w:rsidR="00D50C0C" w:rsidRPr="00092933" w:rsidRDefault="00D50C0C" w:rsidP="006761B0">
            <w:pPr>
              <w:pStyle w:val="Heading3"/>
            </w:pPr>
            <w:bookmarkStart w:id="569" w:name="_Toc99716043"/>
            <w:bookmarkStart w:id="570" w:name="_Toc99723417"/>
            <w:bookmarkStart w:id="571" w:name="_Toc156205377"/>
            <w:r w:rsidRPr="00092933">
              <w:t>CRC for Alloy and Solidification Technology</w:t>
            </w:r>
            <w:bookmarkEnd w:id="569"/>
            <w:bookmarkEnd w:id="570"/>
            <w:bookmarkEnd w:id="571"/>
          </w:p>
        </w:tc>
        <w:tc>
          <w:tcPr>
            <w:tcW w:w="392" w:type="pct"/>
          </w:tcPr>
          <w:p w14:paraId="2CF1A7FD" w14:textId="77777777" w:rsidR="00D50C0C" w:rsidRPr="00092933" w:rsidRDefault="00D50C0C" w:rsidP="00092933">
            <w:r w:rsidRPr="00092933">
              <w:t>1992-1998</w:t>
            </w:r>
          </w:p>
        </w:tc>
        <w:tc>
          <w:tcPr>
            <w:tcW w:w="297" w:type="pct"/>
          </w:tcPr>
          <w:p w14:paraId="4DC654F9" w14:textId="77777777" w:rsidR="00D50C0C" w:rsidRPr="00092933" w:rsidRDefault="00D50C0C" w:rsidP="00092933">
            <w:pPr>
              <w:jc w:val="right"/>
            </w:pPr>
            <w:r w:rsidRPr="00092933">
              <w:t>12.95</w:t>
            </w:r>
          </w:p>
        </w:tc>
        <w:tc>
          <w:tcPr>
            <w:tcW w:w="1632" w:type="pct"/>
          </w:tcPr>
          <w:p w14:paraId="4CB6B9E9" w14:textId="77777777" w:rsidR="00D50C0C" w:rsidRPr="00092933" w:rsidRDefault="00D50C0C" w:rsidP="00B271B5">
            <w:r w:rsidRPr="00092933">
              <w:t>To develop technology for light alloy cast engineering of components, in order to help provide a world competitive position for Australian manufacturing and casting industries.</w:t>
            </w:r>
          </w:p>
        </w:tc>
        <w:tc>
          <w:tcPr>
            <w:tcW w:w="1632" w:type="pct"/>
          </w:tcPr>
          <w:p w14:paraId="1906F73D" w14:textId="77777777" w:rsidR="00D50C0C" w:rsidRPr="00092933" w:rsidRDefault="00D50C0C" w:rsidP="00E6125A">
            <w:pPr>
              <w:pStyle w:val="Bullet1"/>
            </w:pPr>
            <w:r w:rsidRPr="00092933">
              <w:t>No. 148 - CAST Cooperative Research Centre - 2005-2012</w:t>
            </w:r>
          </w:p>
          <w:p w14:paraId="3B479F99" w14:textId="77777777" w:rsidR="00D50C0C" w:rsidRPr="00092933" w:rsidRDefault="00D50C0C" w:rsidP="00E6125A">
            <w:pPr>
              <w:pStyle w:val="Bullet1"/>
            </w:pPr>
            <w:r w:rsidRPr="00092933">
              <w:t>No. 102 - CRC for CAST Metals Manufacturing - 1999-2005</w:t>
            </w:r>
          </w:p>
        </w:tc>
      </w:tr>
      <w:tr w:rsidR="005F5267" w14:paraId="73275D79" w14:textId="77777777" w:rsidTr="005F5267">
        <w:trPr>
          <w:trHeight w:val="113"/>
        </w:trPr>
        <w:tc>
          <w:tcPr>
            <w:tcW w:w="180" w:type="pct"/>
          </w:tcPr>
          <w:p w14:paraId="44CBDBD7" w14:textId="1545A0E1" w:rsidR="00D50C0C" w:rsidRPr="00092933" w:rsidRDefault="002327A2" w:rsidP="00B5499C">
            <w:r>
              <w:t>48</w:t>
            </w:r>
          </w:p>
        </w:tc>
        <w:tc>
          <w:tcPr>
            <w:tcW w:w="866" w:type="pct"/>
          </w:tcPr>
          <w:p w14:paraId="547B94F0" w14:textId="7257A558" w:rsidR="00D50C0C" w:rsidRPr="00092933" w:rsidRDefault="00D50C0C" w:rsidP="006761B0">
            <w:pPr>
              <w:pStyle w:val="Heading3"/>
            </w:pPr>
            <w:bookmarkStart w:id="572" w:name="_Toc99716044"/>
            <w:bookmarkStart w:id="573" w:name="_Toc99723418"/>
            <w:bookmarkStart w:id="574" w:name="_Toc156205378"/>
            <w:r w:rsidRPr="00092933">
              <w:t>CRC for Tropical Rainforest Ecology and Management</w:t>
            </w:r>
            <w:bookmarkEnd w:id="572"/>
            <w:bookmarkEnd w:id="573"/>
            <w:bookmarkEnd w:id="574"/>
          </w:p>
        </w:tc>
        <w:tc>
          <w:tcPr>
            <w:tcW w:w="392" w:type="pct"/>
          </w:tcPr>
          <w:p w14:paraId="240DA3DD" w14:textId="77777777" w:rsidR="00D50C0C" w:rsidRPr="00092933" w:rsidRDefault="00D50C0C" w:rsidP="00092933">
            <w:r w:rsidRPr="00092933">
              <w:t>1993-1999</w:t>
            </w:r>
          </w:p>
        </w:tc>
        <w:tc>
          <w:tcPr>
            <w:tcW w:w="297" w:type="pct"/>
          </w:tcPr>
          <w:p w14:paraId="3A54259C" w14:textId="77777777" w:rsidR="00D50C0C" w:rsidRPr="00092933" w:rsidRDefault="00D50C0C" w:rsidP="00092933">
            <w:pPr>
              <w:jc w:val="right"/>
            </w:pPr>
            <w:r w:rsidRPr="00092933">
              <w:t>10.75</w:t>
            </w:r>
          </w:p>
        </w:tc>
        <w:tc>
          <w:tcPr>
            <w:tcW w:w="1632" w:type="pct"/>
          </w:tcPr>
          <w:p w14:paraId="4933A0B9" w14:textId="77777777" w:rsidR="00D50C0C" w:rsidRPr="00092933" w:rsidRDefault="00D50C0C" w:rsidP="00B271B5">
            <w:r w:rsidRPr="00092933">
              <w:t>To develop a deeper understanding of Australia's tropical rainforests, biodiversity and dynamic ecosystem processes for the improved sustainable management in the wet tropics.</w:t>
            </w:r>
          </w:p>
        </w:tc>
        <w:tc>
          <w:tcPr>
            <w:tcW w:w="1632" w:type="pct"/>
          </w:tcPr>
          <w:p w14:paraId="5CA9A4E2" w14:textId="77777777" w:rsidR="00D50C0C" w:rsidRPr="00092933" w:rsidRDefault="00D50C0C" w:rsidP="00E6125A">
            <w:pPr>
              <w:pStyle w:val="Bullet1"/>
            </w:pPr>
            <w:r w:rsidRPr="00092933">
              <w:t>No. 86 - CRC for Tropical Rainforest Ecology and Management - 1999-2006</w:t>
            </w:r>
          </w:p>
        </w:tc>
      </w:tr>
      <w:tr w:rsidR="005F5267" w14:paraId="21057797" w14:textId="77777777" w:rsidTr="005F5267">
        <w:trPr>
          <w:trHeight w:val="113"/>
        </w:trPr>
        <w:tc>
          <w:tcPr>
            <w:tcW w:w="180" w:type="pct"/>
          </w:tcPr>
          <w:p w14:paraId="7194BADE" w14:textId="45CCE05B" w:rsidR="00D50C0C" w:rsidRPr="00092933" w:rsidRDefault="002327A2" w:rsidP="00B5499C">
            <w:r>
              <w:t>47</w:t>
            </w:r>
          </w:p>
        </w:tc>
        <w:tc>
          <w:tcPr>
            <w:tcW w:w="866" w:type="pct"/>
          </w:tcPr>
          <w:p w14:paraId="4839CFF6" w14:textId="286F85B0" w:rsidR="00D50C0C" w:rsidRPr="00092933" w:rsidRDefault="00D50C0C" w:rsidP="006761B0">
            <w:pPr>
              <w:pStyle w:val="Heading3"/>
            </w:pPr>
            <w:bookmarkStart w:id="575" w:name="_Toc99716045"/>
            <w:bookmarkStart w:id="576" w:name="_Toc99723419"/>
            <w:bookmarkStart w:id="577" w:name="_Toc156205379"/>
            <w:r w:rsidRPr="00092933">
              <w:t>CRC for Sustainable Cotton Production</w:t>
            </w:r>
            <w:bookmarkEnd w:id="575"/>
            <w:bookmarkEnd w:id="576"/>
            <w:bookmarkEnd w:id="577"/>
          </w:p>
        </w:tc>
        <w:tc>
          <w:tcPr>
            <w:tcW w:w="392" w:type="pct"/>
          </w:tcPr>
          <w:p w14:paraId="6CEBE482" w14:textId="77777777" w:rsidR="00D50C0C" w:rsidRPr="00092933" w:rsidRDefault="00D50C0C" w:rsidP="00092933">
            <w:r w:rsidRPr="00092933">
              <w:t>1993-1999</w:t>
            </w:r>
          </w:p>
        </w:tc>
        <w:tc>
          <w:tcPr>
            <w:tcW w:w="297" w:type="pct"/>
          </w:tcPr>
          <w:p w14:paraId="30AA4EC1" w14:textId="77777777" w:rsidR="00D50C0C" w:rsidRPr="00092933" w:rsidRDefault="00D50C0C" w:rsidP="00092933">
            <w:pPr>
              <w:jc w:val="right"/>
            </w:pPr>
            <w:r w:rsidRPr="00092933">
              <w:t>10.95</w:t>
            </w:r>
          </w:p>
        </w:tc>
        <w:tc>
          <w:tcPr>
            <w:tcW w:w="1632" w:type="pct"/>
          </w:tcPr>
          <w:p w14:paraId="109C21F3" w14:textId="77777777" w:rsidR="00D50C0C" w:rsidRPr="00092933" w:rsidRDefault="00D50C0C" w:rsidP="00B271B5">
            <w:r w:rsidRPr="00092933">
              <w:t>To develop and implement sustainable cropping systems for the Australian cotton industry.</w:t>
            </w:r>
          </w:p>
        </w:tc>
        <w:tc>
          <w:tcPr>
            <w:tcW w:w="1632" w:type="pct"/>
          </w:tcPr>
          <w:p w14:paraId="50CF26F7" w14:textId="77777777" w:rsidR="00D50C0C" w:rsidRPr="00092933" w:rsidRDefault="00D50C0C" w:rsidP="00E6125A">
            <w:pPr>
              <w:pStyle w:val="Bullet1"/>
            </w:pPr>
            <w:r w:rsidRPr="00092933">
              <w:t>No. 155 - Cotton Catchment Communities Cooperative Research Centre - 2005-2012</w:t>
            </w:r>
          </w:p>
          <w:p w14:paraId="3616BAB5" w14:textId="77777777" w:rsidR="00D50C0C" w:rsidRPr="00092933" w:rsidRDefault="00D50C0C" w:rsidP="00E6125A">
            <w:pPr>
              <w:pStyle w:val="Bullet1"/>
            </w:pPr>
            <w:r w:rsidRPr="00092933">
              <w:t>No. 101 - Australian Cotton CRC - 1999-2005</w:t>
            </w:r>
          </w:p>
        </w:tc>
      </w:tr>
      <w:tr w:rsidR="005F5267" w14:paraId="1C632ABE" w14:textId="77777777" w:rsidTr="005F5267">
        <w:trPr>
          <w:trHeight w:val="113"/>
        </w:trPr>
        <w:tc>
          <w:tcPr>
            <w:tcW w:w="180" w:type="pct"/>
          </w:tcPr>
          <w:p w14:paraId="4DA17905" w14:textId="103CC76D" w:rsidR="00D50C0C" w:rsidRPr="00092933" w:rsidRDefault="002327A2" w:rsidP="00B5499C">
            <w:r>
              <w:lastRenderedPageBreak/>
              <w:t>46</w:t>
            </w:r>
          </w:p>
        </w:tc>
        <w:tc>
          <w:tcPr>
            <w:tcW w:w="866" w:type="pct"/>
          </w:tcPr>
          <w:p w14:paraId="69C99A6B" w14:textId="71227738" w:rsidR="00D50C0C" w:rsidRPr="00092933" w:rsidRDefault="00D50C0C" w:rsidP="006761B0">
            <w:pPr>
              <w:pStyle w:val="Heading3"/>
            </w:pPr>
            <w:bookmarkStart w:id="578" w:name="_Toc99716046"/>
            <w:bookmarkStart w:id="579" w:name="_Toc99723420"/>
            <w:bookmarkStart w:id="580" w:name="_Toc156205380"/>
            <w:r w:rsidRPr="00092933">
              <w:t>CRC for Southern Hemisphere Meteorology</w:t>
            </w:r>
            <w:bookmarkEnd w:id="578"/>
            <w:bookmarkEnd w:id="579"/>
            <w:bookmarkEnd w:id="580"/>
          </w:p>
        </w:tc>
        <w:tc>
          <w:tcPr>
            <w:tcW w:w="392" w:type="pct"/>
          </w:tcPr>
          <w:p w14:paraId="7635EE68" w14:textId="77777777" w:rsidR="00D50C0C" w:rsidRPr="00092933" w:rsidRDefault="00D50C0C" w:rsidP="00092933">
            <w:r w:rsidRPr="00092933">
              <w:t>1993-2000</w:t>
            </w:r>
          </w:p>
        </w:tc>
        <w:tc>
          <w:tcPr>
            <w:tcW w:w="297" w:type="pct"/>
          </w:tcPr>
          <w:p w14:paraId="0E080F6F" w14:textId="77777777" w:rsidR="00D50C0C" w:rsidRPr="00092933" w:rsidRDefault="00D50C0C" w:rsidP="00092933">
            <w:pPr>
              <w:jc w:val="right"/>
            </w:pPr>
            <w:r w:rsidRPr="00092933">
              <w:t>9.70</w:t>
            </w:r>
          </w:p>
        </w:tc>
        <w:tc>
          <w:tcPr>
            <w:tcW w:w="1632" w:type="pct"/>
          </w:tcPr>
          <w:p w14:paraId="6644CE58" w14:textId="77777777" w:rsidR="00D50C0C" w:rsidRPr="00092933" w:rsidRDefault="00D50C0C" w:rsidP="00B271B5">
            <w:r w:rsidRPr="00092933">
              <w:t>To create a world class centre for meteorological research and graduate training.</w:t>
            </w:r>
          </w:p>
        </w:tc>
        <w:tc>
          <w:tcPr>
            <w:tcW w:w="1632" w:type="pct"/>
          </w:tcPr>
          <w:p w14:paraId="78ACE892" w14:textId="77777777" w:rsidR="00D50C0C" w:rsidRPr="00092933" w:rsidRDefault="00D50C0C" w:rsidP="00B271B5">
            <w:r w:rsidRPr="00092933">
              <w:t>N/A</w:t>
            </w:r>
          </w:p>
        </w:tc>
      </w:tr>
      <w:tr w:rsidR="005F5267" w14:paraId="2C88FF0F" w14:textId="77777777" w:rsidTr="005F5267">
        <w:trPr>
          <w:trHeight w:val="113"/>
        </w:trPr>
        <w:tc>
          <w:tcPr>
            <w:tcW w:w="180" w:type="pct"/>
          </w:tcPr>
          <w:p w14:paraId="6F8673E2" w14:textId="5CA92228" w:rsidR="00D50C0C" w:rsidRPr="00092933" w:rsidRDefault="002327A2" w:rsidP="00B5499C">
            <w:r>
              <w:t>45</w:t>
            </w:r>
          </w:p>
        </w:tc>
        <w:tc>
          <w:tcPr>
            <w:tcW w:w="866" w:type="pct"/>
          </w:tcPr>
          <w:p w14:paraId="236B7EB0" w14:textId="2CD197AC" w:rsidR="00D50C0C" w:rsidRPr="00092933" w:rsidRDefault="00D50C0C" w:rsidP="006761B0">
            <w:pPr>
              <w:pStyle w:val="Heading3"/>
            </w:pPr>
            <w:bookmarkStart w:id="581" w:name="_Toc99716047"/>
            <w:bookmarkStart w:id="582" w:name="_Toc99723421"/>
            <w:bookmarkStart w:id="583" w:name="_Toc156205381"/>
            <w:r w:rsidRPr="00092933">
              <w:t>Australian Geodynamics CRC</w:t>
            </w:r>
            <w:bookmarkEnd w:id="581"/>
            <w:bookmarkEnd w:id="582"/>
            <w:bookmarkEnd w:id="583"/>
          </w:p>
        </w:tc>
        <w:tc>
          <w:tcPr>
            <w:tcW w:w="392" w:type="pct"/>
          </w:tcPr>
          <w:p w14:paraId="6DE7DA3C" w14:textId="77777777" w:rsidR="00D50C0C" w:rsidRPr="00092933" w:rsidRDefault="00D50C0C" w:rsidP="00092933">
            <w:r w:rsidRPr="00092933">
              <w:t>1993-2000</w:t>
            </w:r>
          </w:p>
        </w:tc>
        <w:tc>
          <w:tcPr>
            <w:tcW w:w="297" w:type="pct"/>
          </w:tcPr>
          <w:p w14:paraId="72AC27C1" w14:textId="77777777" w:rsidR="00D50C0C" w:rsidRPr="00092933" w:rsidRDefault="00D50C0C" w:rsidP="00092933">
            <w:pPr>
              <w:jc w:val="right"/>
            </w:pPr>
            <w:r w:rsidRPr="00092933">
              <w:t>16.4</w:t>
            </w:r>
          </w:p>
        </w:tc>
        <w:tc>
          <w:tcPr>
            <w:tcW w:w="1632" w:type="pct"/>
          </w:tcPr>
          <w:p w14:paraId="517E0FF9" w14:textId="77777777" w:rsidR="00D50C0C" w:rsidRPr="00092933" w:rsidRDefault="00D50C0C" w:rsidP="00B271B5">
            <w:r w:rsidRPr="00092933">
              <w:t>To determine the structural architecture of Australian continental crust that would lead to improved discovery of accumulated mineral and energy deposits.</w:t>
            </w:r>
          </w:p>
        </w:tc>
        <w:tc>
          <w:tcPr>
            <w:tcW w:w="1632" w:type="pct"/>
          </w:tcPr>
          <w:p w14:paraId="6C379CD8" w14:textId="77777777" w:rsidR="00D50C0C" w:rsidRPr="00092933" w:rsidRDefault="00D50C0C" w:rsidP="00B271B5">
            <w:r w:rsidRPr="00092933">
              <w:t>N/A</w:t>
            </w:r>
          </w:p>
        </w:tc>
      </w:tr>
      <w:tr w:rsidR="005F5267" w14:paraId="73AC7B19" w14:textId="77777777" w:rsidTr="005F5267">
        <w:trPr>
          <w:trHeight w:val="113"/>
        </w:trPr>
        <w:tc>
          <w:tcPr>
            <w:tcW w:w="180" w:type="pct"/>
          </w:tcPr>
          <w:p w14:paraId="42EC1F63" w14:textId="48C9D59D" w:rsidR="00D50C0C" w:rsidRPr="00092933" w:rsidRDefault="002327A2" w:rsidP="00B5499C">
            <w:r>
              <w:t>44</w:t>
            </w:r>
          </w:p>
        </w:tc>
        <w:tc>
          <w:tcPr>
            <w:tcW w:w="866" w:type="pct"/>
          </w:tcPr>
          <w:p w14:paraId="1EADAE34" w14:textId="1739FFCF" w:rsidR="00D50C0C" w:rsidRPr="00092933" w:rsidRDefault="00D50C0C" w:rsidP="006761B0">
            <w:pPr>
              <w:pStyle w:val="Heading3"/>
            </w:pPr>
            <w:bookmarkStart w:id="584" w:name="_Toc99716048"/>
            <w:bookmarkStart w:id="585" w:name="_Toc99723422"/>
            <w:bookmarkStart w:id="586" w:name="_Toc156205382"/>
            <w:r w:rsidRPr="00092933">
              <w:t>CRC for Intelligent Manufacturing Systems and Technologies</w:t>
            </w:r>
            <w:bookmarkEnd w:id="584"/>
            <w:bookmarkEnd w:id="585"/>
            <w:bookmarkEnd w:id="586"/>
          </w:p>
        </w:tc>
        <w:tc>
          <w:tcPr>
            <w:tcW w:w="392" w:type="pct"/>
          </w:tcPr>
          <w:p w14:paraId="0800CCDF" w14:textId="77777777" w:rsidR="00D50C0C" w:rsidRPr="00092933" w:rsidRDefault="00D50C0C" w:rsidP="00092933">
            <w:r w:rsidRPr="00092933">
              <w:t>1993-2000</w:t>
            </w:r>
          </w:p>
        </w:tc>
        <w:tc>
          <w:tcPr>
            <w:tcW w:w="297" w:type="pct"/>
          </w:tcPr>
          <w:p w14:paraId="21C04188" w14:textId="77777777" w:rsidR="00D50C0C" w:rsidRPr="00092933" w:rsidRDefault="00D50C0C" w:rsidP="00092933">
            <w:pPr>
              <w:jc w:val="right"/>
            </w:pPr>
            <w:r w:rsidRPr="00092933">
              <w:t>10.95</w:t>
            </w:r>
          </w:p>
        </w:tc>
        <w:tc>
          <w:tcPr>
            <w:tcW w:w="1632" w:type="pct"/>
          </w:tcPr>
          <w:p w14:paraId="679ED2EC" w14:textId="77777777" w:rsidR="00D50C0C" w:rsidRPr="00092933" w:rsidRDefault="00D50C0C" w:rsidP="00B271B5">
            <w:r w:rsidRPr="00092933">
              <w:t>To focus on the organisation of manufacturing enterprises to achieve a level of productivity equal to, or better than, the world's best.</w:t>
            </w:r>
          </w:p>
        </w:tc>
        <w:tc>
          <w:tcPr>
            <w:tcW w:w="1632" w:type="pct"/>
          </w:tcPr>
          <w:p w14:paraId="530EA3BD" w14:textId="77777777" w:rsidR="00D50C0C" w:rsidRPr="00092933" w:rsidRDefault="00D50C0C" w:rsidP="00E6125A">
            <w:pPr>
              <w:pStyle w:val="Bullet1"/>
            </w:pPr>
            <w:r w:rsidRPr="00092933">
              <w:t>No. 79 - CRC for Intelligent Manufacturing Systems and Technologies - 1999-2006</w:t>
            </w:r>
          </w:p>
        </w:tc>
      </w:tr>
      <w:tr w:rsidR="005F5267" w14:paraId="332A07C5" w14:textId="77777777" w:rsidTr="005F5267">
        <w:trPr>
          <w:trHeight w:val="113"/>
        </w:trPr>
        <w:tc>
          <w:tcPr>
            <w:tcW w:w="180" w:type="pct"/>
          </w:tcPr>
          <w:p w14:paraId="300B0B23" w14:textId="09FF6E99" w:rsidR="00D50C0C" w:rsidRPr="00092933" w:rsidRDefault="002327A2" w:rsidP="00B5499C">
            <w:r>
              <w:t>43</w:t>
            </w:r>
          </w:p>
        </w:tc>
        <w:tc>
          <w:tcPr>
            <w:tcW w:w="866" w:type="pct"/>
          </w:tcPr>
          <w:p w14:paraId="3AFB6E6F" w14:textId="7317C2E1" w:rsidR="00D50C0C" w:rsidRPr="00092933" w:rsidRDefault="00D50C0C" w:rsidP="006761B0">
            <w:pPr>
              <w:pStyle w:val="Heading3"/>
            </w:pPr>
            <w:bookmarkStart w:id="587" w:name="_Toc99716049"/>
            <w:bookmarkStart w:id="588" w:name="_Toc99723423"/>
            <w:bookmarkStart w:id="589" w:name="_Toc156205383"/>
            <w:r w:rsidRPr="00092933">
              <w:t>CRC for Aquaculture</w:t>
            </w:r>
            <w:bookmarkEnd w:id="587"/>
            <w:bookmarkEnd w:id="588"/>
            <w:bookmarkEnd w:id="589"/>
          </w:p>
        </w:tc>
        <w:tc>
          <w:tcPr>
            <w:tcW w:w="392" w:type="pct"/>
          </w:tcPr>
          <w:p w14:paraId="5AC87802" w14:textId="77777777" w:rsidR="00D50C0C" w:rsidRPr="00092933" w:rsidRDefault="00D50C0C" w:rsidP="00092933">
            <w:r w:rsidRPr="00092933">
              <w:t>1993-2000</w:t>
            </w:r>
          </w:p>
        </w:tc>
        <w:tc>
          <w:tcPr>
            <w:tcW w:w="297" w:type="pct"/>
          </w:tcPr>
          <w:p w14:paraId="57B0BCD7" w14:textId="77777777" w:rsidR="00D50C0C" w:rsidRPr="00092933" w:rsidRDefault="00D50C0C" w:rsidP="00092933">
            <w:pPr>
              <w:jc w:val="right"/>
            </w:pPr>
            <w:r w:rsidRPr="00092933">
              <w:t>14.25</w:t>
            </w:r>
          </w:p>
        </w:tc>
        <w:tc>
          <w:tcPr>
            <w:tcW w:w="1632" w:type="pct"/>
          </w:tcPr>
          <w:p w14:paraId="32497553" w14:textId="77777777" w:rsidR="00D50C0C" w:rsidRPr="00092933" w:rsidRDefault="00D50C0C" w:rsidP="00B271B5">
            <w:r w:rsidRPr="00092933">
              <w:t>To build the skills and technology for a competitive, sustainable, and environmentally acceptable Australian aquaculture industry.</w:t>
            </w:r>
          </w:p>
        </w:tc>
        <w:tc>
          <w:tcPr>
            <w:tcW w:w="1632" w:type="pct"/>
          </w:tcPr>
          <w:p w14:paraId="4726B63C" w14:textId="77777777" w:rsidR="00D50C0C" w:rsidRPr="00092933" w:rsidRDefault="00D50C0C" w:rsidP="00E6125A">
            <w:pPr>
              <w:pStyle w:val="Bullet1"/>
            </w:pPr>
            <w:r w:rsidRPr="00092933">
              <w:t>No. 123 - CRC for Sustainable Aquaculture of Finfish - 2001-2008</w:t>
            </w:r>
          </w:p>
        </w:tc>
      </w:tr>
      <w:tr w:rsidR="005F5267" w14:paraId="21196ABF" w14:textId="77777777" w:rsidTr="005F5267">
        <w:trPr>
          <w:trHeight w:val="113"/>
        </w:trPr>
        <w:tc>
          <w:tcPr>
            <w:tcW w:w="180" w:type="pct"/>
          </w:tcPr>
          <w:p w14:paraId="65D7B185" w14:textId="564FE623" w:rsidR="00D50C0C" w:rsidRPr="00092933" w:rsidRDefault="002327A2" w:rsidP="00B5499C">
            <w:r>
              <w:t>42</w:t>
            </w:r>
          </w:p>
        </w:tc>
        <w:tc>
          <w:tcPr>
            <w:tcW w:w="866" w:type="pct"/>
          </w:tcPr>
          <w:p w14:paraId="6E78E096" w14:textId="451CFD26" w:rsidR="00D50C0C" w:rsidRPr="00092933" w:rsidRDefault="00D50C0C" w:rsidP="006761B0">
            <w:pPr>
              <w:pStyle w:val="Heading3"/>
            </w:pPr>
            <w:bookmarkStart w:id="590" w:name="_Toc99716050"/>
            <w:bookmarkStart w:id="591" w:name="_Toc99723424"/>
            <w:bookmarkStart w:id="592" w:name="_Toc156205384"/>
            <w:r w:rsidRPr="00092933">
              <w:t>CRC for Vaccine Technology</w:t>
            </w:r>
            <w:bookmarkEnd w:id="590"/>
            <w:bookmarkEnd w:id="591"/>
            <w:bookmarkEnd w:id="592"/>
          </w:p>
        </w:tc>
        <w:tc>
          <w:tcPr>
            <w:tcW w:w="392" w:type="pct"/>
          </w:tcPr>
          <w:p w14:paraId="2E4CDA65" w14:textId="77777777" w:rsidR="00D50C0C" w:rsidRPr="00092933" w:rsidRDefault="00D50C0C" w:rsidP="00092933">
            <w:r w:rsidRPr="00092933">
              <w:t>1993-1999</w:t>
            </w:r>
          </w:p>
        </w:tc>
        <w:tc>
          <w:tcPr>
            <w:tcW w:w="297" w:type="pct"/>
          </w:tcPr>
          <w:p w14:paraId="556330ED" w14:textId="77777777" w:rsidR="00D50C0C" w:rsidRPr="00092933" w:rsidRDefault="00D50C0C" w:rsidP="00092933">
            <w:pPr>
              <w:jc w:val="right"/>
            </w:pPr>
            <w:r w:rsidRPr="00092933">
              <w:t>10.95</w:t>
            </w:r>
          </w:p>
        </w:tc>
        <w:tc>
          <w:tcPr>
            <w:tcW w:w="1632" w:type="pct"/>
          </w:tcPr>
          <w:p w14:paraId="5958E4F0" w14:textId="77777777" w:rsidR="00D50C0C" w:rsidRPr="00092933" w:rsidRDefault="00D50C0C" w:rsidP="00B271B5">
            <w:r w:rsidRPr="00092933">
              <w:t>To develop the technology necessary for the production of new and improved human and veterinary vaccines from the fields of immunology, cell biology and molecular biology.</w:t>
            </w:r>
          </w:p>
        </w:tc>
        <w:tc>
          <w:tcPr>
            <w:tcW w:w="1632" w:type="pct"/>
          </w:tcPr>
          <w:p w14:paraId="4253BA28" w14:textId="77777777" w:rsidR="00D50C0C" w:rsidRPr="00092933" w:rsidRDefault="00D50C0C" w:rsidP="00E6125A">
            <w:pPr>
              <w:pStyle w:val="Bullet1"/>
            </w:pPr>
            <w:r w:rsidRPr="00092933">
              <w:t>No. 82 - CRC for Vaccine Technology - 1999-2006</w:t>
            </w:r>
          </w:p>
        </w:tc>
      </w:tr>
      <w:tr w:rsidR="005F5267" w14:paraId="49F3E905" w14:textId="77777777" w:rsidTr="005F5267">
        <w:trPr>
          <w:trHeight w:val="113"/>
        </w:trPr>
        <w:tc>
          <w:tcPr>
            <w:tcW w:w="180" w:type="pct"/>
          </w:tcPr>
          <w:p w14:paraId="55C68433" w14:textId="5EC895DE" w:rsidR="00D50C0C" w:rsidRPr="00092933" w:rsidRDefault="002327A2" w:rsidP="00B5499C">
            <w:r>
              <w:t>41</w:t>
            </w:r>
          </w:p>
        </w:tc>
        <w:tc>
          <w:tcPr>
            <w:tcW w:w="866" w:type="pct"/>
          </w:tcPr>
          <w:p w14:paraId="6720EF89" w14:textId="4A8CEA06" w:rsidR="00D50C0C" w:rsidRPr="00092933" w:rsidRDefault="00D50C0C" w:rsidP="006761B0">
            <w:pPr>
              <w:pStyle w:val="Heading3"/>
            </w:pPr>
            <w:bookmarkStart w:id="593" w:name="_Toc99716051"/>
            <w:bookmarkStart w:id="594" w:name="_Toc99723425"/>
            <w:bookmarkStart w:id="595" w:name="_Toc156205385"/>
            <w:r w:rsidRPr="00092933">
              <w:t>CRC for the Cattle and Beef Industry</w:t>
            </w:r>
            <w:bookmarkEnd w:id="593"/>
            <w:bookmarkEnd w:id="594"/>
            <w:bookmarkEnd w:id="595"/>
          </w:p>
        </w:tc>
        <w:tc>
          <w:tcPr>
            <w:tcW w:w="392" w:type="pct"/>
          </w:tcPr>
          <w:p w14:paraId="759245EA" w14:textId="77777777" w:rsidR="00D50C0C" w:rsidRPr="00092933" w:rsidRDefault="00D50C0C" w:rsidP="00092933">
            <w:r w:rsidRPr="00092933">
              <w:t>1993-1999</w:t>
            </w:r>
          </w:p>
        </w:tc>
        <w:tc>
          <w:tcPr>
            <w:tcW w:w="297" w:type="pct"/>
          </w:tcPr>
          <w:p w14:paraId="07911879" w14:textId="77777777" w:rsidR="00D50C0C" w:rsidRPr="00092933" w:rsidRDefault="00D50C0C" w:rsidP="00092933">
            <w:pPr>
              <w:jc w:val="right"/>
            </w:pPr>
            <w:r w:rsidRPr="00092933">
              <w:t>17.33</w:t>
            </w:r>
          </w:p>
        </w:tc>
        <w:tc>
          <w:tcPr>
            <w:tcW w:w="1632" w:type="pct"/>
          </w:tcPr>
          <w:p w14:paraId="6464942D" w14:textId="77777777" w:rsidR="00D50C0C" w:rsidRPr="00092933" w:rsidRDefault="00D50C0C" w:rsidP="00B271B5">
            <w:r w:rsidRPr="00092933">
              <w:t>To improve the quality and consistency of beef to match the exacting requirements of our new customers in Asia and better cater for Australian preferences and diets.</w:t>
            </w:r>
          </w:p>
        </w:tc>
        <w:tc>
          <w:tcPr>
            <w:tcW w:w="1632" w:type="pct"/>
          </w:tcPr>
          <w:p w14:paraId="0195615C" w14:textId="77777777" w:rsidR="00D50C0C" w:rsidRPr="00092933" w:rsidRDefault="00D50C0C" w:rsidP="00E6125A">
            <w:pPr>
              <w:pStyle w:val="Bullet1"/>
            </w:pPr>
            <w:r w:rsidRPr="00092933">
              <w:t>No. 151 - CRC for Beef Genetic Technologies - 2005-2012</w:t>
            </w:r>
          </w:p>
          <w:p w14:paraId="5AC4C62F" w14:textId="77777777" w:rsidR="00D50C0C" w:rsidRPr="00092933" w:rsidRDefault="00D50C0C" w:rsidP="00E6125A">
            <w:pPr>
              <w:pStyle w:val="Bullet1"/>
            </w:pPr>
            <w:r w:rsidRPr="00092933">
              <w:t>No. 83 - CRC for Cattle and Beef Quality - 1999-2005</w:t>
            </w:r>
          </w:p>
        </w:tc>
      </w:tr>
      <w:tr w:rsidR="005F5267" w14:paraId="259A2B80" w14:textId="77777777" w:rsidTr="005F5267">
        <w:trPr>
          <w:trHeight w:val="113"/>
        </w:trPr>
        <w:tc>
          <w:tcPr>
            <w:tcW w:w="180" w:type="pct"/>
          </w:tcPr>
          <w:p w14:paraId="51B1EDFF" w14:textId="0938C730" w:rsidR="00D50C0C" w:rsidRPr="00092933" w:rsidRDefault="002327A2" w:rsidP="00B5499C">
            <w:r>
              <w:t>40</w:t>
            </w:r>
          </w:p>
        </w:tc>
        <w:tc>
          <w:tcPr>
            <w:tcW w:w="866" w:type="pct"/>
          </w:tcPr>
          <w:p w14:paraId="2D3F31FE" w14:textId="0850CAF9" w:rsidR="00D50C0C" w:rsidRPr="00092933" w:rsidRDefault="00D50C0C" w:rsidP="006761B0">
            <w:pPr>
              <w:pStyle w:val="Heading3"/>
            </w:pPr>
            <w:bookmarkStart w:id="596" w:name="_Toc99716052"/>
            <w:bookmarkStart w:id="597" w:name="_Toc99723426"/>
            <w:bookmarkStart w:id="598" w:name="_Toc156205386"/>
            <w:r w:rsidRPr="00092933">
              <w:t>CRC for Freshwater Ecology</w:t>
            </w:r>
            <w:bookmarkEnd w:id="596"/>
            <w:bookmarkEnd w:id="597"/>
            <w:bookmarkEnd w:id="598"/>
          </w:p>
        </w:tc>
        <w:tc>
          <w:tcPr>
            <w:tcW w:w="392" w:type="pct"/>
          </w:tcPr>
          <w:p w14:paraId="6C6DBA8F" w14:textId="77777777" w:rsidR="00D50C0C" w:rsidRPr="00092933" w:rsidRDefault="00D50C0C" w:rsidP="00092933">
            <w:r w:rsidRPr="00092933">
              <w:t>1993-1999</w:t>
            </w:r>
          </w:p>
        </w:tc>
        <w:tc>
          <w:tcPr>
            <w:tcW w:w="297" w:type="pct"/>
          </w:tcPr>
          <w:p w14:paraId="489ADF42" w14:textId="77777777" w:rsidR="00D50C0C" w:rsidRPr="00092933" w:rsidRDefault="00D50C0C" w:rsidP="00092933">
            <w:pPr>
              <w:jc w:val="right"/>
            </w:pPr>
            <w:r w:rsidRPr="00092933">
              <w:t>10.95</w:t>
            </w:r>
          </w:p>
        </w:tc>
        <w:tc>
          <w:tcPr>
            <w:tcW w:w="1632" w:type="pct"/>
          </w:tcPr>
          <w:p w14:paraId="7873C29C" w14:textId="77777777" w:rsidR="00D50C0C" w:rsidRPr="00092933" w:rsidRDefault="00D50C0C" w:rsidP="00B271B5">
            <w:r w:rsidRPr="00092933">
              <w:t>To improve the quality of stored water in dams, weirs and water storages, providing the ecological basis for the sustainable management of Australian temperate region surface water.</w:t>
            </w:r>
          </w:p>
        </w:tc>
        <w:tc>
          <w:tcPr>
            <w:tcW w:w="1632" w:type="pct"/>
          </w:tcPr>
          <w:p w14:paraId="0BFDE07F" w14:textId="77777777" w:rsidR="00D50C0C" w:rsidRPr="00092933" w:rsidRDefault="00D50C0C" w:rsidP="00E6125A">
            <w:pPr>
              <w:pStyle w:val="Bullet1"/>
            </w:pPr>
            <w:r w:rsidRPr="00092933">
              <w:t>No. 88 - CRC for Freshwater Ecology - 1999-2005</w:t>
            </w:r>
          </w:p>
        </w:tc>
      </w:tr>
      <w:tr w:rsidR="005F5267" w14:paraId="700F6B52" w14:textId="77777777" w:rsidTr="005F5267">
        <w:trPr>
          <w:trHeight w:val="113"/>
        </w:trPr>
        <w:tc>
          <w:tcPr>
            <w:tcW w:w="180" w:type="pct"/>
          </w:tcPr>
          <w:p w14:paraId="0125A25C" w14:textId="785C7E60" w:rsidR="00D50C0C" w:rsidRPr="00092933" w:rsidRDefault="002327A2" w:rsidP="00B5499C">
            <w:r>
              <w:lastRenderedPageBreak/>
              <w:t>39</w:t>
            </w:r>
          </w:p>
        </w:tc>
        <w:tc>
          <w:tcPr>
            <w:tcW w:w="866" w:type="pct"/>
          </w:tcPr>
          <w:p w14:paraId="26838C4B" w14:textId="37530534" w:rsidR="00D50C0C" w:rsidRPr="00092933" w:rsidRDefault="00D50C0C" w:rsidP="006761B0">
            <w:pPr>
              <w:pStyle w:val="Heading3"/>
            </w:pPr>
            <w:bookmarkStart w:id="599" w:name="_Toc99716053"/>
            <w:bookmarkStart w:id="600" w:name="_Toc99723427"/>
            <w:bookmarkStart w:id="601" w:name="_Toc156205387"/>
            <w:r w:rsidRPr="00092933">
              <w:t>CRC for Broadband Telecommunications and Networking</w:t>
            </w:r>
            <w:bookmarkEnd w:id="599"/>
            <w:bookmarkEnd w:id="600"/>
            <w:bookmarkEnd w:id="601"/>
          </w:p>
        </w:tc>
        <w:tc>
          <w:tcPr>
            <w:tcW w:w="392" w:type="pct"/>
          </w:tcPr>
          <w:p w14:paraId="1FA9D4F7" w14:textId="77777777" w:rsidR="00D50C0C" w:rsidRPr="00092933" w:rsidRDefault="00D50C0C" w:rsidP="00092933">
            <w:r w:rsidRPr="00092933">
              <w:t>1992-1998</w:t>
            </w:r>
          </w:p>
        </w:tc>
        <w:tc>
          <w:tcPr>
            <w:tcW w:w="297" w:type="pct"/>
          </w:tcPr>
          <w:p w14:paraId="515BD8A7" w14:textId="77777777" w:rsidR="00D50C0C" w:rsidRPr="00092933" w:rsidRDefault="00D50C0C" w:rsidP="00092933">
            <w:pPr>
              <w:jc w:val="right"/>
            </w:pPr>
            <w:r w:rsidRPr="00092933">
              <w:t>9.82</w:t>
            </w:r>
          </w:p>
        </w:tc>
        <w:tc>
          <w:tcPr>
            <w:tcW w:w="1632" w:type="pct"/>
          </w:tcPr>
          <w:p w14:paraId="4B935F1A" w14:textId="77777777" w:rsidR="00D50C0C" w:rsidRPr="00092933" w:rsidRDefault="00D50C0C" w:rsidP="00B271B5">
            <w:r w:rsidRPr="00092933">
              <w:t>To provide research and development support to assist the creation of an Australian design infrastructure in broadband telecommunications and networking.</w:t>
            </w:r>
          </w:p>
        </w:tc>
        <w:tc>
          <w:tcPr>
            <w:tcW w:w="1632" w:type="pct"/>
          </w:tcPr>
          <w:p w14:paraId="6FB43984" w14:textId="77777777" w:rsidR="00D50C0C" w:rsidRPr="00092933" w:rsidRDefault="00D50C0C" w:rsidP="00E6125A">
            <w:pPr>
              <w:pStyle w:val="Bullet1"/>
            </w:pPr>
            <w:r w:rsidRPr="00092933">
              <w:t>No. 81 - Australian Telecommunications CRC - 1999-2006</w:t>
            </w:r>
          </w:p>
        </w:tc>
      </w:tr>
      <w:tr w:rsidR="005F5267" w14:paraId="7A8B36AA" w14:textId="77777777" w:rsidTr="005F5267">
        <w:trPr>
          <w:trHeight w:val="113"/>
        </w:trPr>
        <w:tc>
          <w:tcPr>
            <w:tcW w:w="180" w:type="pct"/>
          </w:tcPr>
          <w:p w14:paraId="3B5B3B9C" w14:textId="5467D069" w:rsidR="00D50C0C" w:rsidRPr="00092933" w:rsidRDefault="002327A2" w:rsidP="00B5499C">
            <w:r>
              <w:t>38</w:t>
            </w:r>
          </w:p>
        </w:tc>
        <w:tc>
          <w:tcPr>
            <w:tcW w:w="866" w:type="pct"/>
          </w:tcPr>
          <w:p w14:paraId="1A95180F" w14:textId="7B6A3CA2" w:rsidR="00D50C0C" w:rsidRPr="00092933" w:rsidRDefault="00D50C0C" w:rsidP="006761B0">
            <w:pPr>
              <w:pStyle w:val="Heading3"/>
            </w:pPr>
            <w:bookmarkStart w:id="602" w:name="_Toc99716054"/>
            <w:bookmarkStart w:id="603" w:name="_Toc99723428"/>
            <w:bookmarkStart w:id="604" w:name="_Toc156205388"/>
            <w:r w:rsidRPr="00092933">
              <w:t>CRC for New Technologies for Power Generation from Low-Rank Coal</w:t>
            </w:r>
            <w:bookmarkEnd w:id="602"/>
            <w:bookmarkEnd w:id="603"/>
            <w:bookmarkEnd w:id="604"/>
          </w:p>
        </w:tc>
        <w:tc>
          <w:tcPr>
            <w:tcW w:w="392" w:type="pct"/>
          </w:tcPr>
          <w:p w14:paraId="64C8C73F" w14:textId="77777777" w:rsidR="00D50C0C" w:rsidRPr="00092933" w:rsidRDefault="00D50C0C" w:rsidP="00092933">
            <w:r w:rsidRPr="00092933">
              <w:t>1993-1999</w:t>
            </w:r>
          </w:p>
        </w:tc>
        <w:tc>
          <w:tcPr>
            <w:tcW w:w="297" w:type="pct"/>
          </w:tcPr>
          <w:p w14:paraId="0590A6E3" w14:textId="77777777" w:rsidR="00D50C0C" w:rsidRPr="00092933" w:rsidRDefault="00D50C0C" w:rsidP="00092933">
            <w:pPr>
              <w:jc w:val="right"/>
            </w:pPr>
            <w:r w:rsidRPr="00092933">
              <w:t>11.10</w:t>
            </w:r>
          </w:p>
        </w:tc>
        <w:tc>
          <w:tcPr>
            <w:tcW w:w="1632" w:type="pct"/>
          </w:tcPr>
          <w:p w14:paraId="195F14A1" w14:textId="77777777" w:rsidR="00D50C0C" w:rsidRPr="00092933" w:rsidRDefault="00D50C0C" w:rsidP="00B271B5">
            <w:r w:rsidRPr="00092933">
              <w:t>To develop new, efficient, cost-effective and environmentally acceptable technologies for electricity generation from low-rank coal.</w:t>
            </w:r>
          </w:p>
        </w:tc>
        <w:tc>
          <w:tcPr>
            <w:tcW w:w="1632" w:type="pct"/>
          </w:tcPr>
          <w:p w14:paraId="6FA726DF" w14:textId="77777777" w:rsidR="00D50C0C" w:rsidRPr="00092933" w:rsidRDefault="00D50C0C" w:rsidP="00E6125A">
            <w:pPr>
              <w:pStyle w:val="Bullet1"/>
            </w:pPr>
            <w:r w:rsidRPr="00092933">
              <w:t>No. 87 - CRC for Clean Power from Lignite - 1999-2006</w:t>
            </w:r>
          </w:p>
        </w:tc>
      </w:tr>
      <w:tr w:rsidR="005F5267" w14:paraId="45C0E3A4" w14:textId="77777777" w:rsidTr="005F5267">
        <w:trPr>
          <w:trHeight w:val="113"/>
        </w:trPr>
        <w:tc>
          <w:tcPr>
            <w:tcW w:w="180" w:type="pct"/>
          </w:tcPr>
          <w:p w14:paraId="609BC10E" w14:textId="6A5A77E1" w:rsidR="00D50C0C" w:rsidRPr="00092933" w:rsidRDefault="00AE6AB3" w:rsidP="00B5499C">
            <w:r>
              <w:t>37</w:t>
            </w:r>
          </w:p>
        </w:tc>
        <w:tc>
          <w:tcPr>
            <w:tcW w:w="866" w:type="pct"/>
          </w:tcPr>
          <w:p w14:paraId="49BD0920" w14:textId="34AD67A8" w:rsidR="00D50C0C" w:rsidRPr="00092933" w:rsidRDefault="00D50C0C" w:rsidP="006761B0">
            <w:pPr>
              <w:pStyle w:val="Heading3"/>
            </w:pPr>
            <w:bookmarkStart w:id="605" w:name="_Toc99716055"/>
            <w:bookmarkStart w:id="606" w:name="_Toc99723429"/>
            <w:bookmarkStart w:id="607" w:name="_Toc156205389"/>
            <w:r w:rsidRPr="00092933">
              <w:t>CRC for Food Industry Innovation</w:t>
            </w:r>
            <w:bookmarkEnd w:id="605"/>
            <w:bookmarkEnd w:id="606"/>
            <w:bookmarkEnd w:id="607"/>
          </w:p>
        </w:tc>
        <w:tc>
          <w:tcPr>
            <w:tcW w:w="392" w:type="pct"/>
          </w:tcPr>
          <w:p w14:paraId="7413E3B8" w14:textId="77777777" w:rsidR="00D50C0C" w:rsidRPr="00092933" w:rsidRDefault="00D50C0C" w:rsidP="00092933">
            <w:r w:rsidRPr="00092933">
              <w:t>1993-2000</w:t>
            </w:r>
          </w:p>
        </w:tc>
        <w:tc>
          <w:tcPr>
            <w:tcW w:w="297" w:type="pct"/>
          </w:tcPr>
          <w:p w14:paraId="3A13F48B" w14:textId="77777777" w:rsidR="00D50C0C" w:rsidRPr="00092933" w:rsidRDefault="00D50C0C" w:rsidP="00092933">
            <w:pPr>
              <w:jc w:val="right"/>
            </w:pPr>
            <w:r w:rsidRPr="00092933">
              <w:t>11.01</w:t>
            </w:r>
          </w:p>
        </w:tc>
        <w:tc>
          <w:tcPr>
            <w:tcW w:w="1632" w:type="pct"/>
          </w:tcPr>
          <w:p w14:paraId="2A994526" w14:textId="77777777" w:rsidR="00D50C0C" w:rsidRPr="00092933" w:rsidRDefault="00D50C0C" w:rsidP="00B271B5">
            <w:r w:rsidRPr="00092933">
              <w:t>To undertake research and development for the manufacture of improved and novel natural food ingredients, principally from micro-organisms.</w:t>
            </w:r>
          </w:p>
        </w:tc>
        <w:tc>
          <w:tcPr>
            <w:tcW w:w="1632" w:type="pct"/>
          </w:tcPr>
          <w:p w14:paraId="54FE95AD" w14:textId="77777777" w:rsidR="00D50C0C" w:rsidRPr="00092933" w:rsidRDefault="00D50C0C" w:rsidP="00B271B5">
            <w:r w:rsidRPr="00092933">
              <w:t>N/A</w:t>
            </w:r>
          </w:p>
        </w:tc>
      </w:tr>
      <w:tr w:rsidR="005F5267" w14:paraId="5FFAFFF6" w14:textId="77777777" w:rsidTr="005F5267">
        <w:trPr>
          <w:trHeight w:val="113"/>
        </w:trPr>
        <w:tc>
          <w:tcPr>
            <w:tcW w:w="180" w:type="pct"/>
          </w:tcPr>
          <w:p w14:paraId="46541085" w14:textId="20AB871F" w:rsidR="00D50C0C" w:rsidRPr="00092933" w:rsidRDefault="00AE6AB3" w:rsidP="00B5499C">
            <w:r>
              <w:t>36</w:t>
            </w:r>
          </w:p>
        </w:tc>
        <w:tc>
          <w:tcPr>
            <w:tcW w:w="866" w:type="pct"/>
          </w:tcPr>
          <w:p w14:paraId="13E9E399" w14:textId="4111A6F1" w:rsidR="00D50C0C" w:rsidRPr="00092933" w:rsidRDefault="00D50C0C" w:rsidP="006761B0">
            <w:pPr>
              <w:pStyle w:val="Heading3"/>
            </w:pPr>
            <w:bookmarkStart w:id="608" w:name="_Toc99716056"/>
            <w:bookmarkStart w:id="609" w:name="_Toc99723430"/>
            <w:bookmarkStart w:id="610" w:name="_Toc156205390"/>
            <w:r w:rsidRPr="00092933">
              <w:t>CRC for Ecologically Sustainable Development of the Great Barrier Reef</w:t>
            </w:r>
            <w:bookmarkEnd w:id="608"/>
            <w:bookmarkEnd w:id="609"/>
            <w:bookmarkEnd w:id="610"/>
          </w:p>
        </w:tc>
        <w:tc>
          <w:tcPr>
            <w:tcW w:w="392" w:type="pct"/>
          </w:tcPr>
          <w:p w14:paraId="0ECD0FF8" w14:textId="77777777" w:rsidR="00D50C0C" w:rsidRPr="00092933" w:rsidRDefault="00D50C0C" w:rsidP="00092933">
            <w:r w:rsidRPr="00092933">
              <w:t>1992-1999</w:t>
            </w:r>
          </w:p>
        </w:tc>
        <w:tc>
          <w:tcPr>
            <w:tcW w:w="297" w:type="pct"/>
          </w:tcPr>
          <w:p w14:paraId="6BEA5716" w14:textId="77777777" w:rsidR="00D50C0C" w:rsidRPr="00092933" w:rsidRDefault="00D50C0C" w:rsidP="00092933">
            <w:pPr>
              <w:jc w:val="right"/>
            </w:pPr>
            <w:r w:rsidRPr="00092933">
              <w:t>10.95</w:t>
            </w:r>
          </w:p>
        </w:tc>
        <w:tc>
          <w:tcPr>
            <w:tcW w:w="1632" w:type="pct"/>
          </w:tcPr>
          <w:p w14:paraId="181BD776" w14:textId="77777777" w:rsidR="00D50C0C" w:rsidRPr="00092933" w:rsidRDefault="00D50C0C" w:rsidP="00B271B5">
            <w:r w:rsidRPr="00092933">
              <w:t>To address strategic issues relating to the ecologically sustainable development and multiple use of the Great Barrier Reef region.</w:t>
            </w:r>
          </w:p>
        </w:tc>
        <w:tc>
          <w:tcPr>
            <w:tcW w:w="1632" w:type="pct"/>
          </w:tcPr>
          <w:p w14:paraId="7F259611" w14:textId="77777777" w:rsidR="00D50C0C" w:rsidRPr="00092933" w:rsidRDefault="00D50C0C" w:rsidP="00E6125A">
            <w:pPr>
              <w:pStyle w:val="Bullet1"/>
            </w:pPr>
            <w:r w:rsidRPr="00092933">
              <w:t>No. 99 - CRC for the Great Barrier Reef World Heritage Area - 1999-2006</w:t>
            </w:r>
          </w:p>
        </w:tc>
      </w:tr>
      <w:tr w:rsidR="005F5267" w14:paraId="5FE68652" w14:textId="77777777" w:rsidTr="005F5267">
        <w:trPr>
          <w:trHeight w:val="113"/>
        </w:trPr>
        <w:tc>
          <w:tcPr>
            <w:tcW w:w="180" w:type="pct"/>
          </w:tcPr>
          <w:p w14:paraId="79EEB388" w14:textId="334D796D" w:rsidR="00D50C0C" w:rsidRPr="00092933" w:rsidRDefault="00AE6AB3" w:rsidP="00B5499C">
            <w:r>
              <w:t>35</w:t>
            </w:r>
          </w:p>
        </w:tc>
        <w:tc>
          <w:tcPr>
            <w:tcW w:w="866" w:type="pct"/>
          </w:tcPr>
          <w:p w14:paraId="3B3A6EE3" w14:textId="41CA05D4" w:rsidR="00D50C0C" w:rsidRPr="00092933" w:rsidRDefault="00D50C0C" w:rsidP="006761B0">
            <w:pPr>
              <w:pStyle w:val="Heading3"/>
            </w:pPr>
            <w:bookmarkStart w:id="611" w:name="_Toc99716057"/>
            <w:bookmarkStart w:id="612" w:name="_Toc99723431"/>
            <w:bookmarkStart w:id="613" w:name="_Toc156205391"/>
            <w:r w:rsidRPr="00092933">
              <w:t>CRC for Premium Quality Wool</w:t>
            </w:r>
            <w:bookmarkEnd w:id="611"/>
            <w:bookmarkEnd w:id="612"/>
            <w:bookmarkEnd w:id="613"/>
          </w:p>
        </w:tc>
        <w:tc>
          <w:tcPr>
            <w:tcW w:w="392" w:type="pct"/>
          </w:tcPr>
          <w:p w14:paraId="4BBCD13B" w14:textId="77777777" w:rsidR="00D50C0C" w:rsidRPr="00092933" w:rsidRDefault="00D50C0C" w:rsidP="00092933">
            <w:r w:rsidRPr="00092933">
              <w:t>1993-2000</w:t>
            </w:r>
          </w:p>
        </w:tc>
        <w:tc>
          <w:tcPr>
            <w:tcW w:w="297" w:type="pct"/>
          </w:tcPr>
          <w:p w14:paraId="25B3AB50" w14:textId="77777777" w:rsidR="00D50C0C" w:rsidRPr="00092933" w:rsidRDefault="00D50C0C" w:rsidP="00092933">
            <w:pPr>
              <w:jc w:val="right"/>
            </w:pPr>
            <w:r w:rsidRPr="00092933">
              <w:t>15.45</w:t>
            </w:r>
          </w:p>
        </w:tc>
        <w:tc>
          <w:tcPr>
            <w:tcW w:w="1632" w:type="pct"/>
          </w:tcPr>
          <w:p w14:paraId="78BFDE98" w14:textId="77777777" w:rsidR="00D50C0C" w:rsidRPr="00092933" w:rsidRDefault="00D50C0C" w:rsidP="00B271B5">
            <w:r w:rsidRPr="00092933">
              <w:t>To improve the quality and competitive position of Australian wool in the world textile fibre market.</w:t>
            </w:r>
          </w:p>
        </w:tc>
        <w:tc>
          <w:tcPr>
            <w:tcW w:w="1632" w:type="pct"/>
          </w:tcPr>
          <w:p w14:paraId="73CB78CF" w14:textId="77777777" w:rsidR="00D50C0C" w:rsidRPr="00092933" w:rsidRDefault="00D50C0C" w:rsidP="00B271B5">
            <w:r w:rsidRPr="00092933">
              <w:t>N/A</w:t>
            </w:r>
          </w:p>
        </w:tc>
      </w:tr>
      <w:tr w:rsidR="005F5267" w14:paraId="772E2AA3" w14:textId="77777777" w:rsidTr="005F5267">
        <w:trPr>
          <w:trHeight w:val="113"/>
        </w:trPr>
        <w:tc>
          <w:tcPr>
            <w:tcW w:w="180" w:type="pct"/>
          </w:tcPr>
          <w:p w14:paraId="541DFD09" w14:textId="683E1D82" w:rsidR="00D50C0C" w:rsidRPr="00092933" w:rsidRDefault="00AE6AB3" w:rsidP="00B5499C">
            <w:r>
              <w:t>34</w:t>
            </w:r>
          </w:p>
        </w:tc>
        <w:tc>
          <w:tcPr>
            <w:tcW w:w="866" w:type="pct"/>
          </w:tcPr>
          <w:p w14:paraId="29BBF200" w14:textId="33910C8E" w:rsidR="00D50C0C" w:rsidRPr="00092933" w:rsidRDefault="00D50C0C" w:rsidP="006761B0">
            <w:pPr>
              <w:pStyle w:val="Heading3"/>
            </w:pPr>
            <w:bookmarkStart w:id="614" w:name="_Toc99716058"/>
            <w:bookmarkStart w:id="615" w:name="_Toc99723432"/>
            <w:bookmarkStart w:id="616" w:name="_Toc156205392"/>
            <w:r w:rsidRPr="00092933">
              <w:t>CRC for Biopharmaceutical Research</w:t>
            </w:r>
            <w:bookmarkEnd w:id="614"/>
            <w:bookmarkEnd w:id="615"/>
            <w:bookmarkEnd w:id="616"/>
          </w:p>
        </w:tc>
        <w:tc>
          <w:tcPr>
            <w:tcW w:w="392" w:type="pct"/>
          </w:tcPr>
          <w:p w14:paraId="2A3FA74B" w14:textId="77777777" w:rsidR="00D50C0C" w:rsidRPr="00092933" w:rsidRDefault="00D50C0C" w:rsidP="00092933">
            <w:r w:rsidRPr="00092933">
              <w:t>1992-1999</w:t>
            </w:r>
          </w:p>
        </w:tc>
        <w:tc>
          <w:tcPr>
            <w:tcW w:w="297" w:type="pct"/>
          </w:tcPr>
          <w:p w14:paraId="6701B20C" w14:textId="77777777" w:rsidR="00D50C0C" w:rsidRPr="00092933" w:rsidRDefault="00D50C0C" w:rsidP="00092933">
            <w:pPr>
              <w:jc w:val="right"/>
            </w:pPr>
            <w:r w:rsidRPr="00092933">
              <w:t>13.42</w:t>
            </w:r>
          </w:p>
        </w:tc>
        <w:tc>
          <w:tcPr>
            <w:tcW w:w="1632" w:type="pct"/>
          </w:tcPr>
          <w:p w14:paraId="47187357" w14:textId="77777777" w:rsidR="00D50C0C" w:rsidRPr="00092933" w:rsidRDefault="00D50C0C" w:rsidP="00B271B5">
            <w:r w:rsidRPr="00092933">
              <w:t>To develop new techniques for the discovery and manufacture of new therapeutic agents.</w:t>
            </w:r>
          </w:p>
        </w:tc>
        <w:tc>
          <w:tcPr>
            <w:tcW w:w="1632" w:type="pct"/>
          </w:tcPr>
          <w:p w14:paraId="100DA98C" w14:textId="77777777" w:rsidR="00D50C0C" w:rsidRPr="00092933" w:rsidRDefault="00D50C0C" w:rsidP="00B271B5">
            <w:r w:rsidRPr="00092933">
              <w:t>N/A</w:t>
            </w:r>
          </w:p>
        </w:tc>
      </w:tr>
      <w:tr w:rsidR="005F5267" w14:paraId="5F8D130C" w14:textId="77777777" w:rsidTr="005F5267">
        <w:trPr>
          <w:trHeight w:val="113"/>
        </w:trPr>
        <w:tc>
          <w:tcPr>
            <w:tcW w:w="180" w:type="pct"/>
          </w:tcPr>
          <w:p w14:paraId="7D7A13E3" w14:textId="1DAA2E49" w:rsidR="00D50C0C" w:rsidRPr="00092933" w:rsidRDefault="00AE6AB3" w:rsidP="00B5499C">
            <w:r>
              <w:t>33</w:t>
            </w:r>
          </w:p>
        </w:tc>
        <w:tc>
          <w:tcPr>
            <w:tcW w:w="866" w:type="pct"/>
          </w:tcPr>
          <w:p w14:paraId="412693B2" w14:textId="009CD9A1" w:rsidR="00D50C0C" w:rsidRPr="00092933" w:rsidRDefault="00D50C0C" w:rsidP="006761B0">
            <w:pPr>
              <w:pStyle w:val="Heading3"/>
            </w:pPr>
            <w:bookmarkStart w:id="617" w:name="_Toc99716059"/>
            <w:bookmarkStart w:id="618" w:name="_Toc99723433"/>
            <w:bookmarkStart w:id="619" w:name="_Toc156205393"/>
            <w:r w:rsidRPr="00092933">
              <w:t>CRC for Molecular Engineering and Technology: Sensing and Diagnostic Technologies</w:t>
            </w:r>
            <w:bookmarkEnd w:id="617"/>
            <w:bookmarkEnd w:id="618"/>
            <w:bookmarkEnd w:id="619"/>
          </w:p>
        </w:tc>
        <w:tc>
          <w:tcPr>
            <w:tcW w:w="392" w:type="pct"/>
          </w:tcPr>
          <w:p w14:paraId="7FFCDD77" w14:textId="77777777" w:rsidR="00D50C0C" w:rsidRPr="00092933" w:rsidRDefault="00D50C0C" w:rsidP="00092933">
            <w:r w:rsidRPr="00092933">
              <w:t>1991-1999</w:t>
            </w:r>
          </w:p>
        </w:tc>
        <w:tc>
          <w:tcPr>
            <w:tcW w:w="297" w:type="pct"/>
          </w:tcPr>
          <w:p w14:paraId="22C91B37" w14:textId="77777777" w:rsidR="00D50C0C" w:rsidRPr="00092933" w:rsidRDefault="00D50C0C" w:rsidP="00092933">
            <w:pPr>
              <w:jc w:val="right"/>
            </w:pPr>
            <w:r w:rsidRPr="00092933">
              <w:t>15.24</w:t>
            </w:r>
          </w:p>
        </w:tc>
        <w:tc>
          <w:tcPr>
            <w:tcW w:w="1632" w:type="pct"/>
          </w:tcPr>
          <w:p w14:paraId="1825BF8F" w14:textId="77777777" w:rsidR="00D50C0C" w:rsidRPr="00092933" w:rsidRDefault="00D50C0C" w:rsidP="00B271B5">
            <w:r w:rsidRPr="00092933">
              <w:t>To develop next-generation, molecularly-engineered sensing devices for commercial application in the healthcare, food, and other industries.</w:t>
            </w:r>
          </w:p>
        </w:tc>
        <w:tc>
          <w:tcPr>
            <w:tcW w:w="1632" w:type="pct"/>
          </w:tcPr>
          <w:p w14:paraId="7B329BB9" w14:textId="77777777" w:rsidR="00D50C0C" w:rsidRPr="00092933" w:rsidRDefault="00D50C0C" w:rsidP="00B271B5">
            <w:r w:rsidRPr="00092933">
              <w:t>N/A</w:t>
            </w:r>
          </w:p>
        </w:tc>
      </w:tr>
      <w:tr w:rsidR="005F5267" w14:paraId="00E0B1FE" w14:textId="77777777" w:rsidTr="005F5267">
        <w:trPr>
          <w:trHeight w:val="113"/>
        </w:trPr>
        <w:tc>
          <w:tcPr>
            <w:tcW w:w="180" w:type="pct"/>
          </w:tcPr>
          <w:p w14:paraId="5B77C419" w14:textId="5558A3CF" w:rsidR="00D50C0C" w:rsidRPr="00092933" w:rsidRDefault="00AE6AB3" w:rsidP="00B5499C">
            <w:r>
              <w:t>32</w:t>
            </w:r>
          </w:p>
        </w:tc>
        <w:tc>
          <w:tcPr>
            <w:tcW w:w="866" w:type="pct"/>
          </w:tcPr>
          <w:p w14:paraId="4220A387" w14:textId="4F5D5AFD" w:rsidR="00D50C0C" w:rsidRPr="00092933" w:rsidRDefault="00D50C0C" w:rsidP="006761B0">
            <w:pPr>
              <w:pStyle w:val="Heading3"/>
            </w:pPr>
            <w:bookmarkStart w:id="620" w:name="_Toc99716060"/>
            <w:bookmarkStart w:id="621" w:name="_Toc99723434"/>
            <w:bookmarkStart w:id="622" w:name="_Toc156205394"/>
            <w:r w:rsidRPr="00092933">
              <w:t>CRC for Biological Control of Vertebrate Pest Populations</w:t>
            </w:r>
            <w:bookmarkEnd w:id="620"/>
            <w:bookmarkEnd w:id="621"/>
            <w:bookmarkEnd w:id="622"/>
          </w:p>
        </w:tc>
        <w:tc>
          <w:tcPr>
            <w:tcW w:w="392" w:type="pct"/>
          </w:tcPr>
          <w:p w14:paraId="792E48A8" w14:textId="77777777" w:rsidR="00D50C0C" w:rsidRPr="00092933" w:rsidRDefault="00D50C0C" w:rsidP="00092933">
            <w:r w:rsidRPr="00092933">
              <w:t>1992-1999</w:t>
            </w:r>
          </w:p>
        </w:tc>
        <w:tc>
          <w:tcPr>
            <w:tcW w:w="297" w:type="pct"/>
          </w:tcPr>
          <w:p w14:paraId="7FA65455" w14:textId="77777777" w:rsidR="00D50C0C" w:rsidRPr="00092933" w:rsidRDefault="00D50C0C" w:rsidP="00092933">
            <w:pPr>
              <w:jc w:val="right"/>
            </w:pPr>
            <w:r w:rsidRPr="00092933">
              <w:t>12.42</w:t>
            </w:r>
          </w:p>
        </w:tc>
        <w:tc>
          <w:tcPr>
            <w:tcW w:w="1632" w:type="pct"/>
          </w:tcPr>
          <w:p w14:paraId="2AFE3219" w14:textId="77777777" w:rsidR="00D50C0C" w:rsidRPr="00092933" w:rsidRDefault="00D50C0C" w:rsidP="00B271B5">
            <w:r w:rsidRPr="00092933">
              <w:t>To contribute to the better management of Australia's biodiversity by limiting the growth of vertebrate pest populations through fertility control.</w:t>
            </w:r>
          </w:p>
        </w:tc>
        <w:tc>
          <w:tcPr>
            <w:tcW w:w="1632" w:type="pct"/>
          </w:tcPr>
          <w:p w14:paraId="74D4AE3D" w14:textId="77777777" w:rsidR="00D50C0C" w:rsidRPr="00092933" w:rsidRDefault="00D50C0C" w:rsidP="00E6125A">
            <w:pPr>
              <w:pStyle w:val="Bullet1"/>
            </w:pPr>
            <w:r w:rsidRPr="00092933">
              <w:t>No. 192 - Invasive Animals CRC - 2012-2017</w:t>
            </w:r>
          </w:p>
          <w:p w14:paraId="1E2D4D1A" w14:textId="77777777" w:rsidR="00D50C0C" w:rsidRPr="00092933" w:rsidRDefault="00D50C0C" w:rsidP="00E6125A">
            <w:pPr>
              <w:pStyle w:val="Bullet1"/>
            </w:pPr>
            <w:r w:rsidRPr="00092933">
              <w:t>No. 156 - Invasive Animals CRC - 2005-2012</w:t>
            </w:r>
          </w:p>
          <w:p w14:paraId="4AF3AA7F" w14:textId="77777777" w:rsidR="00D50C0C" w:rsidRPr="00092933" w:rsidRDefault="00D50C0C" w:rsidP="00E6125A">
            <w:pPr>
              <w:pStyle w:val="Bullet1"/>
            </w:pPr>
            <w:r w:rsidRPr="00092933">
              <w:t>No. 104 - CRC for Biological Control of Pest Animals - 1999-2005</w:t>
            </w:r>
          </w:p>
        </w:tc>
      </w:tr>
      <w:tr w:rsidR="005F5267" w14:paraId="10A477B8" w14:textId="77777777" w:rsidTr="005F5267">
        <w:trPr>
          <w:trHeight w:val="113"/>
        </w:trPr>
        <w:tc>
          <w:tcPr>
            <w:tcW w:w="180" w:type="pct"/>
          </w:tcPr>
          <w:p w14:paraId="51ECCC0B" w14:textId="4BC942CA" w:rsidR="00D50C0C" w:rsidRPr="00092933" w:rsidRDefault="00AE6AB3" w:rsidP="00B5499C">
            <w:r>
              <w:lastRenderedPageBreak/>
              <w:t>31</w:t>
            </w:r>
          </w:p>
        </w:tc>
        <w:tc>
          <w:tcPr>
            <w:tcW w:w="866" w:type="pct"/>
          </w:tcPr>
          <w:p w14:paraId="4719074F" w14:textId="70B962EA" w:rsidR="00D50C0C" w:rsidRPr="00092933" w:rsidRDefault="00D50C0C" w:rsidP="006761B0">
            <w:pPr>
              <w:pStyle w:val="Heading3"/>
            </w:pPr>
            <w:bookmarkStart w:id="623" w:name="_Toc99716061"/>
            <w:bookmarkStart w:id="624" w:name="_Toc99723435"/>
            <w:bookmarkStart w:id="625" w:name="_Toc156205395"/>
            <w:r w:rsidRPr="00092933">
              <w:t>CRC for Sensor Signal and Information Processing</w:t>
            </w:r>
            <w:bookmarkEnd w:id="623"/>
            <w:bookmarkEnd w:id="624"/>
            <w:bookmarkEnd w:id="625"/>
          </w:p>
        </w:tc>
        <w:tc>
          <w:tcPr>
            <w:tcW w:w="392" w:type="pct"/>
          </w:tcPr>
          <w:p w14:paraId="263A37B8" w14:textId="77777777" w:rsidR="00D50C0C" w:rsidRPr="00092933" w:rsidRDefault="00D50C0C" w:rsidP="00092933">
            <w:r w:rsidRPr="00092933">
              <w:t>1991-1999</w:t>
            </w:r>
          </w:p>
        </w:tc>
        <w:tc>
          <w:tcPr>
            <w:tcW w:w="297" w:type="pct"/>
          </w:tcPr>
          <w:p w14:paraId="227860DE" w14:textId="77777777" w:rsidR="00D50C0C" w:rsidRPr="00092933" w:rsidRDefault="00D50C0C" w:rsidP="00092933">
            <w:pPr>
              <w:jc w:val="right"/>
            </w:pPr>
            <w:r w:rsidRPr="00092933">
              <w:t>12.67</w:t>
            </w:r>
          </w:p>
        </w:tc>
        <w:tc>
          <w:tcPr>
            <w:tcW w:w="1632" w:type="pct"/>
          </w:tcPr>
          <w:p w14:paraId="7F28E203" w14:textId="77777777" w:rsidR="00D50C0C" w:rsidRPr="00092933" w:rsidRDefault="00D50C0C" w:rsidP="00B271B5">
            <w:r w:rsidRPr="00092933">
              <w:t>To research a wide variety of sensors used in applications ranging from mineral exploration to defence, and from medicine to navigation.</w:t>
            </w:r>
          </w:p>
        </w:tc>
        <w:tc>
          <w:tcPr>
            <w:tcW w:w="1632" w:type="pct"/>
          </w:tcPr>
          <w:p w14:paraId="5E738439" w14:textId="77777777" w:rsidR="00D50C0C" w:rsidRPr="00092933" w:rsidRDefault="00D50C0C" w:rsidP="00E6125A">
            <w:pPr>
              <w:pStyle w:val="Bullet1"/>
            </w:pPr>
            <w:r w:rsidRPr="00092933">
              <w:t>No. 90 - CRC for Sensor Signal and Information Processing - 1999-2006</w:t>
            </w:r>
          </w:p>
        </w:tc>
      </w:tr>
      <w:tr w:rsidR="005F5267" w14:paraId="087E0ECC" w14:textId="77777777" w:rsidTr="005F5267">
        <w:trPr>
          <w:trHeight w:val="113"/>
        </w:trPr>
        <w:tc>
          <w:tcPr>
            <w:tcW w:w="180" w:type="pct"/>
          </w:tcPr>
          <w:p w14:paraId="33CCDDD8" w14:textId="6CAF558B" w:rsidR="00D50C0C" w:rsidRPr="00092933" w:rsidRDefault="00AE6AB3" w:rsidP="00B5499C">
            <w:r>
              <w:t>30</w:t>
            </w:r>
          </w:p>
        </w:tc>
        <w:tc>
          <w:tcPr>
            <w:tcW w:w="866" w:type="pct"/>
          </w:tcPr>
          <w:p w14:paraId="10918EBC" w14:textId="7394ACB5" w:rsidR="00D50C0C" w:rsidRPr="00092933" w:rsidRDefault="00D50C0C" w:rsidP="006761B0">
            <w:pPr>
              <w:pStyle w:val="Heading3"/>
            </w:pPr>
            <w:bookmarkStart w:id="626" w:name="_Toc99716062"/>
            <w:bookmarkStart w:id="627" w:name="_Toc99723436"/>
            <w:bookmarkStart w:id="628" w:name="_Toc156205396"/>
            <w:r w:rsidRPr="00092933">
              <w:t>CRC for Catchment Hydrology</w:t>
            </w:r>
            <w:bookmarkEnd w:id="626"/>
            <w:bookmarkEnd w:id="627"/>
            <w:bookmarkEnd w:id="628"/>
          </w:p>
        </w:tc>
        <w:tc>
          <w:tcPr>
            <w:tcW w:w="392" w:type="pct"/>
          </w:tcPr>
          <w:p w14:paraId="3B1D8150" w14:textId="77777777" w:rsidR="00D50C0C" w:rsidRPr="00092933" w:rsidRDefault="00D50C0C" w:rsidP="00092933">
            <w:r w:rsidRPr="00092933">
              <w:t>1992-1999</w:t>
            </w:r>
          </w:p>
        </w:tc>
        <w:tc>
          <w:tcPr>
            <w:tcW w:w="297" w:type="pct"/>
          </w:tcPr>
          <w:p w14:paraId="75F6AAAF" w14:textId="77777777" w:rsidR="00D50C0C" w:rsidRPr="00092933" w:rsidRDefault="00D50C0C" w:rsidP="00092933">
            <w:pPr>
              <w:jc w:val="right"/>
            </w:pPr>
            <w:r w:rsidRPr="00092933">
              <w:t>12.42</w:t>
            </w:r>
          </w:p>
        </w:tc>
        <w:tc>
          <w:tcPr>
            <w:tcW w:w="1632" w:type="pct"/>
          </w:tcPr>
          <w:p w14:paraId="12FEE680" w14:textId="77777777" w:rsidR="00D50C0C" w:rsidRPr="00092933" w:rsidRDefault="00D50C0C" w:rsidP="00B271B5">
            <w:r w:rsidRPr="00092933">
              <w:t>To predict the future water productivity of various landscape catchments undergoing changes in land use and vegetation.</w:t>
            </w:r>
          </w:p>
        </w:tc>
        <w:tc>
          <w:tcPr>
            <w:tcW w:w="1632" w:type="pct"/>
          </w:tcPr>
          <w:p w14:paraId="57DD77C4" w14:textId="77777777" w:rsidR="00D50C0C" w:rsidRPr="00092933" w:rsidRDefault="00D50C0C" w:rsidP="00E6125A">
            <w:pPr>
              <w:pStyle w:val="Bullet1"/>
            </w:pPr>
            <w:r w:rsidRPr="00092933">
              <w:t>No. 153 - eWater CRC - 2005-2012</w:t>
            </w:r>
          </w:p>
          <w:p w14:paraId="66488E0A" w14:textId="77777777" w:rsidR="00D50C0C" w:rsidRPr="00092933" w:rsidRDefault="00D50C0C" w:rsidP="00E6125A">
            <w:pPr>
              <w:pStyle w:val="Bullet1"/>
            </w:pPr>
            <w:r w:rsidRPr="00092933">
              <w:t>No. 80 - CRC for Catchment Hydrology - 1999-2005</w:t>
            </w:r>
          </w:p>
        </w:tc>
      </w:tr>
      <w:tr w:rsidR="005F5267" w14:paraId="20707BA1" w14:textId="77777777" w:rsidTr="005F5267">
        <w:trPr>
          <w:trHeight w:val="113"/>
        </w:trPr>
        <w:tc>
          <w:tcPr>
            <w:tcW w:w="180" w:type="pct"/>
          </w:tcPr>
          <w:p w14:paraId="29CD0303" w14:textId="51AC9513" w:rsidR="00D50C0C" w:rsidRPr="00092933" w:rsidRDefault="00AE6AB3" w:rsidP="00B5499C">
            <w:r>
              <w:t>29</w:t>
            </w:r>
          </w:p>
        </w:tc>
        <w:tc>
          <w:tcPr>
            <w:tcW w:w="866" w:type="pct"/>
          </w:tcPr>
          <w:p w14:paraId="670A5092" w14:textId="3434384E" w:rsidR="00D50C0C" w:rsidRPr="00092933" w:rsidRDefault="00D50C0C" w:rsidP="006761B0">
            <w:pPr>
              <w:pStyle w:val="Heading3"/>
            </w:pPr>
            <w:bookmarkStart w:id="629" w:name="_Toc99716063"/>
            <w:bookmarkStart w:id="630" w:name="_Toc99723437"/>
            <w:bookmarkStart w:id="631" w:name="_Toc156205397"/>
            <w:r w:rsidRPr="00092933">
              <w:t>Australian Photonics CRC</w:t>
            </w:r>
            <w:bookmarkEnd w:id="629"/>
            <w:bookmarkEnd w:id="630"/>
            <w:bookmarkEnd w:id="631"/>
          </w:p>
        </w:tc>
        <w:tc>
          <w:tcPr>
            <w:tcW w:w="392" w:type="pct"/>
          </w:tcPr>
          <w:p w14:paraId="11C1CE2E" w14:textId="77777777" w:rsidR="00D50C0C" w:rsidRPr="00092933" w:rsidRDefault="00D50C0C" w:rsidP="00092933">
            <w:r w:rsidRPr="00092933">
              <w:t>1991-1999</w:t>
            </w:r>
          </w:p>
        </w:tc>
        <w:tc>
          <w:tcPr>
            <w:tcW w:w="297" w:type="pct"/>
          </w:tcPr>
          <w:p w14:paraId="530F65B8" w14:textId="77777777" w:rsidR="00D50C0C" w:rsidRPr="00092933" w:rsidRDefault="00D50C0C" w:rsidP="00092933">
            <w:pPr>
              <w:jc w:val="right"/>
            </w:pPr>
            <w:r w:rsidRPr="00092933">
              <w:t>27.87</w:t>
            </w:r>
          </w:p>
        </w:tc>
        <w:tc>
          <w:tcPr>
            <w:tcW w:w="1632" w:type="pct"/>
          </w:tcPr>
          <w:p w14:paraId="10BE27BA" w14:textId="77777777" w:rsidR="00D50C0C" w:rsidRPr="00092933" w:rsidRDefault="00D50C0C" w:rsidP="00B271B5">
            <w:r w:rsidRPr="00092933">
              <w:t>To develop optical waveguide devices and improve photonic networks, including systems for communications and information processing, in order to build a sustainable technology transfer program.</w:t>
            </w:r>
          </w:p>
        </w:tc>
        <w:tc>
          <w:tcPr>
            <w:tcW w:w="1632" w:type="pct"/>
          </w:tcPr>
          <w:p w14:paraId="6A06C2EA" w14:textId="77777777" w:rsidR="00D50C0C" w:rsidRPr="00092933" w:rsidRDefault="00D50C0C" w:rsidP="00E6125A">
            <w:pPr>
              <w:pStyle w:val="Bullet1"/>
            </w:pPr>
            <w:r w:rsidRPr="00092933">
              <w:t>No. 93 - Australian Photonics CRC - 1999-2006</w:t>
            </w:r>
          </w:p>
        </w:tc>
      </w:tr>
      <w:tr w:rsidR="005F5267" w14:paraId="22214044" w14:textId="77777777" w:rsidTr="005F5267">
        <w:trPr>
          <w:trHeight w:val="113"/>
        </w:trPr>
        <w:tc>
          <w:tcPr>
            <w:tcW w:w="180" w:type="pct"/>
          </w:tcPr>
          <w:p w14:paraId="0403CBBB" w14:textId="6E878329" w:rsidR="00D50C0C" w:rsidRPr="00092933" w:rsidRDefault="00AE6AB3" w:rsidP="00B5499C">
            <w:r>
              <w:t>28</w:t>
            </w:r>
          </w:p>
        </w:tc>
        <w:tc>
          <w:tcPr>
            <w:tcW w:w="866" w:type="pct"/>
          </w:tcPr>
          <w:p w14:paraId="16438331" w14:textId="15FDBC36" w:rsidR="00D50C0C" w:rsidRPr="00092933" w:rsidRDefault="00D50C0C" w:rsidP="006761B0">
            <w:pPr>
              <w:pStyle w:val="Heading3"/>
            </w:pPr>
            <w:bookmarkStart w:id="632" w:name="_Toc99716064"/>
            <w:bookmarkStart w:id="633" w:name="_Toc99723438"/>
            <w:bookmarkStart w:id="634" w:name="_Toc156205398"/>
            <w:r w:rsidRPr="00092933">
              <w:t>CRC for Cardiac Technology</w:t>
            </w:r>
            <w:bookmarkEnd w:id="632"/>
            <w:bookmarkEnd w:id="633"/>
            <w:bookmarkEnd w:id="634"/>
          </w:p>
        </w:tc>
        <w:tc>
          <w:tcPr>
            <w:tcW w:w="392" w:type="pct"/>
          </w:tcPr>
          <w:p w14:paraId="370CAF04" w14:textId="77777777" w:rsidR="00D50C0C" w:rsidRPr="00092933" w:rsidRDefault="00D50C0C" w:rsidP="00092933">
            <w:r w:rsidRPr="00092933">
              <w:t>1992-1999</w:t>
            </w:r>
          </w:p>
        </w:tc>
        <w:tc>
          <w:tcPr>
            <w:tcW w:w="297" w:type="pct"/>
          </w:tcPr>
          <w:p w14:paraId="7CA2F97A" w14:textId="77777777" w:rsidR="00D50C0C" w:rsidRPr="00092933" w:rsidRDefault="00D50C0C" w:rsidP="00092933">
            <w:pPr>
              <w:jc w:val="right"/>
            </w:pPr>
            <w:r w:rsidRPr="00092933">
              <w:t>12.42</w:t>
            </w:r>
          </w:p>
        </w:tc>
        <w:tc>
          <w:tcPr>
            <w:tcW w:w="1632" w:type="pct"/>
          </w:tcPr>
          <w:p w14:paraId="1349B309" w14:textId="77777777" w:rsidR="00D50C0C" w:rsidRPr="00092933" w:rsidRDefault="00D50C0C" w:rsidP="00B271B5">
            <w:r w:rsidRPr="00092933">
              <w:t>To improve survival from heart attack and heart failure, the major causes of death and disability in Australia and the western world.</w:t>
            </w:r>
          </w:p>
        </w:tc>
        <w:tc>
          <w:tcPr>
            <w:tcW w:w="1632" w:type="pct"/>
          </w:tcPr>
          <w:p w14:paraId="0D662189" w14:textId="77777777" w:rsidR="00D50C0C" w:rsidRPr="00092933" w:rsidRDefault="00D50C0C" w:rsidP="00B271B5">
            <w:r w:rsidRPr="00092933">
              <w:t>N/A</w:t>
            </w:r>
          </w:p>
        </w:tc>
      </w:tr>
      <w:tr w:rsidR="005F5267" w14:paraId="50C02FC8" w14:textId="77777777" w:rsidTr="005F5267">
        <w:trPr>
          <w:trHeight w:val="113"/>
        </w:trPr>
        <w:tc>
          <w:tcPr>
            <w:tcW w:w="180" w:type="pct"/>
          </w:tcPr>
          <w:p w14:paraId="712432D0" w14:textId="108DD9E8" w:rsidR="00D50C0C" w:rsidRPr="00092933" w:rsidRDefault="00AE6AB3" w:rsidP="00B5499C">
            <w:r>
              <w:t>27</w:t>
            </w:r>
          </w:p>
        </w:tc>
        <w:tc>
          <w:tcPr>
            <w:tcW w:w="866" w:type="pct"/>
          </w:tcPr>
          <w:p w14:paraId="70AB2CB8" w14:textId="3B24247F" w:rsidR="00D50C0C" w:rsidRPr="00092933" w:rsidRDefault="00D50C0C" w:rsidP="006761B0">
            <w:pPr>
              <w:pStyle w:val="Heading3"/>
            </w:pPr>
            <w:bookmarkStart w:id="635" w:name="_Toc99716065"/>
            <w:bookmarkStart w:id="636" w:name="_Toc99723439"/>
            <w:bookmarkStart w:id="637" w:name="_Toc156205399"/>
            <w:r w:rsidRPr="00092933">
              <w:t>CRC for Polymers</w:t>
            </w:r>
            <w:bookmarkEnd w:id="635"/>
            <w:bookmarkEnd w:id="636"/>
            <w:bookmarkEnd w:id="637"/>
          </w:p>
        </w:tc>
        <w:tc>
          <w:tcPr>
            <w:tcW w:w="392" w:type="pct"/>
          </w:tcPr>
          <w:p w14:paraId="71DF7BA3" w14:textId="77777777" w:rsidR="00D50C0C" w:rsidRPr="00092933" w:rsidRDefault="00D50C0C" w:rsidP="00092933">
            <w:r w:rsidRPr="00092933">
              <w:t>1992-1999</w:t>
            </w:r>
          </w:p>
        </w:tc>
        <w:tc>
          <w:tcPr>
            <w:tcW w:w="297" w:type="pct"/>
          </w:tcPr>
          <w:p w14:paraId="25971287" w14:textId="77777777" w:rsidR="00D50C0C" w:rsidRPr="00092933" w:rsidRDefault="00D50C0C" w:rsidP="00092933">
            <w:pPr>
              <w:jc w:val="right"/>
            </w:pPr>
            <w:r w:rsidRPr="00092933">
              <w:t>8.69</w:t>
            </w:r>
          </w:p>
        </w:tc>
        <w:tc>
          <w:tcPr>
            <w:tcW w:w="1632" w:type="pct"/>
          </w:tcPr>
          <w:p w14:paraId="2FAE97B1" w14:textId="77777777" w:rsidR="00D50C0C" w:rsidRPr="00092933" w:rsidRDefault="00D50C0C" w:rsidP="00B271B5">
            <w:r w:rsidRPr="00092933">
              <w:t>To develop advanced polymers, processing technologies and new skills in the manufacture of plastics materials.</w:t>
            </w:r>
          </w:p>
        </w:tc>
        <w:tc>
          <w:tcPr>
            <w:tcW w:w="1632" w:type="pct"/>
          </w:tcPr>
          <w:p w14:paraId="57FE2230" w14:textId="77777777" w:rsidR="00D50C0C" w:rsidRPr="00092933" w:rsidRDefault="00D50C0C" w:rsidP="00E6125A">
            <w:pPr>
              <w:pStyle w:val="Bullet1"/>
            </w:pPr>
            <w:r w:rsidRPr="00092933">
              <w:t>No. 196 - CRC for Polymers - 2012-2017</w:t>
            </w:r>
          </w:p>
          <w:p w14:paraId="4B7270D1" w14:textId="77777777" w:rsidR="00D50C0C" w:rsidRPr="00092933" w:rsidRDefault="00D50C0C" w:rsidP="00E6125A">
            <w:pPr>
              <w:pStyle w:val="Bullet1"/>
            </w:pPr>
            <w:r w:rsidRPr="00092933">
              <w:t>No. 150 - CRC for Polymers - 2005-2012</w:t>
            </w:r>
          </w:p>
          <w:p w14:paraId="005ED28E" w14:textId="77777777" w:rsidR="00D50C0C" w:rsidRPr="00092933" w:rsidRDefault="00D50C0C" w:rsidP="00E6125A">
            <w:pPr>
              <w:pStyle w:val="Bullet1"/>
            </w:pPr>
            <w:r w:rsidRPr="00092933">
              <w:t>No. 84 - CRC for Polymers - 1999-2005</w:t>
            </w:r>
          </w:p>
        </w:tc>
      </w:tr>
      <w:tr w:rsidR="005F5267" w14:paraId="58EF7211" w14:textId="77777777" w:rsidTr="005F5267">
        <w:trPr>
          <w:trHeight w:val="113"/>
        </w:trPr>
        <w:tc>
          <w:tcPr>
            <w:tcW w:w="180" w:type="pct"/>
          </w:tcPr>
          <w:p w14:paraId="7CA88C63" w14:textId="40F19EE9" w:rsidR="00D50C0C" w:rsidRPr="00092933" w:rsidRDefault="00AE6AB3" w:rsidP="00B5499C">
            <w:r>
              <w:t>26</w:t>
            </w:r>
          </w:p>
        </w:tc>
        <w:tc>
          <w:tcPr>
            <w:tcW w:w="866" w:type="pct"/>
          </w:tcPr>
          <w:p w14:paraId="77F5ED36" w14:textId="0190FA01" w:rsidR="00D50C0C" w:rsidRPr="00092933" w:rsidRDefault="00D50C0C" w:rsidP="006761B0">
            <w:pPr>
              <w:pStyle w:val="Heading3"/>
            </w:pPr>
            <w:bookmarkStart w:id="638" w:name="_Toc99716066"/>
            <w:bookmarkStart w:id="639" w:name="_Toc99723440"/>
            <w:bookmarkStart w:id="640" w:name="_Toc156205400"/>
            <w:r w:rsidRPr="00092933">
              <w:t>CRC for Australian Mineral Exploration Technologies</w:t>
            </w:r>
            <w:bookmarkEnd w:id="638"/>
            <w:bookmarkEnd w:id="639"/>
            <w:bookmarkEnd w:id="640"/>
          </w:p>
        </w:tc>
        <w:tc>
          <w:tcPr>
            <w:tcW w:w="392" w:type="pct"/>
          </w:tcPr>
          <w:p w14:paraId="309A2BE0" w14:textId="77777777" w:rsidR="00D50C0C" w:rsidRPr="00092933" w:rsidRDefault="00D50C0C" w:rsidP="00092933">
            <w:r w:rsidRPr="00092933">
              <w:t>1992-2000</w:t>
            </w:r>
          </w:p>
        </w:tc>
        <w:tc>
          <w:tcPr>
            <w:tcW w:w="297" w:type="pct"/>
          </w:tcPr>
          <w:p w14:paraId="25920293" w14:textId="77777777" w:rsidR="00D50C0C" w:rsidRPr="00092933" w:rsidRDefault="00D50C0C" w:rsidP="00092933">
            <w:pPr>
              <w:jc w:val="right"/>
            </w:pPr>
            <w:r w:rsidRPr="00092933">
              <w:t>10.06</w:t>
            </w:r>
          </w:p>
        </w:tc>
        <w:tc>
          <w:tcPr>
            <w:tcW w:w="1632" w:type="pct"/>
          </w:tcPr>
          <w:p w14:paraId="6D797ED7" w14:textId="77777777" w:rsidR="00D50C0C" w:rsidRPr="00092933" w:rsidRDefault="00D50C0C" w:rsidP="00B271B5">
            <w:r w:rsidRPr="00092933">
              <w:t>To develop a new generation of airborne electromagnetic technologies optimised for mineral exploration in Australia.</w:t>
            </w:r>
          </w:p>
        </w:tc>
        <w:tc>
          <w:tcPr>
            <w:tcW w:w="1632" w:type="pct"/>
          </w:tcPr>
          <w:p w14:paraId="6903FC35" w14:textId="77777777" w:rsidR="00D50C0C" w:rsidRPr="00092933" w:rsidRDefault="00D50C0C" w:rsidP="00B271B5">
            <w:r w:rsidRPr="00092933">
              <w:t>N/A</w:t>
            </w:r>
          </w:p>
        </w:tc>
      </w:tr>
      <w:tr w:rsidR="005F5267" w14:paraId="49E89165" w14:textId="77777777" w:rsidTr="005F5267">
        <w:trPr>
          <w:trHeight w:val="113"/>
        </w:trPr>
        <w:tc>
          <w:tcPr>
            <w:tcW w:w="180" w:type="pct"/>
          </w:tcPr>
          <w:p w14:paraId="0DA11E6B" w14:textId="5A7B46B6" w:rsidR="00D50C0C" w:rsidRPr="00092933" w:rsidRDefault="00AE6AB3" w:rsidP="00B5499C">
            <w:r>
              <w:t>25</w:t>
            </w:r>
          </w:p>
        </w:tc>
        <w:tc>
          <w:tcPr>
            <w:tcW w:w="866" w:type="pct"/>
          </w:tcPr>
          <w:p w14:paraId="74F7D6D5" w14:textId="1DFA1956" w:rsidR="00D50C0C" w:rsidRPr="00092933" w:rsidRDefault="00D50C0C" w:rsidP="006761B0">
            <w:pPr>
              <w:pStyle w:val="Heading3"/>
            </w:pPr>
            <w:bookmarkStart w:id="641" w:name="_Toc99716067"/>
            <w:bookmarkStart w:id="642" w:name="_Toc99723441"/>
            <w:bookmarkStart w:id="643" w:name="_Toc156205401"/>
            <w:r w:rsidRPr="00092933">
              <w:t>CRC for Industrial Plant Biopolymers</w:t>
            </w:r>
            <w:bookmarkEnd w:id="641"/>
            <w:bookmarkEnd w:id="642"/>
            <w:bookmarkEnd w:id="643"/>
          </w:p>
        </w:tc>
        <w:tc>
          <w:tcPr>
            <w:tcW w:w="392" w:type="pct"/>
          </w:tcPr>
          <w:p w14:paraId="62F98F5B" w14:textId="77777777" w:rsidR="00D50C0C" w:rsidRPr="00092933" w:rsidRDefault="00D50C0C" w:rsidP="00092933">
            <w:r w:rsidRPr="00092933">
              <w:t>1991-1998</w:t>
            </w:r>
          </w:p>
        </w:tc>
        <w:tc>
          <w:tcPr>
            <w:tcW w:w="297" w:type="pct"/>
          </w:tcPr>
          <w:p w14:paraId="1AFD7824" w14:textId="77777777" w:rsidR="00D50C0C" w:rsidRPr="00092933" w:rsidRDefault="00D50C0C" w:rsidP="00092933">
            <w:pPr>
              <w:jc w:val="right"/>
            </w:pPr>
            <w:r w:rsidRPr="00092933">
              <w:t>12.67</w:t>
            </w:r>
          </w:p>
        </w:tc>
        <w:tc>
          <w:tcPr>
            <w:tcW w:w="1632" w:type="pct"/>
          </w:tcPr>
          <w:p w14:paraId="08F6CE01" w14:textId="77777777" w:rsidR="00D50C0C" w:rsidRPr="00092933" w:rsidRDefault="00D50C0C" w:rsidP="00B271B5">
            <w:r w:rsidRPr="00092933">
              <w:t>To establish the science and technological base for the manufacture of natural polymers, such as gums, thickeners and stabilisers.</w:t>
            </w:r>
          </w:p>
        </w:tc>
        <w:tc>
          <w:tcPr>
            <w:tcW w:w="1632" w:type="pct"/>
          </w:tcPr>
          <w:p w14:paraId="7F49B66E" w14:textId="77777777" w:rsidR="00D50C0C" w:rsidRPr="00092933" w:rsidRDefault="00D50C0C" w:rsidP="00E6125A">
            <w:pPr>
              <w:pStyle w:val="Bullet1"/>
            </w:pPr>
            <w:r w:rsidRPr="00092933">
              <w:t>No. 98 - CRC for Bioproducts - 1999-2006</w:t>
            </w:r>
          </w:p>
        </w:tc>
      </w:tr>
      <w:tr w:rsidR="005F5267" w14:paraId="5E780226" w14:textId="77777777" w:rsidTr="005F5267">
        <w:trPr>
          <w:trHeight w:val="113"/>
        </w:trPr>
        <w:tc>
          <w:tcPr>
            <w:tcW w:w="180" w:type="pct"/>
          </w:tcPr>
          <w:p w14:paraId="31DDF3A7" w14:textId="4013883E" w:rsidR="00D50C0C" w:rsidRPr="00092933" w:rsidRDefault="00AE6AB3" w:rsidP="00B5499C">
            <w:r>
              <w:lastRenderedPageBreak/>
              <w:t>24</w:t>
            </w:r>
          </w:p>
        </w:tc>
        <w:tc>
          <w:tcPr>
            <w:tcW w:w="866" w:type="pct"/>
          </w:tcPr>
          <w:p w14:paraId="7A1EBE35" w14:textId="718B01C9" w:rsidR="00D50C0C" w:rsidRPr="00092933" w:rsidRDefault="00D50C0C" w:rsidP="006761B0">
            <w:pPr>
              <w:pStyle w:val="Heading3"/>
            </w:pPr>
            <w:bookmarkStart w:id="644" w:name="_Toc99716068"/>
            <w:bookmarkStart w:id="645" w:name="_Toc99723442"/>
            <w:bookmarkStart w:id="646" w:name="_Toc156205402"/>
            <w:r w:rsidRPr="00092933">
              <w:t>CRC for Cochlear Implant, Speech and Hearing Research</w:t>
            </w:r>
            <w:bookmarkEnd w:id="644"/>
            <w:bookmarkEnd w:id="645"/>
            <w:bookmarkEnd w:id="646"/>
          </w:p>
        </w:tc>
        <w:tc>
          <w:tcPr>
            <w:tcW w:w="392" w:type="pct"/>
          </w:tcPr>
          <w:p w14:paraId="0873F463" w14:textId="77777777" w:rsidR="00D50C0C" w:rsidRPr="00092933" w:rsidRDefault="00D50C0C" w:rsidP="00092933">
            <w:r w:rsidRPr="00092933">
              <w:t>1992-1999</w:t>
            </w:r>
          </w:p>
        </w:tc>
        <w:tc>
          <w:tcPr>
            <w:tcW w:w="297" w:type="pct"/>
          </w:tcPr>
          <w:p w14:paraId="63733AA0" w14:textId="77777777" w:rsidR="00D50C0C" w:rsidRPr="00092933" w:rsidRDefault="00D50C0C" w:rsidP="00092933">
            <w:pPr>
              <w:jc w:val="right"/>
            </w:pPr>
            <w:r w:rsidRPr="00092933">
              <w:t>12.42</w:t>
            </w:r>
          </w:p>
        </w:tc>
        <w:tc>
          <w:tcPr>
            <w:tcW w:w="1632" w:type="pct"/>
          </w:tcPr>
          <w:p w14:paraId="569D02F6" w14:textId="77777777" w:rsidR="00D50C0C" w:rsidRPr="00092933" w:rsidRDefault="00D50C0C" w:rsidP="00B271B5">
            <w:r w:rsidRPr="00092933">
              <w:t>To develop speech processing prostheses to assist communication for the hearing impaired.</w:t>
            </w:r>
          </w:p>
        </w:tc>
        <w:tc>
          <w:tcPr>
            <w:tcW w:w="1632" w:type="pct"/>
          </w:tcPr>
          <w:p w14:paraId="6087745A" w14:textId="77777777" w:rsidR="00D50C0C" w:rsidRPr="00092933" w:rsidRDefault="00D50C0C" w:rsidP="00E6125A">
            <w:pPr>
              <w:pStyle w:val="Bullet1"/>
            </w:pPr>
            <w:r w:rsidRPr="00092933">
              <w:t>No. 201 - The Hearing CRC - 2014-2019</w:t>
            </w:r>
          </w:p>
          <w:p w14:paraId="47878A7E" w14:textId="77777777" w:rsidR="00D50C0C" w:rsidRPr="00092933" w:rsidRDefault="00D50C0C" w:rsidP="00E6125A">
            <w:pPr>
              <w:pStyle w:val="Bullet1"/>
            </w:pPr>
            <w:r w:rsidRPr="00092933">
              <w:t>No. 169 - The Hearing CRC - 2007-2014</w:t>
            </w:r>
          </w:p>
          <w:p w14:paraId="35D8EFE5" w14:textId="7A073BD4" w:rsidR="00D50C0C" w:rsidRPr="00092933" w:rsidRDefault="00D50C0C" w:rsidP="00E6125A">
            <w:pPr>
              <w:pStyle w:val="Bullet1"/>
            </w:pPr>
            <w:r w:rsidRPr="00092933">
              <w:t>No.</w:t>
            </w:r>
            <w:r w:rsidR="00AE6AB3">
              <w:t xml:space="preserve"> </w:t>
            </w:r>
            <w:r w:rsidRPr="00092933">
              <w:t>89 - CRC for Cochlear Implant and Hearing Aid Innovation - 1999-2007</w:t>
            </w:r>
          </w:p>
        </w:tc>
      </w:tr>
      <w:tr w:rsidR="005F5267" w14:paraId="1DD50991" w14:textId="77777777" w:rsidTr="005F5267">
        <w:trPr>
          <w:trHeight w:val="113"/>
        </w:trPr>
        <w:tc>
          <w:tcPr>
            <w:tcW w:w="180" w:type="pct"/>
          </w:tcPr>
          <w:p w14:paraId="6277B7FF" w14:textId="5329D3BD" w:rsidR="00D50C0C" w:rsidRPr="00092933" w:rsidRDefault="00AE6AB3" w:rsidP="00B5499C">
            <w:r>
              <w:t>23</w:t>
            </w:r>
          </w:p>
        </w:tc>
        <w:tc>
          <w:tcPr>
            <w:tcW w:w="866" w:type="pct"/>
          </w:tcPr>
          <w:p w14:paraId="3CF76377" w14:textId="6B377EEC" w:rsidR="00D50C0C" w:rsidRPr="00092933" w:rsidRDefault="00D50C0C" w:rsidP="006761B0">
            <w:pPr>
              <w:pStyle w:val="Heading3"/>
            </w:pPr>
            <w:bookmarkStart w:id="647" w:name="_Toc99716069"/>
            <w:bookmarkStart w:id="648" w:name="_Toc99723443"/>
            <w:bookmarkStart w:id="649" w:name="_Toc156205403"/>
            <w:r w:rsidRPr="00092933">
              <w:t>CRC for Materials Welding and Joining</w:t>
            </w:r>
            <w:bookmarkEnd w:id="647"/>
            <w:bookmarkEnd w:id="648"/>
            <w:bookmarkEnd w:id="649"/>
          </w:p>
        </w:tc>
        <w:tc>
          <w:tcPr>
            <w:tcW w:w="392" w:type="pct"/>
          </w:tcPr>
          <w:p w14:paraId="79AFA923" w14:textId="77777777" w:rsidR="00D50C0C" w:rsidRPr="00092933" w:rsidRDefault="00D50C0C" w:rsidP="00092933">
            <w:r w:rsidRPr="00092933">
              <w:t>1992-1999</w:t>
            </w:r>
          </w:p>
        </w:tc>
        <w:tc>
          <w:tcPr>
            <w:tcW w:w="297" w:type="pct"/>
          </w:tcPr>
          <w:p w14:paraId="62F8ACE8" w14:textId="77777777" w:rsidR="00D50C0C" w:rsidRPr="00092933" w:rsidRDefault="00D50C0C" w:rsidP="00092933">
            <w:pPr>
              <w:jc w:val="right"/>
            </w:pPr>
            <w:r w:rsidRPr="00092933">
              <w:t>12.42</w:t>
            </w:r>
          </w:p>
        </w:tc>
        <w:tc>
          <w:tcPr>
            <w:tcW w:w="1632" w:type="pct"/>
          </w:tcPr>
          <w:p w14:paraId="790E3098" w14:textId="77777777" w:rsidR="00D50C0C" w:rsidRPr="00092933" w:rsidRDefault="00D50C0C" w:rsidP="00B271B5">
            <w:r w:rsidRPr="00092933">
              <w:t>To improve weld dynamics to enable better control of the process both for increasing production rates and improving weld quality.</w:t>
            </w:r>
          </w:p>
        </w:tc>
        <w:tc>
          <w:tcPr>
            <w:tcW w:w="1632" w:type="pct"/>
          </w:tcPr>
          <w:p w14:paraId="306B4223" w14:textId="77777777" w:rsidR="00D50C0C" w:rsidRPr="00092933" w:rsidRDefault="00D50C0C" w:rsidP="00E6125A">
            <w:pPr>
              <w:pStyle w:val="Bullet1"/>
            </w:pPr>
            <w:r w:rsidRPr="00092933">
              <w:t>No. 85 - CRC for Welded Structure - 1999-2006</w:t>
            </w:r>
          </w:p>
        </w:tc>
      </w:tr>
      <w:tr w:rsidR="005F5267" w14:paraId="4EC12594" w14:textId="77777777" w:rsidTr="005F5267">
        <w:trPr>
          <w:trHeight w:val="113"/>
        </w:trPr>
        <w:tc>
          <w:tcPr>
            <w:tcW w:w="180" w:type="pct"/>
          </w:tcPr>
          <w:p w14:paraId="1859C69C" w14:textId="74A6067B" w:rsidR="00D50C0C" w:rsidRPr="00092933" w:rsidRDefault="00AE6AB3" w:rsidP="00B5499C">
            <w:r>
              <w:t>22</w:t>
            </w:r>
          </w:p>
        </w:tc>
        <w:tc>
          <w:tcPr>
            <w:tcW w:w="866" w:type="pct"/>
          </w:tcPr>
          <w:p w14:paraId="10DCB2C8" w14:textId="084885FF" w:rsidR="00D50C0C" w:rsidRPr="00092933" w:rsidRDefault="00D50C0C" w:rsidP="006761B0">
            <w:pPr>
              <w:pStyle w:val="Heading3"/>
            </w:pPr>
            <w:bookmarkStart w:id="650" w:name="_Toc99716070"/>
            <w:bookmarkStart w:id="651" w:name="_Toc99723444"/>
            <w:bookmarkStart w:id="652" w:name="_Toc156205404"/>
            <w:r w:rsidRPr="00092933">
              <w:t>CRC for Tropical Plant Pathology</w:t>
            </w:r>
            <w:bookmarkEnd w:id="650"/>
            <w:bookmarkEnd w:id="651"/>
            <w:bookmarkEnd w:id="652"/>
          </w:p>
        </w:tc>
        <w:tc>
          <w:tcPr>
            <w:tcW w:w="392" w:type="pct"/>
          </w:tcPr>
          <w:p w14:paraId="7DC3517C" w14:textId="77777777" w:rsidR="00D50C0C" w:rsidRPr="00092933" w:rsidRDefault="00D50C0C" w:rsidP="00092933">
            <w:r w:rsidRPr="00092933">
              <w:t>1992-1999</w:t>
            </w:r>
          </w:p>
        </w:tc>
        <w:tc>
          <w:tcPr>
            <w:tcW w:w="297" w:type="pct"/>
          </w:tcPr>
          <w:p w14:paraId="4919F00B" w14:textId="77777777" w:rsidR="00D50C0C" w:rsidRPr="00092933" w:rsidRDefault="00D50C0C" w:rsidP="00092933">
            <w:pPr>
              <w:jc w:val="right"/>
            </w:pPr>
            <w:r w:rsidRPr="00092933">
              <w:t>9.31</w:t>
            </w:r>
          </w:p>
        </w:tc>
        <w:tc>
          <w:tcPr>
            <w:tcW w:w="1632" w:type="pct"/>
          </w:tcPr>
          <w:p w14:paraId="031AA25A" w14:textId="77777777" w:rsidR="00D50C0C" w:rsidRPr="00092933" w:rsidRDefault="00D50C0C" w:rsidP="00B271B5">
            <w:r w:rsidRPr="00092933">
              <w:t>To provide new and more effective ways of controlling plant diseases, with a reduced reliance on chemicals and greater reliance on durable resistance.</w:t>
            </w:r>
          </w:p>
        </w:tc>
        <w:tc>
          <w:tcPr>
            <w:tcW w:w="1632" w:type="pct"/>
          </w:tcPr>
          <w:p w14:paraId="2FD30DB2" w14:textId="77777777" w:rsidR="00D50C0C" w:rsidRPr="00092933" w:rsidRDefault="00D50C0C" w:rsidP="00E6125A">
            <w:pPr>
              <w:pStyle w:val="Bullet1"/>
            </w:pPr>
            <w:r w:rsidRPr="00092933">
              <w:t>No. 100 - CRC for Tropical Plant Protection - 1999-2006</w:t>
            </w:r>
          </w:p>
        </w:tc>
      </w:tr>
      <w:tr w:rsidR="005F5267" w14:paraId="22E692C1" w14:textId="77777777" w:rsidTr="005F5267">
        <w:trPr>
          <w:trHeight w:val="113"/>
        </w:trPr>
        <w:tc>
          <w:tcPr>
            <w:tcW w:w="180" w:type="pct"/>
          </w:tcPr>
          <w:p w14:paraId="0565ABE1" w14:textId="524303ED" w:rsidR="00D50C0C" w:rsidRPr="00092933" w:rsidRDefault="00AE6AB3" w:rsidP="00B5499C">
            <w:r>
              <w:t>21</w:t>
            </w:r>
          </w:p>
        </w:tc>
        <w:tc>
          <w:tcPr>
            <w:tcW w:w="866" w:type="pct"/>
          </w:tcPr>
          <w:p w14:paraId="62CB8D48" w14:textId="1DC5AEB4" w:rsidR="00D50C0C" w:rsidRPr="00092933" w:rsidRDefault="00D50C0C" w:rsidP="006761B0">
            <w:pPr>
              <w:pStyle w:val="Heading3"/>
            </w:pPr>
            <w:bookmarkStart w:id="653" w:name="_Toc99716071"/>
            <w:bookmarkStart w:id="654" w:name="_Toc99723445"/>
            <w:bookmarkStart w:id="655" w:name="_Toc156205405"/>
            <w:r w:rsidRPr="00092933">
              <w:t>CRC for Viticulture</w:t>
            </w:r>
            <w:bookmarkEnd w:id="653"/>
            <w:bookmarkEnd w:id="654"/>
            <w:bookmarkEnd w:id="655"/>
          </w:p>
        </w:tc>
        <w:tc>
          <w:tcPr>
            <w:tcW w:w="392" w:type="pct"/>
          </w:tcPr>
          <w:p w14:paraId="35F8004A" w14:textId="77777777" w:rsidR="00D50C0C" w:rsidRPr="00092933" w:rsidRDefault="00D50C0C" w:rsidP="00092933">
            <w:r w:rsidRPr="00092933">
              <w:t>1992-1999</w:t>
            </w:r>
          </w:p>
        </w:tc>
        <w:tc>
          <w:tcPr>
            <w:tcW w:w="297" w:type="pct"/>
          </w:tcPr>
          <w:p w14:paraId="062FD766" w14:textId="77777777" w:rsidR="00D50C0C" w:rsidRPr="00092933" w:rsidRDefault="00D50C0C" w:rsidP="00092933">
            <w:pPr>
              <w:jc w:val="right"/>
            </w:pPr>
            <w:r w:rsidRPr="00092933">
              <w:t>12.42</w:t>
            </w:r>
          </w:p>
        </w:tc>
        <w:tc>
          <w:tcPr>
            <w:tcW w:w="1632" w:type="pct"/>
          </w:tcPr>
          <w:p w14:paraId="74672697" w14:textId="77777777" w:rsidR="00D50C0C" w:rsidRPr="00092933" w:rsidRDefault="00D50C0C" w:rsidP="00B271B5">
            <w:r w:rsidRPr="00092933">
              <w:t>To undertake research and education efforts in viticulture for dried fruits, table grapes and wine grapes.</w:t>
            </w:r>
          </w:p>
        </w:tc>
        <w:tc>
          <w:tcPr>
            <w:tcW w:w="1632" w:type="pct"/>
          </w:tcPr>
          <w:p w14:paraId="34405416" w14:textId="77777777" w:rsidR="00D50C0C" w:rsidRPr="00092933" w:rsidRDefault="00D50C0C" w:rsidP="00E6125A">
            <w:pPr>
              <w:pStyle w:val="Bullet1"/>
            </w:pPr>
            <w:r w:rsidRPr="00092933">
              <w:t>No. 92 - CRC for Viticulture - 1999-2006</w:t>
            </w:r>
          </w:p>
        </w:tc>
      </w:tr>
      <w:tr w:rsidR="005F5267" w14:paraId="1F797AE9" w14:textId="77777777" w:rsidTr="005F5267">
        <w:trPr>
          <w:trHeight w:val="113"/>
        </w:trPr>
        <w:tc>
          <w:tcPr>
            <w:tcW w:w="180" w:type="pct"/>
          </w:tcPr>
          <w:p w14:paraId="0F611C19" w14:textId="2B0BE9E5" w:rsidR="00D50C0C" w:rsidRPr="00092933" w:rsidRDefault="00AE6AB3" w:rsidP="00B5499C">
            <w:r>
              <w:t>20</w:t>
            </w:r>
          </w:p>
        </w:tc>
        <w:tc>
          <w:tcPr>
            <w:tcW w:w="866" w:type="pct"/>
          </w:tcPr>
          <w:p w14:paraId="0298C9E3" w14:textId="72D3D517" w:rsidR="00D50C0C" w:rsidRPr="00092933" w:rsidRDefault="00D50C0C" w:rsidP="006761B0">
            <w:pPr>
              <w:pStyle w:val="Heading3"/>
            </w:pPr>
            <w:bookmarkStart w:id="656" w:name="_Toc99716072"/>
            <w:bookmarkStart w:id="657" w:name="_Toc99723446"/>
            <w:bookmarkStart w:id="658" w:name="_Toc156205406"/>
            <w:r w:rsidRPr="00092933">
              <w:t>CRC for Distributed Systems Technology</w:t>
            </w:r>
            <w:bookmarkEnd w:id="656"/>
            <w:bookmarkEnd w:id="657"/>
            <w:bookmarkEnd w:id="658"/>
          </w:p>
        </w:tc>
        <w:tc>
          <w:tcPr>
            <w:tcW w:w="392" w:type="pct"/>
          </w:tcPr>
          <w:p w14:paraId="3A85BFCA" w14:textId="77777777" w:rsidR="00D50C0C" w:rsidRPr="00092933" w:rsidRDefault="00D50C0C" w:rsidP="00092933">
            <w:r w:rsidRPr="00092933">
              <w:t>1992-1999</w:t>
            </w:r>
          </w:p>
        </w:tc>
        <w:tc>
          <w:tcPr>
            <w:tcW w:w="297" w:type="pct"/>
          </w:tcPr>
          <w:p w14:paraId="381B7650" w14:textId="77777777" w:rsidR="00D50C0C" w:rsidRPr="00092933" w:rsidRDefault="00D50C0C" w:rsidP="00092933">
            <w:pPr>
              <w:jc w:val="right"/>
            </w:pPr>
            <w:r w:rsidRPr="00092933">
              <w:t>12.00</w:t>
            </w:r>
          </w:p>
        </w:tc>
        <w:tc>
          <w:tcPr>
            <w:tcW w:w="1632" w:type="pct"/>
          </w:tcPr>
          <w:p w14:paraId="1096A1F3" w14:textId="77777777" w:rsidR="00D50C0C" w:rsidRPr="00092933" w:rsidRDefault="00D50C0C" w:rsidP="00B271B5">
            <w:r w:rsidRPr="00092933">
              <w:t>To unify the diverse computing resources that exist within and across organisations to make information more accessible, facilitating the transfer data over all types of networks, varying technological conditions and ignoring the constraints of time and geography.</w:t>
            </w:r>
          </w:p>
        </w:tc>
        <w:tc>
          <w:tcPr>
            <w:tcW w:w="1632" w:type="pct"/>
          </w:tcPr>
          <w:p w14:paraId="7DCF944E" w14:textId="77777777" w:rsidR="00D50C0C" w:rsidRPr="00092933" w:rsidRDefault="00D50C0C" w:rsidP="00E6125A">
            <w:pPr>
              <w:pStyle w:val="Bullet1"/>
            </w:pPr>
            <w:r w:rsidRPr="00092933">
              <w:t>No. 96 - CRC for Enterprise Distributed Systems Technology - 1999-2006</w:t>
            </w:r>
          </w:p>
        </w:tc>
      </w:tr>
      <w:tr w:rsidR="005F5267" w14:paraId="3D3EA09D" w14:textId="77777777" w:rsidTr="005F5267">
        <w:trPr>
          <w:trHeight w:val="113"/>
        </w:trPr>
        <w:tc>
          <w:tcPr>
            <w:tcW w:w="180" w:type="pct"/>
          </w:tcPr>
          <w:p w14:paraId="5FB1A310" w14:textId="51148308" w:rsidR="00D50C0C" w:rsidRPr="00092933" w:rsidRDefault="00AE6AB3" w:rsidP="00B5499C">
            <w:r>
              <w:t>19</w:t>
            </w:r>
          </w:p>
        </w:tc>
        <w:tc>
          <w:tcPr>
            <w:tcW w:w="866" w:type="pct"/>
          </w:tcPr>
          <w:p w14:paraId="126CF8D1" w14:textId="4B66C968" w:rsidR="00D50C0C" w:rsidRPr="00092933" w:rsidRDefault="00D50C0C" w:rsidP="006761B0">
            <w:pPr>
              <w:pStyle w:val="Heading3"/>
            </w:pPr>
            <w:bookmarkStart w:id="659" w:name="_Toc99716073"/>
            <w:bookmarkStart w:id="660" w:name="_Toc99723447"/>
            <w:bookmarkStart w:id="661" w:name="_Toc156205407"/>
            <w:r w:rsidRPr="00092933">
              <w:t>Australian Maritime Engineering CRC</w:t>
            </w:r>
            <w:bookmarkEnd w:id="659"/>
            <w:bookmarkEnd w:id="660"/>
            <w:bookmarkEnd w:id="661"/>
          </w:p>
        </w:tc>
        <w:tc>
          <w:tcPr>
            <w:tcW w:w="392" w:type="pct"/>
          </w:tcPr>
          <w:p w14:paraId="799217EE" w14:textId="77777777" w:rsidR="00D50C0C" w:rsidRPr="00092933" w:rsidRDefault="00D50C0C" w:rsidP="00092933">
            <w:r w:rsidRPr="00092933">
              <w:t>1992-1999</w:t>
            </w:r>
          </w:p>
        </w:tc>
        <w:tc>
          <w:tcPr>
            <w:tcW w:w="297" w:type="pct"/>
          </w:tcPr>
          <w:p w14:paraId="74ACF387" w14:textId="77777777" w:rsidR="00D50C0C" w:rsidRPr="00092933" w:rsidRDefault="00D50C0C" w:rsidP="00092933">
            <w:pPr>
              <w:jc w:val="right"/>
            </w:pPr>
            <w:r w:rsidRPr="00092933">
              <w:t>13.42</w:t>
            </w:r>
          </w:p>
        </w:tc>
        <w:tc>
          <w:tcPr>
            <w:tcW w:w="1632" w:type="pct"/>
          </w:tcPr>
          <w:p w14:paraId="2A077BCE" w14:textId="77777777" w:rsidR="00D50C0C" w:rsidRPr="00092933" w:rsidRDefault="00D50C0C" w:rsidP="00B271B5">
            <w:r w:rsidRPr="00092933">
              <w:t>To improve the performance of surface marine vessels, and industries to create innovative materials and structures and improve production processes.</w:t>
            </w:r>
          </w:p>
        </w:tc>
        <w:tc>
          <w:tcPr>
            <w:tcW w:w="1632" w:type="pct"/>
          </w:tcPr>
          <w:p w14:paraId="7C2547C1" w14:textId="77777777" w:rsidR="00D50C0C" w:rsidRPr="00092933" w:rsidRDefault="00D50C0C" w:rsidP="00B271B5">
            <w:r w:rsidRPr="00092933">
              <w:t>N/A</w:t>
            </w:r>
          </w:p>
        </w:tc>
      </w:tr>
      <w:tr w:rsidR="005F5267" w14:paraId="04998A5B" w14:textId="77777777" w:rsidTr="005F5267">
        <w:trPr>
          <w:trHeight w:val="113"/>
        </w:trPr>
        <w:tc>
          <w:tcPr>
            <w:tcW w:w="180" w:type="pct"/>
          </w:tcPr>
          <w:p w14:paraId="359DDE14" w14:textId="24019F04" w:rsidR="00D50C0C" w:rsidRPr="00092933" w:rsidRDefault="00AE6AB3" w:rsidP="00B5499C">
            <w:r>
              <w:t>18</w:t>
            </w:r>
          </w:p>
        </w:tc>
        <w:tc>
          <w:tcPr>
            <w:tcW w:w="866" w:type="pct"/>
          </w:tcPr>
          <w:p w14:paraId="26A47749" w14:textId="3B5E3866" w:rsidR="00D50C0C" w:rsidRPr="00092933" w:rsidRDefault="00D50C0C" w:rsidP="006761B0">
            <w:pPr>
              <w:pStyle w:val="Heading3"/>
            </w:pPr>
            <w:bookmarkStart w:id="662" w:name="_Toc99716074"/>
            <w:bookmarkStart w:id="663" w:name="_Toc99723448"/>
            <w:bookmarkStart w:id="664" w:name="_Toc156205408"/>
            <w:r w:rsidRPr="00092933">
              <w:t>AJ Parker CRC for Hydrometallurgy</w:t>
            </w:r>
            <w:bookmarkEnd w:id="662"/>
            <w:bookmarkEnd w:id="663"/>
            <w:bookmarkEnd w:id="664"/>
          </w:p>
        </w:tc>
        <w:tc>
          <w:tcPr>
            <w:tcW w:w="392" w:type="pct"/>
          </w:tcPr>
          <w:p w14:paraId="0E80F39B" w14:textId="77777777" w:rsidR="00D50C0C" w:rsidRPr="00092933" w:rsidRDefault="00D50C0C" w:rsidP="00092933">
            <w:r w:rsidRPr="00092933">
              <w:t>1992-1999</w:t>
            </w:r>
          </w:p>
        </w:tc>
        <w:tc>
          <w:tcPr>
            <w:tcW w:w="297" w:type="pct"/>
          </w:tcPr>
          <w:p w14:paraId="040E2ABF" w14:textId="77777777" w:rsidR="00D50C0C" w:rsidRPr="00092933" w:rsidRDefault="00D50C0C" w:rsidP="00092933">
            <w:pPr>
              <w:jc w:val="right"/>
            </w:pPr>
            <w:r w:rsidRPr="00092933">
              <w:t>10.55</w:t>
            </w:r>
          </w:p>
        </w:tc>
        <w:tc>
          <w:tcPr>
            <w:tcW w:w="1632" w:type="pct"/>
          </w:tcPr>
          <w:p w14:paraId="2E8AA606" w14:textId="77777777" w:rsidR="00D50C0C" w:rsidRPr="00092933" w:rsidRDefault="00D50C0C" w:rsidP="00B271B5">
            <w:r w:rsidRPr="00092933">
              <w:t>To improve the efficiency, processing speed, and technology of hydro-metallurgical facilities in the mineral processing industry.</w:t>
            </w:r>
          </w:p>
        </w:tc>
        <w:tc>
          <w:tcPr>
            <w:tcW w:w="1632" w:type="pct"/>
          </w:tcPr>
          <w:p w14:paraId="180FF658" w14:textId="77777777" w:rsidR="00D50C0C" w:rsidRPr="00092933" w:rsidRDefault="00D50C0C" w:rsidP="00E6125A">
            <w:pPr>
              <w:pStyle w:val="Bullet1"/>
            </w:pPr>
            <w:r w:rsidRPr="00092933">
              <w:t>No. 154 - Parker CRC for Integrated Hydrometallurgy Solutions - 2005-2012</w:t>
            </w:r>
          </w:p>
          <w:p w14:paraId="376A505B" w14:textId="77777777" w:rsidR="00D50C0C" w:rsidRPr="00092933" w:rsidRDefault="00D50C0C" w:rsidP="00E6125A">
            <w:pPr>
              <w:pStyle w:val="Bullet1"/>
            </w:pPr>
            <w:r w:rsidRPr="00092933">
              <w:t>No. 94 - AJ Parker CRC for Hydrometallurgy - 1999-2005</w:t>
            </w:r>
          </w:p>
        </w:tc>
      </w:tr>
      <w:tr w:rsidR="005F5267" w14:paraId="04092575" w14:textId="77777777" w:rsidTr="005F5267">
        <w:trPr>
          <w:trHeight w:val="113"/>
        </w:trPr>
        <w:tc>
          <w:tcPr>
            <w:tcW w:w="180" w:type="pct"/>
          </w:tcPr>
          <w:p w14:paraId="1785A846" w14:textId="7DECBEC9" w:rsidR="00D50C0C" w:rsidRPr="00092933" w:rsidRDefault="00AE6AB3" w:rsidP="00B5499C">
            <w:r>
              <w:lastRenderedPageBreak/>
              <w:t>17</w:t>
            </w:r>
          </w:p>
        </w:tc>
        <w:tc>
          <w:tcPr>
            <w:tcW w:w="866" w:type="pct"/>
          </w:tcPr>
          <w:p w14:paraId="115D69A0" w14:textId="6E61E702" w:rsidR="00D50C0C" w:rsidRPr="00092933" w:rsidRDefault="00D50C0C" w:rsidP="006761B0">
            <w:pPr>
              <w:pStyle w:val="Heading3"/>
            </w:pPr>
            <w:bookmarkStart w:id="665" w:name="_Toc99716075"/>
            <w:bookmarkStart w:id="666" w:name="_Toc99723449"/>
            <w:bookmarkStart w:id="667" w:name="_Toc156205409"/>
            <w:r w:rsidRPr="00092933">
              <w:t>CRC for Hardwood Fibre and Paper Science</w:t>
            </w:r>
            <w:bookmarkEnd w:id="665"/>
            <w:bookmarkEnd w:id="666"/>
            <w:bookmarkEnd w:id="667"/>
          </w:p>
        </w:tc>
        <w:tc>
          <w:tcPr>
            <w:tcW w:w="392" w:type="pct"/>
          </w:tcPr>
          <w:p w14:paraId="47A9EB2D" w14:textId="77777777" w:rsidR="00D50C0C" w:rsidRPr="00092933" w:rsidRDefault="00D50C0C" w:rsidP="00092933">
            <w:r w:rsidRPr="00092933">
              <w:t>1991-1999</w:t>
            </w:r>
          </w:p>
        </w:tc>
        <w:tc>
          <w:tcPr>
            <w:tcW w:w="297" w:type="pct"/>
          </w:tcPr>
          <w:p w14:paraId="5CB00532" w14:textId="77777777" w:rsidR="00D50C0C" w:rsidRPr="00092933" w:rsidRDefault="00D50C0C" w:rsidP="00092933">
            <w:pPr>
              <w:jc w:val="right"/>
            </w:pPr>
            <w:r w:rsidRPr="00092933">
              <w:t>13.12</w:t>
            </w:r>
          </w:p>
        </w:tc>
        <w:tc>
          <w:tcPr>
            <w:tcW w:w="1632" w:type="pct"/>
          </w:tcPr>
          <w:p w14:paraId="67C445EC" w14:textId="77777777" w:rsidR="00D50C0C" w:rsidRPr="00092933" w:rsidRDefault="00D50C0C" w:rsidP="00B271B5">
            <w:r w:rsidRPr="00092933">
              <w:t>To improve wood quality through genetic and silvicultural research on plantation and regrowth eucalypts, and provide technologists with directions for improving processes and product quality.</w:t>
            </w:r>
          </w:p>
        </w:tc>
        <w:tc>
          <w:tcPr>
            <w:tcW w:w="1632" w:type="pct"/>
          </w:tcPr>
          <w:p w14:paraId="6FBB6B1D" w14:textId="77777777" w:rsidR="00D50C0C" w:rsidRPr="00092933" w:rsidRDefault="00D50C0C" w:rsidP="00B271B5">
            <w:r w:rsidRPr="00092933">
              <w:t>N/A</w:t>
            </w:r>
          </w:p>
        </w:tc>
      </w:tr>
      <w:tr w:rsidR="005F5267" w14:paraId="0CB23139" w14:textId="77777777" w:rsidTr="005F5267">
        <w:trPr>
          <w:trHeight w:val="113"/>
        </w:trPr>
        <w:tc>
          <w:tcPr>
            <w:tcW w:w="180" w:type="pct"/>
          </w:tcPr>
          <w:p w14:paraId="4BF271D4" w14:textId="39CFC47F" w:rsidR="00D50C0C" w:rsidRPr="00092933" w:rsidRDefault="00AE6AB3" w:rsidP="00B5499C">
            <w:r>
              <w:t>16</w:t>
            </w:r>
          </w:p>
        </w:tc>
        <w:tc>
          <w:tcPr>
            <w:tcW w:w="866" w:type="pct"/>
          </w:tcPr>
          <w:p w14:paraId="6DEEBEF6" w14:textId="0AD8FCB1" w:rsidR="00D50C0C" w:rsidRPr="00092933" w:rsidRDefault="00D50C0C" w:rsidP="006761B0">
            <w:pPr>
              <w:pStyle w:val="Heading3"/>
            </w:pPr>
            <w:bookmarkStart w:id="668" w:name="_Toc99716076"/>
            <w:bookmarkStart w:id="669" w:name="_Toc99723450"/>
            <w:bookmarkStart w:id="670" w:name="_Toc156205410"/>
            <w:r w:rsidRPr="00092933">
              <w:t>CRC for Legumes in Mediterranean Agriculture</w:t>
            </w:r>
            <w:bookmarkEnd w:id="668"/>
            <w:bookmarkEnd w:id="669"/>
            <w:bookmarkEnd w:id="670"/>
          </w:p>
        </w:tc>
        <w:tc>
          <w:tcPr>
            <w:tcW w:w="392" w:type="pct"/>
          </w:tcPr>
          <w:p w14:paraId="7B20CBD0" w14:textId="77777777" w:rsidR="00D50C0C" w:rsidRPr="00092933" w:rsidRDefault="00D50C0C" w:rsidP="00092933">
            <w:r w:rsidRPr="00092933">
              <w:t>1992-1999</w:t>
            </w:r>
          </w:p>
        </w:tc>
        <w:tc>
          <w:tcPr>
            <w:tcW w:w="297" w:type="pct"/>
          </w:tcPr>
          <w:p w14:paraId="3437F2DC" w14:textId="77777777" w:rsidR="00D50C0C" w:rsidRPr="00092933" w:rsidRDefault="00D50C0C" w:rsidP="00092933">
            <w:pPr>
              <w:jc w:val="right"/>
            </w:pPr>
            <w:r w:rsidRPr="00092933">
              <w:t>13.42</w:t>
            </w:r>
          </w:p>
        </w:tc>
        <w:tc>
          <w:tcPr>
            <w:tcW w:w="1632" w:type="pct"/>
          </w:tcPr>
          <w:p w14:paraId="616CA4FB" w14:textId="77777777" w:rsidR="00D50C0C" w:rsidRPr="00092933" w:rsidRDefault="00D50C0C" w:rsidP="00B271B5">
            <w:r w:rsidRPr="00092933">
              <w:t>To undertake research on areas such as germplasm evolution, plant biochemistry and crop physiology and agronomy.</w:t>
            </w:r>
          </w:p>
        </w:tc>
        <w:tc>
          <w:tcPr>
            <w:tcW w:w="1632" w:type="pct"/>
          </w:tcPr>
          <w:p w14:paraId="200220D4" w14:textId="77777777" w:rsidR="00D50C0C" w:rsidRPr="00092933" w:rsidRDefault="00D50C0C" w:rsidP="00B271B5">
            <w:r w:rsidRPr="00092933">
              <w:t>N/A</w:t>
            </w:r>
          </w:p>
        </w:tc>
      </w:tr>
      <w:tr w:rsidR="005F5267" w14:paraId="67537F85" w14:textId="77777777" w:rsidTr="005F5267">
        <w:trPr>
          <w:trHeight w:val="113"/>
        </w:trPr>
        <w:tc>
          <w:tcPr>
            <w:tcW w:w="180" w:type="pct"/>
          </w:tcPr>
          <w:p w14:paraId="68606C68" w14:textId="0B21694D" w:rsidR="00D50C0C" w:rsidRPr="00092933" w:rsidRDefault="00AE6AB3" w:rsidP="00B5499C">
            <w:r>
              <w:t>15</w:t>
            </w:r>
          </w:p>
        </w:tc>
        <w:tc>
          <w:tcPr>
            <w:tcW w:w="866" w:type="pct"/>
          </w:tcPr>
          <w:p w14:paraId="2B1700C5" w14:textId="0DB031E1" w:rsidR="00D50C0C" w:rsidRPr="00092933" w:rsidRDefault="00D50C0C" w:rsidP="006761B0">
            <w:pPr>
              <w:pStyle w:val="Heading3"/>
            </w:pPr>
            <w:bookmarkStart w:id="671" w:name="_Toc99716077"/>
            <w:bookmarkStart w:id="672" w:name="_Toc99723451"/>
            <w:bookmarkStart w:id="673" w:name="_Toc156205411"/>
            <w:r w:rsidRPr="00092933">
              <w:t>CRC for Robust and Adaptive Systems</w:t>
            </w:r>
            <w:bookmarkEnd w:id="671"/>
            <w:bookmarkEnd w:id="672"/>
            <w:bookmarkEnd w:id="673"/>
          </w:p>
        </w:tc>
        <w:tc>
          <w:tcPr>
            <w:tcW w:w="392" w:type="pct"/>
          </w:tcPr>
          <w:p w14:paraId="2C854DB9" w14:textId="77777777" w:rsidR="00D50C0C" w:rsidRPr="00092933" w:rsidRDefault="00D50C0C" w:rsidP="00092933">
            <w:r w:rsidRPr="00092933">
              <w:t>1992-1999</w:t>
            </w:r>
          </w:p>
        </w:tc>
        <w:tc>
          <w:tcPr>
            <w:tcW w:w="297" w:type="pct"/>
          </w:tcPr>
          <w:p w14:paraId="110388FA" w14:textId="77777777" w:rsidR="00D50C0C" w:rsidRPr="00092933" w:rsidRDefault="00D50C0C" w:rsidP="00092933">
            <w:pPr>
              <w:jc w:val="right"/>
            </w:pPr>
            <w:r w:rsidRPr="00092933">
              <w:t>9.21</w:t>
            </w:r>
          </w:p>
        </w:tc>
        <w:tc>
          <w:tcPr>
            <w:tcW w:w="1632" w:type="pct"/>
          </w:tcPr>
          <w:p w14:paraId="4FAA9F55" w14:textId="77777777" w:rsidR="00D50C0C" w:rsidRPr="00092933" w:rsidRDefault="00D50C0C" w:rsidP="00B271B5">
            <w:r w:rsidRPr="00092933">
              <w:t>To undertake research on robust technologies widely applicable in communications, processing industries, aerospace and defence.</w:t>
            </w:r>
          </w:p>
        </w:tc>
        <w:tc>
          <w:tcPr>
            <w:tcW w:w="1632" w:type="pct"/>
          </w:tcPr>
          <w:p w14:paraId="5FAF68C7" w14:textId="77777777" w:rsidR="00D50C0C" w:rsidRPr="00092933" w:rsidRDefault="00D50C0C" w:rsidP="00B271B5">
            <w:r w:rsidRPr="00092933">
              <w:t>N/A</w:t>
            </w:r>
          </w:p>
        </w:tc>
      </w:tr>
      <w:tr w:rsidR="005F5267" w14:paraId="1351170C" w14:textId="77777777" w:rsidTr="005F5267">
        <w:trPr>
          <w:trHeight w:val="113"/>
        </w:trPr>
        <w:tc>
          <w:tcPr>
            <w:tcW w:w="180" w:type="pct"/>
          </w:tcPr>
          <w:p w14:paraId="1D870672" w14:textId="1D1AD0EB" w:rsidR="00D50C0C" w:rsidRPr="00092933" w:rsidRDefault="00AE6AB3" w:rsidP="00B5499C">
            <w:r>
              <w:t>14</w:t>
            </w:r>
          </w:p>
        </w:tc>
        <w:tc>
          <w:tcPr>
            <w:tcW w:w="866" w:type="pct"/>
          </w:tcPr>
          <w:p w14:paraId="094FFA5F" w14:textId="6BC44F0D" w:rsidR="00D50C0C" w:rsidRPr="00092933" w:rsidRDefault="00D50C0C" w:rsidP="006761B0">
            <w:pPr>
              <w:pStyle w:val="Heading3"/>
            </w:pPr>
            <w:bookmarkStart w:id="674" w:name="_Toc99716078"/>
            <w:bookmarkStart w:id="675" w:name="_Toc99723452"/>
            <w:bookmarkStart w:id="676" w:name="_Toc156205412"/>
            <w:r w:rsidRPr="00092933">
              <w:t>CRC for Plant Science</w:t>
            </w:r>
            <w:bookmarkEnd w:id="674"/>
            <w:bookmarkEnd w:id="675"/>
            <w:bookmarkEnd w:id="676"/>
          </w:p>
        </w:tc>
        <w:tc>
          <w:tcPr>
            <w:tcW w:w="392" w:type="pct"/>
          </w:tcPr>
          <w:p w14:paraId="5C44B4F3" w14:textId="77777777" w:rsidR="00D50C0C" w:rsidRPr="00092933" w:rsidRDefault="00D50C0C" w:rsidP="00092933">
            <w:r w:rsidRPr="00092933">
              <w:t>1991-1998</w:t>
            </w:r>
          </w:p>
        </w:tc>
        <w:tc>
          <w:tcPr>
            <w:tcW w:w="297" w:type="pct"/>
          </w:tcPr>
          <w:p w14:paraId="52DEAF15" w14:textId="77777777" w:rsidR="00D50C0C" w:rsidRPr="00092933" w:rsidRDefault="00D50C0C" w:rsidP="00092933">
            <w:pPr>
              <w:jc w:val="right"/>
            </w:pPr>
            <w:r w:rsidRPr="00092933">
              <w:t>15.24</w:t>
            </w:r>
          </w:p>
        </w:tc>
        <w:tc>
          <w:tcPr>
            <w:tcW w:w="1632" w:type="pct"/>
          </w:tcPr>
          <w:p w14:paraId="43EFAC8B" w14:textId="77777777" w:rsidR="00D50C0C" w:rsidRPr="00092933" w:rsidRDefault="00D50C0C" w:rsidP="00B271B5">
            <w:r w:rsidRPr="00092933">
              <w:t>To apply new technologies, particularly molecular genetic technologies, to key problems in plant biology.</w:t>
            </w:r>
          </w:p>
        </w:tc>
        <w:tc>
          <w:tcPr>
            <w:tcW w:w="1632" w:type="pct"/>
          </w:tcPr>
          <w:p w14:paraId="5CBB2A42" w14:textId="77777777" w:rsidR="00D50C0C" w:rsidRPr="00092933" w:rsidRDefault="00D50C0C" w:rsidP="00B271B5">
            <w:r w:rsidRPr="00092933">
              <w:t>N/A</w:t>
            </w:r>
          </w:p>
        </w:tc>
      </w:tr>
      <w:tr w:rsidR="005F5267" w14:paraId="2AFB4432" w14:textId="77777777" w:rsidTr="005F5267">
        <w:trPr>
          <w:trHeight w:val="113"/>
        </w:trPr>
        <w:tc>
          <w:tcPr>
            <w:tcW w:w="180" w:type="pct"/>
          </w:tcPr>
          <w:p w14:paraId="780C5B78" w14:textId="58D0354E" w:rsidR="00D50C0C" w:rsidRPr="00092933" w:rsidRDefault="00AE6AB3" w:rsidP="00B5499C">
            <w:r>
              <w:t>13</w:t>
            </w:r>
          </w:p>
        </w:tc>
        <w:tc>
          <w:tcPr>
            <w:tcW w:w="866" w:type="pct"/>
          </w:tcPr>
          <w:p w14:paraId="28EDDE82" w14:textId="12CE1E54" w:rsidR="00D50C0C" w:rsidRPr="00092933" w:rsidRDefault="00D50C0C" w:rsidP="006761B0">
            <w:pPr>
              <w:pStyle w:val="Heading3"/>
            </w:pPr>
            <w:bookmarkStart w:id="677" w:name="_Toc99716079"/>
            <w:bookmarkStart w:id="678" w:name="_Toc99723453"/>
            <w:bookmarkStart w:id="679" w:name="_Toc156205413"/>
            <w:r w:rsidRPr="00092933">
              <w:t>CRC for Aerospace Structures</w:t>
            </w:r>
            <w:bookmarkEnd w:id="677"/>
            <w:bookmarkEnd w:id="678"/>
            <w:bookmarkEnd w:id="679"/>
          </w:p>
        </w:tc>
        <w:tc>
          <w:tcPr>
            <w:tcW w:w="392" w:type="pct"/>
          </w:tcPr>
          <w:p w14:paraId="487DEF14" w14:textId="77777777" w:rsidR="00D50C0C" w:rsidRPr="00092933" w:rsidRDefault="00D50C0C" w:rsidP="00092933">
            <w:r w:rsidRPr="00092933">
              <w:t>1991-1997</w:t>
            </w:r>
          </w:p>
        </w:tc>
        <w:tc>
          <w:tcPr>
            <w:tcW w:w="297" w:type="pct"/>
          </w:tcPr>
          <w:p w14:paraId="2249A18B" w14:textId="77777777" w:rsidR="00D50C0C" w:rsidRPr="00092933" w:rsidRDefault="00D50C0C" w:rsidP="00092933">
            <w:pPr>
              <w:jc w:val="right"/>
            </w:pPr>
            <w:r w:rsidRPr="00092933">
              <w:t>12.80</w:t>
            </w:r>
          </w:p>
        </w:tc>
        <w:tc>
          <w:tcPr>
            <w:tcW w:w="1632" w:type="pct"/>
          </w:tcPr>
          <w:p w14:paraId="7DC70BB6" w14:textId="77777777" w:rsidR="00D50C0C" w:rsidRPr="00092933" w:rsidRDefault="00D50C0C" w:rsidP="00B271B5">
            <w:r w:rsidRPr="00092933">
              <w:t>To improve the competitiveness of the Australian aerospace industry.</w:t>
            </w:r>
          </w:p>
        </w:tc>
        <w:tc>
          <w:tcPr>
            <w:tcW w:w="1632" w:type="pct"/>
          </w:tcPr>
          <w:p w14:paraId="58194A7D" w14:textId="77777777" w:rsidR="00D50C0C" w:rsidRPr="00092933" w:rsidRDefault="00D50C0C" w:rsidP="00E6125A">
            <w:pPr>
              <w:pStyle w:val="Bullet1"/>
            </w:pPr>
            <w:r w:rsidRPr="00092933">
              <w:t>No. 185 - CRC for Advanced Composite Structures - 2010-2015</w:t>
            </w:r>
          </w:p>
          <w:p w14:paraId="5D4B8389" w14:textId="77777777" w:rsidR="00D50C0C" w:rsidRPr="00092933" w:rsidRDefault="00D50C0C" w:rsidP="00E6125A">
            <w:pPr>
              <w:pStyle w:val="Bullet1"/>
            </w:pPr>
            <w:r w:rsidRPr="00092933">
              <w:t>No. 132 - CRC for Advanced Composite Structure - 2003-2010</w:t>
            </w:r>
          </w:p>
          <w:p w14:paraId="35020EB7" w14:textId="77777777" w:rsidR="00D50C0C" w:rsidRPr="00092933" w:rsidRDefault="00D50C0C" w:rsidP="00E6125A">
            <w:pPr>
              <w:pStyle w:val="Bullet1"/>
            </w:pPr>
            <w:r w:rsidRPr="00092933">
              <w:t>No. 68 - CRC for Advanced Composite Structure - 1997-2003</w:t>
            </w:r>
          </w:p>
        </w:tc>
      </w:tr>
      <w:tr w:rsidR="005F5267" w14:paraId="746ECE4C" w14:textId="77777777" w:rsidTr="005F5267">
        <w:trPr>
          <w:trHeight w:val="113"/>
        </w:trPr>
        <w:tc>
          <w:tcPr>
            <w:tcW w:w="180" w:type="pct"/>
          </w:tcPr>
          <w:p w14:paraId="6B5882C6" w14:textId="0EEF9D1F" w:rsidR="00D50C0C" w:rsidRPr="00092933" w:rsidRDefault="00AE6AB3" w:rsidP="00B5499C">
            <w:r>
              <w:t>12</w:t>
            </w:r>
          </w:p>
        </w:tc>
        <w:tc>
          <w:tcPr>
            <w:tcW w:w="866" w:type="pct"/>
          </w:tcPr>
          <w:p w14:paraId="0473F11C" w14:textId="6B4EC882" w:rsidR="00D50C0C" w:rsidRPr="00092933" w:rsidRDefault="00D50C0C" w:rsidP="006761B0">
            <w:pPr>
              <w:pStyle w:val="Heading3"/>
            </w:pPr>
            <w:bookmarkStart w:id="680" w:name="_Toc99716080"/>
            <w:bookmarkStart w:id="681" w:name="_Toc99723454"/>
            <w:bookmarkStart w:id="682" w:name="_Toc156205414"/>
            <w:r w:rsidRPr="00092933">
              <w:t>GK Williams CRC for Extractive Metallurgy</w:t>
            </w:r>
            <w:bookmarkEnd w:id="680"/>
            <w:bookmarkEnd w:id="681"/>
            <w:bookmarkEnd w:id="682"/>
          </w:p>
        </w:tc>
        <w:tc>
          <w:tcPr>
            <w:tcW w:w="392" w:type="pct"/>
          </w:tcPr>
          <w:p w14:paraId="6EF56276" w14:textId="77777777" w:rsidR="00D50C0C" w:rsidRPr="00092933" w:rsidRDefault="00D50C0C" w:rsidP="00092933">
            <w:r w:rsidRPr="00092933">
              <w:t>1991-1996</w:t>
            </w:r>
          </w:p>
        </w:tc>
        <w:tc>
          <w:tcPr>
            <w:tcW w:w="297" w:type="pct"/>
          </w:tcPr>
          <w:p w14:paraId="56CF37E9" w14:textId="77777777" w:rsidR="00D50C0C" w:rsidRPr="00092933" w:rsidRDefault="00D50C0C" w:rsidP="00092933">
            <w:pPr>
              <w:jc w:val="right"/>
            </w:pPr>
            <w:r w:rsidRPr="00092933">
              <w:t>9.63</w:t>
            </w:r>
          </w:p>
        </w:tc>
        <w:tc>
          <w:tcPr>
            <w:tcW w:w="1632" w:type="pct"/>
          </w:tcPr>
          <w:p w14:paraId="66A0C6F9" w14:textId="77777777" w:rsidR="00D50C0C" w:rsidRPr="00092933" w:rsidRDefault="00D50C0C" w:rsidP="00B271B5">
            <w:r w:rsidRPr="00092933">
              <w:t>To undertake research on pyro-metallurgical processes and research on the high temperature extraction and refining of metals.</w:t>
            </w:r>
          </w:p>
        </w:tc>
        <w:tc>
          <w:tcPr>
            <w:tcW w:w="1632" w:type="pct"/>
          </w:tcPr>
          <w:p w14:paraId="40FE3CC9" w14:textId="77777777" w:rsidR="00D50C0C" w:rsidRPr="00092933" w:rsidRDefault="00D50C0C" w:rsidP="00E6125A">
            <w:pPr>
              <w:pStyle w:val="Bullet1"/>
            </w:pPr>
            <w:r w:rsidRPr="00092933">
              <w:t>No. 70 - GK Williams CRC for Extractive Metallurgy - 1997-2001</w:t>
            </w:r>
          </w:p>
        </w:tc>
      </w:tr>
      <w:tr w:rsidR="005F5267" w14:paraId="3D44FC0C" w14:textId="77777777" w:rsidTr="005F5267">
        <w:trPr>
          <w:trHeight w:val="113"/>
        </w:trPr>
        <w:tc>
          <w:tcPr>
            <w:tcW w:w="180" w:type="pct"/>
          </w:tcPr>
          <w:p w14:paraId="4E051587" w14:textId="68147F68" w:rsidR="00D50C0C" w:rsidRPr="00092933" w:rsidRDefault="00AE6AB3" w:rsidP="00B5499C">
            <w:r>
              <w:t>11</w:t>
            </w:r>
          </w:p>
        </w:tc>
        <w:tc>
          <w:tcPr>
            <w:tcW w:w="866" w:type="pct"/>
          </w:tcPr>
          <w:p w14:paraId="59ED2D4C" w14:textId="54A7D0B4" w:rsidR="00D50C0C" w:rsidRPr="00092933" w:rsidRDefault="00D50C0C" w:rsidP="006761B0">
            <w:pPr>
              <w:pStyle w:val="Heading3"/>
            </w:pPr>
            <w:bookmarkStart w:id="683" w:name="_Toc99716081"/>
            <w:bookmarkStart w:id="684" w:name="_Toc99723455"/>
            <w:bookmarkStart w:id="685" w:name="_Toc156205415"/>
            <w:r w:rsidRPr="00092933">
              <w:t>CRC for Eye Research and Technology</w:t>
            </w:r>
            <w:bookmarkEnd w:id="683"/>
            <w:bookmarkEnd w:id="684"/>
            <w:bookmarkEnd w:id="685"/>
          </w:p>
        </w:tc>
        <w:tc>
          <w:tcPr>
            <w:tcW w:w="392" w:type="pct"/>
          </w:tcPr>
          <w:p w14:paraId="7AEFA7D4" w14:textId="77777777" w:rsidR="00D50C0C" w:rsidRPr="00092933" w:rsidRDefault="00D50C0C" w:rsidP="00092933">
            <w:r w:rsidRPr="00092933">
              <w:t>1991-1997</w:t>
            </w:r>
          </w:p>
        </w:tc>
        <w:tc>
          <w:tcPr>
            <w:tcW w:w="297" w:type="pct"/>
          </w:tcPr>
          <w:p w14:paraId="57066D72" w14:textId="77777777" w:rsidR="00D50C0C" w:rsidRPr="00092933" w:rsidRDefault="00D50C0C" w:rsidP="00092933">
            <w:pPr>
              <w:jc w:val="right"/>
            </w:pPr>
            <w:r w:rsidRPr="00092933">
              <w:t>11.24</w:t>
            </w:r>
          </w:p>
        </w:tc>
        <w:tc>
          <w:tcPr>
            <w:tcW w:w="1632" w:type="pct"/>
          </w:tcPr>
          <w:p w14:paraId="2CA18AF4" w14:textId="77777777" w:rsidR="00D50C0C" w:rsidRPr="00092933" w:rsidRDefault="00D50C0C" w:rsidP="00B271B5">
            <w:r w:rsidRPr="00092933">
              <w:t>To contribute to eye care and the ophthalmic industry in Australia and internationally.</w:t>
            </w:r>
          </w:p>
        </w:tc>
        <w:tc>
          <w:tcPr>
            <w:tcW w:w="1632" w:type="pct"/>
          </w:tcPr>
          <w:p w14:paraId="4C5C72A1" w14:textId="77777777" w:rsidR="00D50C0C" w:rsidRPr="00092933" w:rsidRDefault="00D50C0C" w:rsidP="00E6125A">
            <w:pPr>
              <w:pStyle w:val="Bullet1"/>
            </w:pPr>
            <w:r w:rsidRPr="00092933">
              <w:t>No. 184 - Vision CRC - 2010-2015</w:t>
            </w:r>
          </w:p>
          <w:p w14:paraId="11A668FA" w14:textId="77777777" w:rsidR="00D50C0C" w:rsidRPr="00092933" w:rsidRDefault="00D50C0C" w:rsidP="00E6125A">
            <w:pPr>
              <w:pStyle w:val="Bullet1"/>
            </w:pPr>
            <w:r w:rsidRPr="00092933">
              <w:t>No. 136 - Vision CRC - 2003-2010</w:t>
            </w:r>
          </w:p>
          <w:p w14:paraId="3815F42C" w14:textId="77777777" w:rsidR="00D50C0C" w:rsidRPr="00092933" w:rsidRDefault="00D50C0C" w:rsidP="00E6125A">
            <w:pPr>
              <w:pStyle w:val="Bullet1"/>
            </w:pPr>
            <w:r w:rsidRPr="00092933">
              <w:lastRenderedPageBreak/>
              <w:t>No. 77 - CRC for Eye Research and Technology - 1997-2003</w:t>
            </w:r>
          </w:p>
        </w:tc>
      </w:tr>
      <w:tr w:rsidR="005F5267" w14:paraId="600D44A9" w14:textId="77777777" w:rsidTr="005F5267">
        <w:trPr>
          <w:trHeight w:val="113"/>
        </w:trPr>
        <w:tc>
          <w:tcPr>
            <w:tcW w:w="180" w:type="pct"/>
          </w:tcPr>
          <w:p w14:paraId="3F268F43" w14:textId="43AFFA54" w:rsidR="00D50C0C" w:rsidRPr="00092933" w:rsidRDefault="00AE6AB3" w:rsidP="00B5499C">
            <w:r>
              <w:lastRenderedPageBreak/>
              <w:t>10</w:t>
            </w:r>
          </w:p>
        </w:tc>
        <w:tc>
          <w:tcPr>
            <w:tcW w:w="866" w:type="pct"/>
          </w:tcPr>
          <w:p w14:paraId="1A863DD1" w14:textId="61583174" w:rsidR="00D50C0C" w:rsidRPr="00092933" w:rsidRDefault="00D50C0C" w:rsidP="006761B0">
            <w:pPr>
              <w:pStyle w:val="Heading3"/>
            </w:pPr>
            <w:bookmarkStart w:id="686" w:name="_Toc99716082"/>
            <w:bookmarkStart w:id="687" w:name="_Toc99723456"/>
            <w:bookmarkStart w:id="688" w:name="_Toc156205416"/>
            <w:r w:rsidRPr="00092933">
              <w:t>CRC for Intelligent Decision Systems</w:t>
            </w:r>
            <w:bookmarkEnd w:id="686"/>
            <w:bookmarkEnd w:id="687"/>
            <w:bookmarkEnd w:id="688"/>
          </w:p>
        </w:tc>
        <w:tc>
          <w:tcPr>
            <w:tcW w:w="392" w:type="pct"/>
          </w:tcPr>
          <w:p w14:paraId="2AFE2C28" w14:textId="77777777" w:rsidR="00D50C0C" w:rsidRPr="00092933" w:rsidRDefault="00D50C0C" w:rsidP="00092933">
            <w:r w:rsidRPr="00092933">
              <w:t>1991-1996</w:t>
            </w:r>
          </w:p>
        </w:tc>
        <w:tc>
          <w:tcPr>
            <w:tcW w:w="297" w:type="pct"/>
          </w:tcPr>
          <w:p w14:paraId="73F0BAF7" w14:textId="77777777" w:rsidR="00D50C0C" w:rsidRPr="00092933" w:rsidRDefault="00D50C0C" w:rsidP="00092933">
            <w:pPr>
              <w:jc w:val="right"/>
            </w:pPr>
            <w:r w:rsidRPr="00092933">
              <w:t>6.31</w:t>
            </w:r>
          </w:p>
        </w:tc>
        <w:tc>
          <w:tcPr>
            <w:tcW w:w="1632" w:type="pct"/>
          </w:tcPr>
          <w:p w14:paraId="75419E06" w14:textId="77777777" w:rsidR="00D50C0C" w:rsidRPr="00092933" w:rsidRDefault="00D50C0C" w:rsidP="00B271B5">
            <w:r w:rsidRPr="00092933">
              <w:t>To undertake research and development in artificial intelligence and advanced decision-support technologies.</w:t>
            </w:r>
          </w:p>
        </w:tc>
        <w:tc>
          <w:tcPr>
            <w:tcW w:w="1632" w:type="pct"/>
          </w:tcPr>
          <w:p w14:paraId="7158359A" w14:textId="77777777" w:rsidR="00D50C0C" w:rsidRPr="00092933" w:rsidRDefault="00D50C0C" w:rsidP="00B271B5">
            <w:r w:rsidRPr="00092933">
              <w:t>N/A</w:t>
            </w:r>
          </w:p>
        </w:tc>
      </w:tr>
      <w:tr w:rsidR="005F5267" w14:paraId="3839E4C0" w14:textId="77777777" w:rsidTr="005F5267">
        <w:trPr>
          <w:trHeight w:val="113"/>
        </w:trPr>
        <w:tc>
          <w:tcPr>
            <w:tcW w:w="180" w:type="pct"/>
          </w:tcPr>
          <w:p w14:paraId="573C0DB6" w14:textId="51233D42" w:rsidR="00D50C0C" w:rsidRPr="00092933" w:rsidRDefault="00AE6AB3" w:rsidP="00B5499C">
            <w:r>
              <w:t>9</w:t>
            </w:r>
          </w:p>
        </w:tc>
        <w:tc>
          <w:tcPr>
            <w:tcW w:w="866" w:type="pct"/>
          </w:tcPr>
          <w:p w14:paraId="78100100" w14:textId="7AB9E770" w:rsidR="00D50C0C" w:rsidRPr="00092933" w:rsidRDefault="00D50C0C" w:rsidP="006761B0">
            <w:pPr>
              <w:pStyle w:val="Heading3"/>
            </w:pPr>
            <w:bookmarkStart w:id="689" w:name="_Toc99716083"/>
            <w:bookmarkStart w:id="690" w:name="_Toc99723457"/>
            <w:bookmarkStart w:id="691" w:name="_Toc156205417"/>
            <w:r w:rsidRPr="00092933">
              <w:t>CRC for Waste Management and Pollution Control</w:t>
            </w:r>
            <w:bookmarkEnd w:id="689"/>
            <w:bookmarkEnd w:id="690"/>
            <w:bookmarkEnd w:id="691"/>
          </w:p>
        </w:tc>
        <w:tc>
          <w:tcPr>
            <w:tcW w:w="392" w:type="pct"/>
          </w:tcPr>
          <w:p w14:paraId="190355A3" w14:textId="77777777" w:rsidR="00D50C0C" w:rsidRPr="00092933" w:rsidRDefault="00D50C0C" w:rsidP="00092933">
            <w:r w:rsidRPr="00092933">
              <w:t>1991-1997</w:t>
            </w:r>
          </w:p>
        </w:tc>
        <w:tc>
          <w:tcPr>
            <w:tcW w:w="297" w:type="pct"/>
          </w:tcPr>
          <w:p w14:paraId="2FF912C7" w14:textId="77777777" w:rsidR="00D50C0C" w:rsidRPr="00092933" w:rsidRDefault="00D50C0C" w:rsidP="00092933">
            <w:pPr>
              <w:jc w:val="right"/>
            </w:pPr>
            <w:r w:rsidRPr="00092933">
              <w:t>11.70</w:t>
            </w:r>
          </w:p>
        </w:tc>
        <w:tc>
          <w:tcPr>
            <w:tcW w:w="1632" w:type="pct"/>
          </w:tcPr>
          <w:p w14:paraId="0152177E" w14:textId="77777777" w:rsidR="00D50C0C" w:rsidRPr="00092933" w:rsidRDefault="00D50C0C" w:rsidP="00B271B5">
            <w:r w:rsidRPr="00092933">
              <w:t>To focus on all aspects of the waste management system hierarchy; from waste minimisation (reduction, recycle and re-use) through to treatment and disposal. All elements of waste were considered, including liquid waste, solid waste, gaseous emissions, and site contamination.</w:t>
            </w:r>
          </w:p>
        </w:tc>
        <w:tc>
          <w:tcPr>
            <w:tcW w:w="1632" w:type="pct"/>
          </w:tcPr>
          <w:p w14:paraId="455BDCEB" w14:textId="77777777" w:rsidR="00D50C0C" w:rsidRPr="00092933" w:rsidRDefault="00D50C0C" w:rsidP="00E6125A">
            <w:pPr>
              <w:pStyle w:val="Bullet1"/>
            </w:pPr>
            <w:r w:rsidRPr="00092933">
              <w:t>No. 160 - Environmental Biotechnology CRC - 2010-2012</w:t>
            </w:r>
          </w:p>
          <w:p w14:paraId="7036FA49" w14:textId="77777777" w:rsidR="00D50C0C" w:rsidRPr="00092933" w:rsidRDefault="00D50C0C" w:rsidP="00E6125A">
            <w:pPr>
              <w:pStyle w:val="Bullet1"/>
            </w:pPr>
            <w:r w:rsidRPr="00092933">
              <w:t>No. 143 - Environmental Biotechnology CRC - 2003-2010</w:t>
            </w:r>
          </w:p>
          <w:p w14:paraId="082CC2CD" w14:textId="77777777" w:rsidR="00D50C0C" w:rsidRPr="00092933" w:rsidRDefault="00D50C0C" w:rsidP="00E6125A">
            <w:pPr>
              <w:pStyle w:val="Bullet1"/>
            </w:pPr>
            <w:r w:rsidRPr="00092933">
              <w:t>No. 76 - CRC for Waste Management and Pollution Control Ltd - 1997-2003</w:t>
            </w:r>
          </w:p>
        </w:tc>
      </w:tr>
      <w:tr w:rsidR="005F5267" w14:paraId="7D260D7B" w14:textId="77777777" w:rsidTr="005F5267">
        <w:trPr>
          <w:trHeight w:val="113"/>
        </w:trPr>
        <w:tc>
          <w:tcPr>
            <w:tcW w:w="180" w:type="pct"/>
          </w:tcPr>
          <w:p w14:paraId="3F42ABDF" w14:textId="329FF3C9" w:rsidR="00D50C0C" w:rsidRPr="00092933" w:rsidRDefault="00AE6AB3" w:rsidP="00B5499C">
            <w:r>
              <w:t>8</w:t>
            </w:r>
          </w:p>
        </w:tc>
        <w:tc>
          <w:tcPr>
            <w:tcW w:w="866" w:type="pct"/>
          </w:tcPr>
          <w:p w14:paraId="20096F05" w14:textId="7AEC7DCA" w:rsidR="00D50C0C" w:rsidRPr="00092933" w:rsidRDefault="00D50C0C" w:rsidP="006761B0">
            <w:pPr>
              <w:pStyle w:val="Heading3"/>
            </w:pPr>
            <w:bookmarkStart w:id="692" w:name="_Toc99716084"/>
            <w:bookmarkStart w:id="693" w:name="_Toc99723458"/>
            <w:bookmarkStart w:id="694" w:name="_Toc156205418"/>
            <w:r w:rsidRPr="00092933">
              <w:t>CRC for Mining Technology and Equipment</w:t>
            </w:r>
            <w:bookmarkEnd w:id="692"/>
            <w:bookmarkEnd w:id="693"/>
            <w:bookmarkEnd w:id="694"/>
          </w:p>
        </w:tc>
        <w:tc>
          <w:tcPr>
            <w:tcW w:w="392" w:type="pct"/>
          </w:tcPr>
          <w:p w14:paraId="24F4E16B" w14:textId="77777777" w:rsidR="00D50C0C" w:rsidRPr="00092933" w:rsidRDefault="00D50C0C" w:rsidP="00092933">
            <w:r w:rsidRPr="00092933">
              <w:t>1991-1996</w:t>
            </w:r>
          </w:p>
        </w:tc>
        <w:tc>
          <w:tcPr>
            <w:tcW w:w="297" w:type="pct"/>
          </w:tcPr>
          <w:p w14:paraId="61788E1A" w14:textId="77777777" w:rsidR="00D50C0C" w:rsidRPr="00092933" w:rsidRDefault="00D50C0C" w:rsidP="00092933">
            <w:pPr>
              <w:jc w:val="right"/>
            </w:pPr>
            <w:r w:rsidRPr="00092933">
              <w:t>14.17</w:t>
            </w:r>
          </w:p>
        </w:tc>
        <w:tc>
          <w:tcPr>
            <w:tcW w:w="1632" w:type="pct"/>
          </w:tcPr>
          <w:p w14:paraId="68F0592E" w14:textId="77777777" w:rsidR="00D50C0C" w:rsidRPr="00092933" w:rsidRDefault="00D50C0C" w:rsidP="00B271B5">
            <w:r w:rsidRPr="00092933">
              <w:t>The CRC was established in response to detailed surveys of the technology needs of the mining industry.</w:t>
            </w:r>
          </w:p>
        </w:tc>
        <w:tc>
          <w:tcPr>
            <w:tcW w:w="1632" w:type="pct"/>
          </w:tcPr>
          <w:p w14:paraId="679A1C77" w14:textId="77777777" w:rsidR="00D50C0C" w:rsidRPr="00092933" w:rsidRDefault="00D50C0C" w:rsidP="00E6125A">
            <w:pPr>
              <w:pStyle w:val="Bullet1"/>
            </w:pPr>
            <w:r w:rsidRPr="00092933">
              <w:t>No. 174 - CRCMining - 2010-2014</w:t>
            </w:r>
          </w:p>
          <w:p w14:paraId="1E42EA82" w14:textId="77777777" w:rsidR="00D50C0C" w:rsidRPr="00092933" w:rsidRDefault="00D50C0C" w:rsidP="00E6125A">
            <w:pPr>
              <w:pStyle w:val="Bullet1"/>
            </w:pPr>
            <w:r w:rsidRPr="00092933">
              <w:t>No. 141 - CRC Mining - 2003-2010</w:t>
            </w:r>
          </w:p>
          <w:p w14:paraId="082B3893" w14:textId="77777777" w:rsidR="00D50C0C" w:rsidRPr="00092933" w:rsidRDefault="00D50C0C" w:rsidP="00E6125A">
            <w:pPr>
              <w:pStyle w:val="Bullet1"/>
            </w:pPr>
            <w:r w:rsidRPr="00092933">
              <w:t>No. 65 - CRC for Mining Technology and Equipment - 1997-2003</w:t>
            </w:r>
          </w:p>
        </w:tc>
      </w:tr>
      <w:tr w:rsidR="005F5267" w14:paraId="5E3253D6" w14:textId="77777777" w:rsidTr="005F5267">
        <w:trPr>
          <w:trHeight w:val="113"/>
        </w:trPr>
        <w:tc>
          <w:tcPr>
            <w:tcW w:w="180" w:type="pct"/>
          </w:tcPr>
          <w:p w14:paraId="092F99E2" w14:textId="2E6BEF46" w:rsidR="00D50C0C" w:rsidRPr="00092933" w:rsidRDefault="00AE6AB3" w:rsidP="00B5499C">
            <w:r>
              <w:t>7</w:t>
            </w:r>
          </w:p>
        </w:tc>
        <w:tc>
          <w:tcPr>
            <w:tcW w:w="866" w:type="pct"/>
          </w:tcPr>
          <w:p w14:paraId="37E01CB9" w14:textId="22161E8C" w:rsidR="00D50C0C" w:rsidRPr="00092933" w:rsidRDefault="00D50C0C" w:rsidP="006761B0">
            <w:pPr>
              <w:pStyle w:val="Heading3"/>
            </w:pPr>
            <w:bookmarkStart w:id="695" w:name="_Toc99716085"/>
            <w:bookmarkStart w:id="696" w:name="_Toc99723459"/>
            <w:bookmarkStart w:id="697" w:name="_Toc156205419"/>
            <w:r w:rsidRPr="00092933">
              <w:t>CRC for Tropical Pest Management</w:t>
            </w:r>
            <w:bookmarkEnd w:id="695"/>
            <w:bookmarkEnd w:id="696"/>
            <w:bookmarkEnd w:id="697"/>
          </w:p>
        </w:tc>
        <w:tc>
          <w:tcPr>
            <w:tcW w:w="392" w:type="pct"/>
          </w:tcPr>
          <w:p w14:paraId="2BBAB48F" w14:textId="77777777" w:rsidR="00D50C0C" w:rsidRPr="00092933" w:rsidRDefault="00D50C0C" w:rsidP="00092933">
            <w:r w:rsidRPr="00092933">
              <w:t>1991-1998</w:t>
            </w:r>
          </w:p>
        </w:tc>
        <w:tc>
          <w:tcPr>
            <w:tcW w:w="297" w:type="pct"/>
          </w:tcPr>
          <w:p w14:paraId="34AD9323" w14:textId="77777777" w:rsidR="00D50C0C" w:rsidRPr="00092933" w:rsidRDefault="00D50C0C" w:rsidP="00092933">
            <w:pPr>
              <w:jc w:val="right"/>
            </w:pPr>
            <w:r w:rsidRPr="00092933">
              <w:t>10.16</w:t>
            </w:r>
          </w:p>
        </w:tc>
        <w:tc>
          <w:tcPr>
            <w:tcW w:w="1632" w:type="pct"/>
          </w:tcPr>
          <w:p w14:paraId="01F2809B" w14:textId="77777777" w:rsidR="00D50C0C" w:rsidRPr="00092933" w:rsidRDefault="00D50C0C" w:rsidP="00B271B5">
            <w:r w:rsidRPr="00092933">
              <w:t>To develop improved and sustainable management of tropical pests through a cooperative and integrated program of research, education, training and implementation.</w:t>
            </w:r>
          </w:p>
        </w:tc>
        <w:tc>
          <w:tcPr>
            <w:tcW w:w="1632" w:type="pct"/>
          </w:tcPr>
          <w:p w14:paraId="4F3C7A72" w14:textId="77777777" w:rsidR="00D50C0C" w:rsidRPr="00092933" w:rsidRDefault="00D50C0C" w:rsidP="00B271B5">
            <w:r w:rsidRPr="00092933">
              <w:t>N/A</w:t>
            </w:r>
          </w:p>
        </w:tc>
      </w:tr>
      <w:tr w:rsidR="005F5267" w14:paraId="40D34FB7" w14:textId="77777777" w:rsidTr="005F5267">
        <w:trPr>
          <w:trHeight w:val="113"/>
        </w:trPr>
        <w:tc>
          <w:tcPr>
            <w:tcW w:w="180" w:type="pct"/>
          </w:tcPr>
          <w:p w14:paraId="17F524F9" w14:textId="46FD3E82" w:rsidR="00D50C0C" w:rsidRPr="00092933" w:rsidRDefault="00AE6AB3" w:rsidP="00B5499C">
            <w:r>
              <w:t>6</w:t>
            </w:r>
          </w:p>
        </w:tc>
        <w:tc>
          <w:tcPr>
            <w:tcW w:w="866" w:type="pct"/>
          </w:tcPr>
          <w:p w14:paraId="4BC72337" w14:textId="3E14C49E" w:rsidR="00D50C0C" w:rsidRPr="00092933" w:rsidRDefault="00D50C0C" w:rsidP="006761B0">
            <w:pPr>
              <w:pStyle w:val="Heading3"/>
            </w:pPr>
            <w:bookmarkStart w:id="698" w:name="_Toc99716086"/>
            <w:bookmarkStart w:id="699" w:name="_Toc99723460"/>
            <w:bookmarkStart w:id="700" w:name="_Toc156205420"/>
            <w:r w:rsidRPr="00092933">
              <w:t>Australian Petroleum CRC</w:t>
            </w:r>
            <w:bookmarkEnd w:id="698"/>
            <w:bookmarkEnd w:id="699"/>
            <w:bookmarkEnd w:id="700"/>
          </w:p>
        </w:tc>
        <w:tc>
          <w:tcPr>
            <w:tcW w:w="392" w:type="pct"/>
          </w:tcPr>
          <w:p w14:paraId="319ED317" w14:textId="77777777" w:rsidR="00D50C0C" w:rsidRPr="00092933" w:rsidRDefault="00D50C0C" w:rsidP="00092933">
            <w:r w:rsidRPr="00092933">
              <w:t>1991-1997</w:t>
            </w:r>
          </w:p>
        </w:tc>
        <w:tc>
          <w:tcPr>
            <w:tcW w:w="297" w:type="pct"/>
          </w:tcPr>
          <w:p w14:paraId="3514F897" w14:textId="77777777" w:rsidR="00D50C0C" w:rsidRPr="00092933" w:rsidRDefault="00D50C0C" w:rsidP="00092933">
            <w:pPr>
              <w:jc w:val="right"/>
            </w:pPr>
            <w:r w:rsidRPr="00092933">
              <w:t>13.13</w:t>
            </w:r>
          </w:p>
        </w:tc>
        <w:tc>
          <w:tcPr>
            <w:tcW w:w="1632" w:type="pct"/>
          </w:tcPr>
          <w:p w14:paraId="00918D87" w14:textId="77777777" w:rsidR="00D50C0C" w:rsidRPr="00092933" w:rsidRDefault="00D50C0C" w:rsidP="00B271B5">
            <w:r w:rsidRPr="00092933">
              <w:t>To focus on major issues in Australia's petroleum exploration and production industry.</w:t>
            </w:r>
          </w:p>
        </w:tc>
        <w:tc>
          <w:tcPr>
            <w:tcW w:w="1632" w:type="pct"/>
          </w:tcPr>
          <w:p w14:paraId="6AEF3142" w14:textId="77777777" w:rsidR="00D50C0C" w:rsidRPr="00092933" w:rsidRDefault="00D50C0C" w:rsidP="00E6125A">
            <w:pPr>
              <w:pStyle w:val="Bullet1"/>
            </w:pPr>
            <w:r w:rsidRPr="00092933">
              <w:t>No. 173 - CRC for Greenhouse Gas Technologies - 2010-2014</w:t>
            </w:r>
          </w:p>
          <w:p w14:paraId="75419A2D" w14:textId="77777777" w:rsidR="00D50C0C" w:rsidRPr="00092933" w:rsidRDefault="00D50C0C" w:rsidP="00E6125A">
            <w:pPr>
              <w:pStyle w:val="Bullet1"/>
            </w:pPr>
            <w:r w:rsidRPr="00092933">
              <w:t>No. 139 - CRC for Greenhouse Gas Technologies - 2003-2010</w:t>
            </w:r>
          </w:p>
          <w:p w14:paraId="70C4969F" w14:textId="77777777" w:rsidR="00D50C0C" w:rsidRPr="00092933" w:rsidRDefault="00D50C0C" w:rsidP="00E6125A">
            <w:pPr>
              <w:pStyle w:val="Bullet1"/>
            </w:pPr>
            <w:r w:rsidRPr="00092933">
              <w:t>No. 72 - Australian Petroleum CRC - 1997-2003</w:t>
            </w:r>
          </w:p>
        </w:tc>
      </w:tr>
      <w:tr w:rsidR="005F5267" w14:paraId="1B4F9C22" w14:textId="77777777" w:rsidTr="005F5267">
        <w:trPr>
          <w:trHeight w:val="113"/>
        </w:trPr>
        <w:tc>
          <w:tcPr>
            <w:tcW w:w="180" w:type="pct"/>
          </w:tcPr>
          <w:p w14:paraId="10891B12" w14:textId="59EB8679" w:rsidR="00D50C0C" w:rsidRPr="00092933" w:rsidRDefault="00AE6AB3" w:rsidP="00B5499C">
            <w:r>
              <w:lastRenderedPageBreak/>
              <w:t>5</w:t>
            </w:r>
          </w:p>
        </w:tc>
        <w:tc>
          <w:tcPr>
            <w:tcW w:w="866" w:type="pct"/>
          </w:tcPr>
          <w:p w14:paraId="05A6065C" w14:textId="3F3D2CE2" w:rsidR="00D50C0C" w:rsidRPr="00092933" w:rsidRDefault="00D50C0C" w:rsidP="006761B0">
            <w:pPr>
              <w:pStyle w:val="Heading3"/>
            </w:pPr>
            <w:bookmarkStart w:id="701" w:name="_Toc99716087"/>
            <w:bookmarkStart w:id="702" w:name="_Toc99723461"/>
            <w:bookmarkStart w:id="703" w:name="_Toc156205421"/>
            <w:r w:rsidRPr="00092933">
              <w:t>CRC for Temperate Hardwood Forestry</w:t>
            </w:r>
            <w:bookmarkEnd w:id="701"/>
            <w:bookmarkEnd w:id="702"/>
            <w:bookmarkEnd w:id="703"/>
          </w:p>
        </w:tc>
        <w:tc>
          <w:tcPr>
            <w:tcW w:w="392" w:type="pct"/>
          </w:tcPr>
          <w:p w14:paraId="4D4EB9F5" w14:textId="77777777" w:rsidR="00D50C0C" w:rsidRPr="00092933" w:rsidRDefault="00D50C0C" w:rsidP="00092933">
            <w:r w:rsidRPr="00092933">
              <w:t>1991-1997</w:t>
            </w:r>
          </w:p>
        </w:tc>
        <w:tc>
          <w:tcPr>
            <w:tcW w:w="297" w:type="pct"/>
          </w:tcPr>
          <w:p w14:paraId="6040D13B" w14:textId="77777777" w:rsidR="00D50C0C" w:rsidRPr="00092933" w:rsidRDefault="00D50C0C" w:rsidP="00092933">
            <w:pPr>
              <w:jc w:val="right"/>
            </w:pPr>
            <w:r w:rsidRPr="00092933">
              <w:t>8.56</w:t>
            </w:r>
          </w:p>
        </w:tc>
        <w:tc>
          <w:tcPr>
            <w:tcW w:w="1632" w:type="pct"/>
          </w:tcPr>
          <w:p w14:paraId="31A7AD7C" w14:textId="77777777" w:rsidR="00D50C0C" w:rsidRPr="00092933" w:rsidRDefault="00D50C0C" w:rsidP="00B271B5">
            <w:r w:rsidRPr="00092933">
              <w:t>To undertake research on temperate hardwood breeding strategies, quantitative genetics and tissue culture.</w:t>
            </w:r>
          </w:p>
        </w:tc>
        <w:tc>
          <w:tcPr>
            <w:tcW w:w="1632" w:type="pct"/>
          </w:tcPr>
          <w:p w14:paraId="08B73ADA" w14:textId="77777777" w:rsidR="00D50C0C" w:rsidRPr="00092933" w:rsidRDefault="00D50C0C" w:rsidP="00E6125A">
            <w:pPr>
              <w:pStyle w:val="Bullet1"/>
            </w:pPr>
            <w:r w:rsidRPr="00092933">
              <w:t>No. 145 - CRC for Forestry - 2005-2013</w:t>
            </w:r>
          </w:p>
          <w:p w14:paraId="785977A3" w14:textId="77777777" w:rsidR="00D50C0C" w:rsidRPr="00092933" w:rsidRDefault="00D50C0C" w:rsidP="00E6125A">
            <w:pPr>
              <w:pStyle w:val="Bullet1"/>
            </w:pPr>
            <w:r w:rsidRPr="00092933">
              <w:t>No. 64 - CRC for Sustainable Production Forestry - 1997-2005</w:t>
            </w:r>
          </w:p>
        </w:tc>
      </w:tr>
      <w:tr w:rsidR="005F5267" w14:paraId="42239445" w14:textId="77777777" w:rsidTr="005F5267">
        <w:trPr>
          <w:trHeight w:val="113"/>
        </w:trPr>
        <w:tc>
          <w:tcPr>
            <w:tcW w:w="180" w:type="pct"/>
          </w:tcPr>
          <w:p w14:paraId="668F4808" w14:textId="499EDFE8" w:rsidR="00D50C0C" w:rsidRPr="00092933" w:rsidRDefault="00AE6AB3" w:rsidP="00B5499C">
            <w:r>
              <w:t>4</w:t>
            </w:r>
          </w:p>
        </w:tc>
        <w:tc>
          <w:tcPr>
            <w:tcW w:w="866" w:type="pct"/>
          </w:tcPr>
          <w:p w14:paraId="582577D3" w14:textId="51F91668" w:rsidR="00D50C0C" w:rsidRPr="00092933" w:rsidRDefault="00D50C0C" w:rsidP="006761B0">
            <w:pPr>
              <w:pStyle w:val="Heading3"/>
            </w:pPr>
            <w:bookmarkStart w:id="704" w:name="_Toc99716088"/>
            <w:bookmarkStart w:id="705" w:name="_Toc99723462"/>
            <w:bookmarkStart w:id="706" w:name="_Toc156205422"/>
            <w:r w:rsidRPr="00092933">
              <w:t>CRC for Soil and Land Management</w:t>
            </w:r>
            <w:bookmarkEnd w:id="704"/>
            <w:bookmarkEnd w:id="705"/>
            <w:bookmarkEnd w:id="706"/>
          </w:p>
        </w:tc>
        <w:tc>
          <w:tcPr>
            <w:tcW w:w="392" w:type="pct"/>
          </w:tcPr>
          <w:p w14:paraId="3072D1B0" w14:textId="77777777" w:rsidR="00D50C0C" w:rsidRPr="00092933" w:rsidRDefault="00D50C0C" w:rsidP="00092933">
            <w:r w:rsidRPr="00092933">
              <w:t>1991-1997</w:t>
            </w:r>
          </w:p>
        </w:tc>
        <w:tc>
          <w:tcPr>
            <w:tcW w:w="297" w:type="pct"/>
          </w:tcPr>
          <w:p w14:paraId="3FE32654" w14:textId="77777777" w:rsidR="00D50C0C" w:rsidRPr="00092933" w:rsidRDefault="00D50C0C" w:rsidP="00092933">
            <w:pPr>
              <w:jc w:val="right"/>
            </w:pPr>
            <w:r w:rsidRPr="00092933">
              <w:t>15.24</w:t>
            </w:r>
          </w:p>
        </w:tc>
        <w:tc>
          <w:tcPr>
            <w:tcW w:w="1632" w:type="pct"/>
          </w:tcPr>
          <w:p w14:paraId="084232BF" w14:textId="77777777" w:rsidR="00D50C0C" w:rsidRPr="00092933" w:rsidRDefault="00D50C0C" w:rsidP="00B271B5">
            <w:r w:rsidRPr="00092933">
              <w:t>To develop innovative soil-based technologies for improved soil and land management. The focus was on clean, green management of land that emphasised efficient use of natural resources and minimised off-site impacts.</w:t>
            </w:r>
          </w:p>
        </w:tc>
        <w:tc>
          <w:tcPr>
            <w:tcW w:w="1632" w:type="pct"/>
          </w:tcPr>
          <w:p w14:paraId="6EA16EC6" w14:textId="77777777" w:rsidR="00D50C0C" w:rsidRPr="00092933" w:rsidRDefault="00D50C0C" w:rsidP="00B271B5">
            <w:r w:rsidRPr="00092933">
              <w:t>N/A</w:t>
            </w:r>
          </w:p>
        </w:tc>
      </w:tr>
      <w:tr w:rsidR="005F5267" w14:paraId="0AF39F1B" w14:textId="77777777" w:rsidTr="005F5267">
        <w:trPr>
          <w:trHeight w:val="113"/>
        </w:trPr>
        <w:tc>
          <w:tcPr>
            <w:tcW w:w="180" w:type="pct"/>
          </w:tcPr>
          <w:p w14:paraId="74EAB74F" w14:textId="3D3FF1F0" w:rsidR="00D50C0C" w:rsidRPr="00092933" w:rsidRDefault="00AE6AB3" w:rsidP="00B5499C">
            <w:r>
              <w:t>3</w:t>
            </w:r>
          </w:p>
        </w:tc>
        <w:tc>
          <w:tcPr>
            <w:tcW w:w="866" w:type="pct"/>
          </w:tcPr>
          <w:p w14:paraId="69FBFC19" w14:textId="6D9C05F9" w:rsidR="00D50C0C" w:rsidRPr="00092933" w:rsidRDefault="00D50C0C" w:rsidP="006761B0">
            <w:pPr>
              <w:pStyle w:val="Heading3"/>
            </w:pPr>
            <w:bookmarkStart w:id="707" w:name="_Toc99716089"/>
            <w:bookmarkStart w:id="708" w:name="_Toc99723463"/>
            <w:bookmarkStart w:id="709" w:name="_Toc156205423"/>
            <w:r w:rsidRPr="00092933">
              <w:t>CRC for Cellular Growth Factors</w:t>
            </w:r>
            <w:bookmarkEnd w:id="707"/>
            <w:bookmarkEnd w:id="708"/>
            <w:bookmarkEnd w:id="709"/>
          </w:p>
        </w:tc>
        <w:tc>
          <w:tcPr>
            <w:tcW w:w="392" w:type="pct"/>
          </w:tcPr>
          <w:p w14:paraId="03032D8B" w14:textId="77777777" w:rsidR="00D50C0C" w:rsidRPr="00092933" w:rsidRDefault="00D50C0C" w:rsidP="00092933">
            <w:r w:rsidRPr="00092933">
              <w:t>1991-1997</w:t>
            </w:r>
          </w:p>
        </w:tc>
        <w:tc>
          <w:tcPr>
            <w:tcW w:w="297" w:type="pct"/>
          </w:tcPr>
          <w:p w14:paraId="2BF6D489" w14:textId="77777777" w:rsidR="00D50C0C" w:rsidRPr="00092933" w:rsidRDefault="00D50C0C" w:rsidP="00092933">
            <w:pPr>
              <w:jc w:val="right"/>
            </w:pPr>
            <w:r w:rsidRPr="00092933">
              <w:t>11.24</w:t>
            </w:r>
          </w:p>
        </w:tc>
        <w:tc>
          <w:tcPr>
            <w:tcW w:w="1632" w:type="pct"/>
          </w:tcPr>
          <w:p w14:paraId="3744579A" w14:textId="77777777" w:rsidR="00D50C0C" w:rsidRPr="00092933" w:rsidRDefault="00D50C0C" w:rsidP="00B271B5">
            <w:r w:rsidRPr="00092933">
              <w:t>To find growth factors active on blood and nerve cells, as well as growth factors that could induce stem cell production.</w:t>
            </w:r>
          </w:p>
        </w:tc>
        <w:tc>
          <w:tcPr>
            <w:tcW w:w="1632" w:type="pct"/>
          </w:tcPr>
          <w:p w14:paraId="53E17288" w14:textId="77777777" w:rsidR="00D50C0C" w:rsidRPr="00092933" w:rsidRDefault="00D50C0C" w:rsidP="00E6125A">
            <w:pPr>
              <w:pStyle w:val="Bullet1"/>
            </w:pPr>
            <w:r w:rsidRPr="00092933">
              <w:t>No. 71 - CRC for Cellular Growth Factors - 1997-2004</w:t>
            </w:r>
          </w:p>
        </w:tc>
      </w:tr>
      <w:tr w:rsidR="005F5267" w14:paraId="58694707" w14:textId="77777777" w:rsidTr="005F5267">
        <w:trPr>
          <w:trHeight w:val="113"/>
        </w:trPr>
        <w:tc>
          <w:tcPr>
            <w:tcW w:w="180" w:type="pct"/>
          </w:tcPr>
          <w:p w14:paraId="36B793A1" w14:textId="340D262A" w:rsidR="00D50C0C" w:rsidRPr="00092933" w:rsidRDefault="00AE6AB3" w:rsidP="00B5499C">
            <w:r>
              <w:t>2</w:t>
            </w:r>
          </w:p>
        </w:tc>
        <w:tc>
          <w:tcPr>
            <w:tcW w:w="866" w:type="pct"/>
          </w:tcPr>
          <w:p w14:paraId="3F2B7E2A" w14:textId="0D263142" w:rsidR="00D50C0C" w:rsidRPr="00092933" w:rsidRDefault="00D50C0C" w:rsidP="006761B0">
            <w:pPr>
              <w:pStyle w:val="Heading3"/>
            </w:pPr>
            <w:bookmarkStart w:id="710" w:name="_Toc99716090"/>
            <w:bookmarkStart w:id="711" w:name="_Toc99723464"/>
            <w:bookmarkStart w:id="712" w:name="_Toc156205424"/>
            <w:r w:rsidRPr="00092933">
              <w:t>CRC for Tissue Growth and Repair</w:t>
            </w:r>
            <w:bookmarkEnd w:id="710"/>
            <w:bookmarkEnd w:id="711"/>
            <w:bookmarkEnd w:id="712"/>
          </w:p>
        </w:tc>
        <w:tc>
          <w:tcPr>
            <w:tcW w:w="392" w:type="pct"/>
          </w:tcPr>
          <w:p w14:paraId="0293E34F" w14:textId="77777777" w:rsidR="00D50C0C" w:rsidRPr="00092933" w:rsidRDefault="00D50C0C" w:rsidP="00092933">
            <w:r w:rsidRPr="00092933">
              <w:t>1991-1996</w:t>
            </w:r>
          </w:p>
        </w:tc>
        <w:tc>
          <w:tcPr>
            <w:tcW w:w="297" w:type="pct"/>
          </w:tcPr>
          <w:p w14:paraId="7E83FD33" w14:textId="77777777" w:rsidR="00D50C0C" w:rsidRPr="00092933" w:rsidRDefault="00D50C0C" w:rsidP="00092933">
            <w:pPr>
              <w:jc w:val="right"/>
            </w:pPr>
            <w:r w:rsidRPr="00092933">
              <w:t>8.56</w:t>
            </w:r>
          </w:p>
        </w:tc>
        <w:tc>
          <w:tcPr>
            <w:tcW w:w="1632" w:type="pct"/>
          </w:tcPr>
          <w:p w14:paraId="289593E1" w14:textId="77777777" w:rsidR="00D50C0C" w:rsidRPr="00092933" w:rsidRDefault="00D50C0C" w:rsidP="00B271B5">
            <w:r w:rsidRPr="00092933">
              <w:t>To undertake research into the small proteins called growth factors that control the growth and repair of animal and human tissues after injury.</w:t>
            </w:r>
          </w:p>
        </w:tc>
        <w:tc>
          <w:tcPr>
            <w:tcW w:w="1632" w:type="pct"/>
          </w:tcPr>
          <w:p w14:paraId="0D56DD02" w14:textId="77777777" w:rsidR="00D50C0C" w:rsidRPr="00092933" w:rsidRDefault="00D50C0C" w:rsidP="00E6125A">
            <w:pPr>
              <w:pStyle w:val="Bullet1"/>
            </w:pPr>
            <w:r w:rsidRPr="00092933">
              <w:t>No. 67 - CRC for Tissue Growth and Repair - 1997-2002</w:t>
            </w:r>
          </w:p>
        </w:tc>
      </w:tr>
      <w:tr w:rsidR="005F5267" w14:paraId="6D53C947" w14:textId="77777777" w:rsidTr="005F5267">
        <w:trPr>
          <w:trHeight w:val="113"/>
        </w:trPr>
        <w:tc>
          <w:tcPr>
            <w:tcW w:w="180" w:type="pct"/>
          </w:tcPr>
          <w:p w14:paraId="735062A5" w14:textId="4A229195" w:rsidR="00D50C0C" w:rsidRPr="00092933" w:rsidRDefault="00AE6AB3" w:rsidP="00B5499C">
            <w:r>
              <w:t>1</w:t>
            </w:r>
          </w:p>
        </w:tc>
        <w:tc>
          <w:tcPr>
            <w:tcW w:w="866" w:type="pct"/>
          </w:tcPr>
          <w:p w14:paraId="59D6C550" w14:textId="4E4C6D94" w:rsidR="00D50C0C" w:rsidRPr="00092933" w:rsidRDefault="00D50C0C" w:rsidP="006761B0">
            <w:pPr>
              <w:pStyle w:val="Heading3"/>
            </w:pPr>
            <w:bookmarkStart w:id="713" w:name="_Toc99716091"/>
            <w:bookmarkStart w:id="714" w:name="_Toc99723465"/>
            <w:bookmarkStart w:id="715" w:name="_Toc156205425"/>
            <w:r w:rsidRPr="00092933">
              <w:t>CRC for the Antarctic and Southern Ocean Environment</w:t>
            </w:r>
            <w:bookmarkEnd w:id="713"/>
            <w:bookmarkEnd w:id="714"/>
            <w:bookmarkEnd w:id="715"/>
          </w:p>
        </w:tc>
        <w:tc>
          <w:tcPr>
            <w:tcW w:w="392" w:type="pct"/>
          </w:tcPr>
          <w:p w14:paraId="1F5C6BE0" w14:textId="77777777" w:rsidR="00D50C0C" w:rsidRPr="00092933" w:rsidRDefault="00D50C0C" w:rsidP="00092933">
            <w:r w:rsidRPr="00092933">
              <w:t>1991-1997</w:t>
            </w:r>
          </w:p>
        </w:tc>
        <w:tc>
          <w:tcPr>
            <w:tcW w:w="297" w:type="pct"/>
          </w:tcPr>
          <w:p w14:paraId="37A333BD" w14:textId="77777777" w:rsidR="00D50C0C" w:rsidRPr="00092933" w:rsidRDefault="00D50C0C" w:rsidP="00092933">
            <w:pPr>
              <w:jc w:val="right"/>
            </w:pPr>
            <w:r w:rsidRPr="00092933">
              <w:t>14.98</w:t>
            </w:r>
          </w:p>
        </w:tc>
        <w:tc>
          <w:tcPr>
            <w:tcW w:w="1632" w:type="pct"/>
          </w:tcPr>
          <w:p w14:paraId="0B049874" w14:textId="77777777" w:rsidR="00D50C0C" w:rsidRPr="00092933" w:rsidRDefault="00D50C0C" w:rsidP="00B271B5">
            <w:r w:rsidRPr="00092933">
              <w:t>To characterise the ocean and atmospheric circulations of the Southern ocean and Antarctic region, their interaction with sea ice and the continental ice sheet, and their relation to global environmental change and biological productivity.</w:t>
            </w:r>
          </w:p>
        </w:tc>
        <w:tc>
          <w:tcPr>
            <w:tcW w:w="1632" w:type="pct"/>
          </w:tcPr>
          <w:p w14:paraId="4A5955DC" w14:textId="77777777" w:rsidR="00D50C0C" w:rsidRPr="00092933" w:rsidRDefault="00D50C0C" w:rsidP="00E6125A">
            <w:pPr>
              <w:pStyle w:val="Bullet1"/>
            </w:pPr>
            <w:r w:rsidRPr="00092933">
              <w:t>No. 209 - Antarctic Climate and Ecosystems CRC - 2014-2019</w:t>
            </w:r>
          </w:p>
          <w:p w14:paraId="603FA9D8" w14:textId="77777777" w:rsidR="00D50C0C" w:rsidRPr="00092933" w:rsidRDefault="00D50C0C" w:rsidP="00E6125A">
            <w:pPr>
              <w:pStyle w:val="Bullet1"/>
            </w:pPr>
            <w:r w:rsidRPr="00092933">
              <w:t>No. 171 - Antarctic Climate and Ecosystems CRC - 2010-2014</w:t>
            </w:r>
          </w:p>
          <w:p w14:paraId="0563A3E8" w14:textId="77777777" w:rsidR="00D50C0C" w:rsidRPr="00092933" w:rsidRDefault="00D50C0C" w:rsidP="00E6125A">
            <w:pPr>
              <w:pStyle w:val="Bullet1"/>
            </w:pPr>
            <w:r w:rsidRPr="00092933">
              <w:t>No. 134 - CRC for Antarctic Climate &amp; Ecosystems - 2003-2010</w:t>
            </w:r>
          </w:p>
          <w:p w14:paraId="5A93A5FD" w14:textId="77777777" w:rsidR="00D50C0C" w:rsidRPr="00092933" w:rsidRDefault="00D50C0C" w:rsidP="00E6125A">
            <w:pPr>
              <w:pStyle w:val="Bullet1"/>
            </w:pPr>
            <w:r w:rsidRPr="00092933">
              <w:t>No. 63 - CRC for Antarctica and the Southern Ocean - 1997-2003</w:t>
            </w:r>
          </w:p>
        </w:tc>
      </w:tr>
    </w:tbl>
    <w:p w14:paraId="425D97FD" w14:textId="77777777" w:rsidR="00677221" w:rsidRDefault="00677221" w:rsidP="00677221"/>
    <w:sectPr w:rsidR="00677221" w:rsidSect="00F03E55">
      <w:type w:val="continuous"/>
      <w:pgSz w:w="16838" w:h="11906" w:orient="landscape" w:code="9"/>
      <w:pgMar w:top="1021" w:right="1021" w:bottom="1021" w:left="1021" w:header="680" w:footer="28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A28E" w14:textId="77777777" w:rsidR="003203BA" w:rsidRDefault="003203BA" w:rsidP="00D560DC">
      <w:pPr>
        <w:spacing w:before="0" w:after="0" w:line="240" w:lineRule="auto"/>
      </w:pPr>
      <w:r>
        <w:separator/>
      </w:r>
    </w:p>
  </w:endnote>
  <w:endnote w:type="continuationSeparator" w:id="0">
    <w:p w14:paraId="248AE71F" w14:textId="77777777" w:rsidR="003203BA" w:rsidRDefault="003203BA"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3333" w14:textId="77777777" w:rsidR="003203BA" w:rsidRDefault="003203BA" w:rsidP="00BE0F41">
    <w:pPr>
      <w:pStyle w:val="Footer"/>
    </w:pPr>
    <w:r>
      <w:rPr>
        <w:noProof/>
        <w:lang w:eastAsia="en-AU"/>
      </w:rPr>
      <mc:AlternateContent>
        <mc:Choice Requires="wps">
          <w:drawing>
            <wp:anchor distT="0" distB="0" distL="114300" distR="114300" simplePos="0" relativeHeight="251675648" behindDoc="0" locked="0" layoutInCell="1" allowOverlap="1" wp14:anchorId="118B67D4" wp14:editId="118B67D5">
              <wp:simplePos x="0" y="0"/>
              <wp:positionH relativeFrom="page">
                <wp:align>right</wp:align>
              </wp:positionH>
              <wp:positionV relativeFrom="page">
                <wp:align>bottom</wp:align>
              </wp:positionV>
              <wp:extent cx="1080000" cy="468000"/>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7CD69D29" w14:textId="77777777" w:rsidR="003203BA" w:rsidRDefault="003203BA" w:rsidP="00BE0F41">
                          <w:pPr>
                            <w:jc w:val="right"/>
                          </w:pPr>
                          <w:r>
                            <w:fldChar w:fldCharType="begin"/>
                          </w:r>
                          <w:r>
                            <w:instrText xml:space="preserve"> PAGE   \* MERGEFORMAT </w:instrText>
                          </w:r>
                          <w:r>
                            <w:fldChar w:fldCharType="separate"/>
                          </w:r>
                          <w:r w:rsidR="00A36A08">
                            <w:rPr>
                              <w:noProof/>
                            </w:rPr>
                            <w:t>22</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B67D4" id="_x0000_t202" coordsize="21600,21600" o:spt="202" path="m,l,21600r21600,l21600,xe">
              <v:stroke joinstyle="miter"/>
              <v:path gradientshapeok="t" o:connecttype="rect"/>
            </v:shapetype>
            <v:shape id="Text Box 28" o:spid="_x0000_s1026" type="#_x0000_t202" alt="&quot;&quot;" style="position:absolute;margin-left:33.85pt;margin-top:0;width:85.05pt;height:36.8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7CD69D29" w14:textId="77777777" w:rsidR="003203BA" w:rsidRDefault="003203BA" w:rsidP="00BE0F41">
                    <w:pPr>
                      <w:jc w:val="right"/>
                    </w:pPr>
                    <w:r>
                      <w:fldChar w:fldCharType="begin"/>
                    </w:r>
                    <w:r>
                      <w:instrText xml:space="preserve"> PAGE   \* MERGEFORMAT </w:instrText>
                    </w:r>
                    <w:r>
                      <w:fldChar w:fldCharType="separate"/>
                    </w:r>
                    <w:r w:rsidR="00A36A08">
                      <w:rPr>
                        <w:noProof/>
                      </w:rPr>
                      <w:t>22</w:t>
                    </w:r>
                    <w:r>
                      <w:rPr>
                        <w:noProof/>
                      </w:rPr>
                      <w:fldChar w:fldCharType="end"/>
                    </w:r>
                  </w:p>
                </w:txbxContent>
              </v:textbox>
              <w10:wrap anchorx="page" anchory="page"/>
            </v:shape>
          </w:pict>
        </mc:Fallback>
      </mc:AlternateContent>
    </w:r>
    <w:r>
      <w:rPr>
        <w:noProof/>
        <w:lang w:eastAsia="en-AU"/>
      </w:rPr>
      <w:drawing>
        <wp:inline distT="0" distB="0" distL="0" distR="0" wp14:anchorId="118B67D6" wp14:editId="1A498C08">
          <wp:extent cx="10044000" cy="114527"/>
          <wp:effectExtent l="0" t="0" r="0" b="0"/>
          <wp:docPr id="3" name="Picture 3" title="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10044000" cy="114527"/>
                  </a:xfrm>
                  <a:prstGeom prst="rect">
                    <a:avLst/>
                  </a:prstGeom>
                </pic:spPr>
              </pic:pic>
            </a:graphicData>
          </a:graphic>
        </wp:inline>
      </w:drawing>
    </w:r>
  </w:p>
  <w:p w14:paraId="505831EB" w14:textId="77777777" w:rsidR="003203BA" w:rsidRPr="0039793D" w:rsidRDefault="00AA03F6" w:rsidP="00BE0F41">
    <w:pPr>
      <w:pStyle w:val="Footer"/>
      <w:rPr>
        <w:color w:val="264F90" w:themeColor="accent2"/>
      </w:rPr>
    </w:pPr>
    <w:sdt>
      <w:sdtPr>
        <w:rPr>
          <w:color w:val="264F90" w:themeColor="accent2"/>
        </w:rPr>
        <w:alias w:val="Title"/>
        <w:tag w:val=""/>
        <w:id w:val="-714045199"/>
        <w:dataBinding w:prefixMappings="xmlns:ns0='http://purl.org/dc/elements/1.1/' xmlns:ns1='http://schemas.openxmlformats.org/package/2006/metadata/core-properties' " w:xpath="/ns1:coreProperties[1]/ns0:title[1]" w:storeItemID="{6C3C8BC8-F283-45AE-878A-BAB7291924A1}"/>
        <w:text/>
      </w:sdtPr>
      <w:sdtEndPr/>
      <w:sdtContent>
        <w:r w:rsidR="003203BA">
          <w:rPr>
            <w:color w:val="264F90" w:themeColor="accent2"/>
          </w:rPr>
          <w:t>Cooperative Research Centres (CRC) Program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11E" w14:textId="77777777" w:rsidR="003203BA" w:rsidRDefault="003203BA" w:rsidP="00D560DC">
    <w:pPr>
      <w:pStyle w:val="Footer"/>
    </w:pPr>
    <w:r>
      <w:rPr>
        <w:noProof/>
        <w:lang w:eastAsia="en-AU"/>
      </w:rPr>
      <mc:AlternateContent>
        <mc:Choice Requires="wps">
          <w:drawing>
            <wp:anchor distT="0" distB="0" distL="114300" distR="114300" simplePos="0" relativeHeight="251664384" behindDoc="0" locked="0" layoutInCell="1" allowOverlap="1" wp14:anchorId="118B67DC" wp14:editId="118B67DD">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5AB6FBAE" w14:textId="77777777" w:rsidR="003203BA" w:rsidRDefault="003203BA" w:rsidP="0039793D">
                          <w:pPr>
                            <w:jc w:val="right"/>
                          </w:pPr>
                          <w:r>
                            <w:fldChar w:fldCharType="begin"/>
                          </w:r>
                          <w:r>
                            <w:instrText xml:space="preserve"> PAGE   \* MERGEFORMAT </w:instrText>
                          </w:r>
                          <w:r>
                            <w:fldChar w:fldCharType="separate"/>
                          </w:r>
                          <w:r w:rsidR="00A36A08">
                            <w:rPr>
                              <w:noProof/>
                            </w:rPr>
                            <w:t>2</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B67DC" id="_x0000_t202" coordsize="21600,21600" o:spt="202" path="m,l,21600r21600,l21600,xe">
              <v:stroke joinstyle="miter"/>
              <v:path gradientshapeok="t" o:connecttype="rect"/>
            </v:shapetype>
            <v:shape id="Text Box 20" o:spid="_x0000_s1027" type="#_x0000_t202" alt="&quot;&quot;"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5AB6FBAE" w14:textId="77777777" w:rsidR="003203BA" w:rsidRDefault="003203BA" w:rsidP="0039793D">
                    <w:pPr>
                      <w:jc w:val="right"/>
                    </w:pPr>
                    <w:r>
                      <w:fldChar w:fldCharType="begin"/>
                    </w:r>
                    <w:r>
                      <w:instrText xml:space="preserve"> PAGE   \* MERGEFORMAT </w:instrText>
                    </w:r>
                    <w:r>
                      <w:fldChar w:fldCharType="separate"/>
                    </w:r>
                    <w:r w:rsidR="00A36A08">
                      <w:rPr>
                        <w:noProof/>
                      </w:rPr>
                      <w:t>2</w:t>
                    </w:r>
                    <w:r>
                      <w:rPr>
                        <w:noProof/>
                      </w:rPr>
                      <w:fldChar w:fldCharType="end"/>
                    </w:r>
                  </w:p>
                </w:txbxContent>
              </v:textbox>
              <w10:wrap anchorx="page" anchory="page"/>
            </v:shape>
          </w:pict>
        </mc:Fallback>
      </mc:AlternateContent>
    </w:r>
    <w:r>
      <w:rPr>
        <w:noProof/>
        <w:lang w:eastAsia="en-AU"/>
      </w:rPr>
      <w:drawing>
        <wp:inline distT="0" distB="0" distL="0" distR="0" wp14:anchorId="118B67DE" wp14:editId="076EE1D2">
          <wp:extent cx="10044000" cy="114527"/>
          <wp:effectExtent l="0" t="0" r="0" b="0"/>
          <wp:docPr id="11" name="Picture 11" title="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10044000" cy="114527"/>
                  </a:xfrm>
                  <a:prstGeom prst="rect">
                    <a:avLst/>
                  </a:prstGeom>
                </pic:spPr>
              </pic:pic>
            </a:graphicData>
          </a:graphic>
        </wp:inline>
      </w:drawing>
    </w:r>
  </w:p>
  <w:p w14:paraId="38E236BA" w14:textId="77777777" w:rsidR="003203BA" w:rsidRPr="0039793D" w:rsidRDefault="00AA03F6"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3203BA">
          <w:rPr>
            <w:color w:val="264F90" w:themeColor="accent2"/>
          </w:rPr>
          <w:t>Cooperative Research Centres (CRC) Program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8DAB" w14:textId="77777777" w:rsidR="003203BA" w:rsidRDefault="003203BA" w:rsidP="00D560DC">
      <w:pPr>
        <w:spacing w:before="0" w:after="0" w:line="240" w:lineRule="auto"/>
      </w:pPr>
      <w:r>
        <w:separator/>
      </w:r>
    </w:p>
  </w:footnote>
  <w:footnote w:type="continuationSeparator" w:id="0">
    <w:p w14:paraId="5FF39AE8" w14:textId="77777777" w:rsidR="003203BA" w:rsidRDefault="003203BA"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5308" w14:textId="77777777" w:rsidR="003203BA" w:rsidRDefault="003203BA" w:rsidP="00BE0F41">
    <w:pPr>
      <w:pStyle w:val="Header"/>
      <w:spacing w:after="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0BAB" w14:textId="77777777" w:rsidR="003203BA" w:rsidRDefault="003203BA" w:rsidP="00D560DC">
    <w:pPr>
      <w:pStyle w:val="Header"/>
    </w:pPr>
    <w:r>
      <w:rPr>
        <w:noProof/>
        <w:lang w:eastAsia="en-AU"/>
      </w:rPr>
      <w:drawing>
        <wp:inline distT="0" distB="0" distL="0" distR="0" wp14:anchorId="4C44B4AE" wp14:editId="46823768">
          <wp:extent cx="4320357" cy="719329"/>
          <wp:effectExtent l="0" t="0" r="4445" b="5080"/>
          <wp:docPr id="1" name="Picture 1" descr="Australian Government |  Department of Industry, Science and Resources | AusIndustry|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AusIndustry| Cooperative Research Centres Program"/>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7B457835" w14:textId="77777777" w:rsidR="003203BA" w:rsidRPr="00D560DC" w:rsidRDefault="003203BA" w:rsidP="00BE0F41">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118B67DA" wp14:editId="758AFB77">
              <wp:simplePos x="0" y="0"/>
              <wp:positionH relativeFrom="page">
                <wp:align>center</wp:align>
              </wp:positionH>
              <wp:positionV relativeFrom="page">
                <wp:posOffset>1548130</wp:posOffset>
              </wp:positionV>
              <wp:extent cx="6845400" cy="0"/>
              <wp:effectExtent l="0" t="0" r="0" b="0"/>
              <wp:wrapNone/>
              <wp:docPr id="18" name="Straight Connector 18" title="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7DBC317" id="Straight Connector 18" o:spid="_x0000_s1026" alt="Title: decorative"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21.9pt" to="53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" strokecolor="#264f90 [3205]" strokeweight="1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40D" w14:textId="77777777" w:rsidR="003203BA" w:rsidRPr="00C424A2" w:rsidRDefault="003203BA" w:rsidP="00C424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54EC" w14:textId="77777777" w:rsidR="003203BA" w:rsidRPr="00C424A2" w:rsidRDefault="003203BA" w:rsidP="00C4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2097359500">
    <w:abstractNumId w:val="13"/>
  </w:num>
  <w:num w:numId="2" w16cid:durableId="1302810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6374637">
    <w:abstractNumId w:val="12"/>
  </w:num>
  <w:num w:numId="4" w16cid:durableId="5844565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178530">
    <w:abstractNumId w:val="10"/>
  </w:num>
  <w:num w:numId="6" w16cid:durableId="2076705610">
    <w:abstractNumId w:val="11"/>
  </w:num>
  <w:num w:numId="7" w16cid:durableId="1832333966">
    <w:abstractNumId w:val="9"/>
  </w:num>
  <w:num w:numId="8" w16cid:durableId="1385982846">
    <w:abstractNumId w:val="7"/>
  </w:num>
  <w:num w:numId="9" w16cid:durableId="1140655486">
    <w:abstractNumId w:val="6"/>
  </w:num>
  <w:num w:numId="10" w16cid:durableId="1388382622">
    <w:abstractNumId w:val="5"/>
  </w:num>
  <w:num w:numId="11" w16cid:durableId="1397774910">
    <w:abstractNumId w:val="4"/>
  </w:num>
  <w:num w:numId="12" w16cid:durableId="631061905">
    <w:abstractNumId w:val="8"/>
  </w:num>
  <w:num w:numId="13" w16cid:durableId="1518735854">
    <w:abstractNumId w:val="3"/>
  </w:num>
  <w:num w:numId="14" w16cid:durableId="1417551797">
    <w:abstractNumId w:val="2"/>
  </w:num>
  <w:num w:numId="15" w16cid:durableId="1600259738">
    <w:abstractNumId w:val="1"/>
  </w:num>
  <w:num w:numId="16" w16cid:durableId="94974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FE"/>
    <w:rsid w:val="00017597"/>
    <w:rsid w:val="00027E66"/>
    <w:rsid w:val="00047964"/>
    <w:rsid w:val="00061D6A"/>
    <w:rsid w:val="00092933"/>
    <w:rsid w:val="00097F27"/>
    <w:rsid w:val="000A5E85"/>
    <w:rsid w:val="000B102E"/>
    <w:rsid w:val="00106769"/>
    <w:rsid w:val="00194C41"/>
    <w:rsid w:val="001A326F"/>
    <w:rsid w:val="001A7AD8"/>
    <w:rsid w:val="001B4951"/>
    <w:rsid w:val="001E14E4"/>
    <w:rsid w:val="00213815"/>
    <w:rsid w:val="002327A2"/>
    <w:rsid w:val="00246180"/>
    <w:rsid w:val="00250522"/>
    <w:rsid w:val="00277398"/>
    <w:rsid w:val="00284EC6"/>
    <w:rsid w:val="002A77A4"/>
    <w:rsid w:val="002B5E7A"/>
    <w:rsid w:val="00307525"/>
    <w:rsid w:val="003169B5"/>
    <w:rsid w:val="003203BA"/>
    <w:rsid w:val="00362217"/>
    <w:rsid w:val="0039725E"/>
    <w:rsid w:val="0039793D"/>
    <w:rsid w:val="003A1ADA"/>
    <w:rsid w:val="0041233C"/>
    <w:rsid w:val="00420887"/>
    <w:rsid w:val="00432A99"/>
    <w:rsid w:val="004B3D3F"/>
    <w:rsid w:val="004B5150"/>
    <w:rsid w:val="004C7830"/>
    <w:rsid w:val="004F472B"/>
    <w:rsid w:val="00527D37"/>
    <w:rsid w:val="00535C06"/>
    <w:rsid w:val="005375C8"/>
    <w:rsid w:val="00586761"/>
    <w:rsid w:val="005B524D"/>
    <w:rsid w:val="005F5267"/>
    <w:rsid w:val="0061338A"/>
    <w:rsid w:val="00616C2C"/>
    <w:rsid w:val="00632995"/>
    <w:rsid w:val="006622A5"/>
    <w:rsid w:val="006761B0"/>
    <w:rsid w:val="00677221"/>
    <w:rsid w:val="00682391"/>
    <w:rsid w:val="006D2AED"/>
    <w:rsid w:val="007419E8"/>
    <w:rsid w:val="0074591E"/>
    <w:rsid w:val="007661CA"/>
    <w:rsid w:val="00784FB5"/>
    <w:rsid w:val="0080053F"/>
    <w:rsid w:val="008129BD"/>
    <w:rsid w:val="00834E14"/>
    <w:rsid w:val="00853B77"/>
    <w:rsid w:val="00872035"/>
    <w:rsid w:val="008A340B"/>
    <w:rsid w:val="00901119"/>
    <w:rsid w:val="009448FA"/>
    <w:rsid w:val="0097515E"/>
    <w:rsid w:val="00997AEB"/>
    <w:rsid w:val="009B452F"/>
    <w:rsid w:val="009F6B8C"/>
    <w:rsid w:val="00A04BB1"/>
    <w:rsid w:val="00A11E1F"/>
    <w:rsid w:val="00A36A08"/>
    <w:rsid w:val="00A86ED0"/>
    <w:rsid w:val="00AA03F6"/>
    <w:rsid w:val="00AB76A4"/>
    <w:rsid w:val="00AE6AB3"/>
    <w:rsid w:val="00B04AEE"/>
    <w:rsid w:val="00B271B5"/>
    <w:rsid w:val="00B36BDC"/>
    <w:rsid w:val="00B376FE"/>
    <w:rsid w:val="00B45D87"/>
    <w:rsid w:val="00B5499C"/>
    <w:rsid w:val="00B601F1"/>
    <w:rsid w:val="00B612DA"/>
    <w:rsid w:val="00B9650F"/>
    <w:rsid w:val="00BA4643"/>
    <w:rsid w:val="00BC2448"/>
    <w:rsid w:val="00BC5300"/>
    <w:rsid w:val="00BE0F41"/>
    <w:rsid w:val="00BF010E"/>
    <w:rsid w:val="00C405C7"/>
    <w:rsid w:val="00C424A2"/>
    <w:rsid w:val="00CB2D08"/>
    <w:rsid w:val="00D06FDA"/>
    <w:rsid w:val="00D368F7"/>
    <w:rsid w:val="00D43D9C"/>
    <w:rsid w:val="00D50C0C"/>
    <w:rsid w:val="00D53DC5"/>
    <w:rsid w:val="00D560DC"/>
    <w:rsid w:val="00DB5904"/>
    <w:rsid w:val="00DB786A"/>
    <w:rsid w:val="00DE6DB3"/>
    <w:rsid w:val="00E47880"/>
    <w:rsid w:val="00E47EE2"/>
    <w:rsid w:val="00E6125A"/>
    <w:rsid w:val="00E62C49"/>
    <w:rsid w:val="00E908DF"/>
    <w:rsid w:val="00E93CE2"/>
    <w:rsid w:val="00EA171F"/>
    <w:rsid w:val="00EA1AAB"/>
    <w:rsid w:val="00EF285B"/>
    <w:rsid w:val="00EF41FE"/>
    <w:rsid w:val="00F015F8"/>
    <w:rsid w:val="00F03E55"/>
    <w:rsid w:val="00F06CBA"/>
    <w:rsid w:val="00F52C0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8B675D"/>
  <w15:chartTrackingRefBased/>
  <w15:docId w15:val="{3AC8146A-3B66-4107-9F86-1E59DB5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ED"/>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06CBA"/>
    <w:pPr>
      <w:spacing w:before="120" w:after="80"/>
      <w:outlineLvl w:val="1"/>
    </w:pPr>
  </w:style>
  <w:style w:type="paragraph" w:styleId="Heading3">
    <w:name w:val="heading 3"/>
    <w:basedOn w:val="Normal"/>
    <w:next w:val="Normal"/>
    <w:link w:val="Heading3Char"/>
    <w:unhideWhenUsed/>
    <w:qFormat/>
    <w:rsid w:val="007419E8"/>
    <w:pPr>
      <w:spacing w:before="80" w:line="240" w:lineRule="auto"/>
      <w:outlineLvl w:val="2"/>
    </w:pPr>
  </w:style>
  <w:style w:type="paragraph" w:styleId="Heading4">
    <w:name w:val="heading 4"/>
    <w:basedOn w:val="Heading3"/>
    <w:next w:val="Normal"/>
    <w:link w:val="Heading4Char"/>
    <w:uiPriority w:val="4"/>
    <w:unhideWhenUsed/>
    <w:qFormat/>
    <w:rsid w:val="00F64FDB"/>
    <w:pPr>
      <w:outlineLvl w:val="3"/>
    </w:pPr>
    <w:rPr>
      <w:b/>
      <w:iCs/>
      <w:color w:val="212A4C" w:themeColor="text2"/>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677221"/>
    <w:pPr>
      <w:numPr>
        <w:ilvl w:val="1"/>
      </w:numPr>
      <w:spacing w:before="0" w:after="320" w:line="560" w:lineRule="atLeast"/>
      <w:ind w:right="7992"/>
    </w:pPr>
    <w:rPr>
      <w:color w:val="212A4C" w:themeColor="text2"/>
      <w:sz w:val="44"/>
      <w:szCs w:val="22"/>
    </w:rPr>
  </w:style>
  <w:style w:type="character" w:customStyle="1" w:styleId="SubtitleChar">
    <w:name w:val="Subtitle Char"/>
    <w:basedOn w:val="DefaultParagraphFont"/>
    <w:link w:val="Subtitle"/>
    <w:uiPriority w:val="11"/>
    <w:rsid w:val="00677221"/>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677221"/>
    <w:pPr>
      <w:spacing w:before="0" w:after="0" w:line="560" w:lineRule="atLeast"/>
      <w:ind w:right="7995"/>
      <w:contextualSpacing/>
    </w:pPr>
    <w:rPr>
      <w:b w:val="0"/>
      <w:color w:val="212A4C" w:themeColor="text2"/>
      <w:spacing w:val="-10"/>
      <w:kern w:val="28"/>
      <w:sz w:val="48"/>
      <w:szCs w:val="56"/>
    </w:rPr>
  </w:style>
  <w:style w:type="character" w:customStyle="1" w:styleId="TitleChar">
    <w:name w:val="Title Char"/>
    <w:basedOn w:val="DefaultParagraphFont"/>
    <w:link w:val="Title"/>
    <w:uiPriority w:val="10"/>
    <w:rsid w:val="00677221"/>
    <w:rPr>
      <w:rFonts w:asciiTheme="majorHAnsi" w:eastAsiaTheme="majorEastAsia" w:hAnsiTheme="majorHAnsi" w:cstheme="majorBidi"/>
      <w:color w:val="212A4C" w:themeColor="text2"/>
      <w:spacing w:val="-10"/>
      <w:kern w:val="28"/>
      <w:sz w:val="48"/>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F06CBA"/>
    <w:rPr>
      <w:rFonts w:asciiTheme="majorHAnsi" w:eastAsiaTheme="majorEastAsia" w:hAnsiTheme="majorHAnsi" w:cstheme="majorBidi"/>
      <w:b/>
      <w:color w:val="264F90" w:themeColor="accent2"/>
      <w:sz w:val="36"/>
      <w:szCs w:val="32"/>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rsid w:val="007419E8"/>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7515E"/>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5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BA4643"/>
    <w:pPr>
      <w:spacing w:before="0"/>
      <w:outlineLvl w:val="9"/>
    </w:pPr>
  </w:style>
  <w:style w:type="paragraph" w:styleId="TOC1">
    <w:name w:val="toc 1"/>
    <w:basedOn w:val="Normal"/>
    <w:next w:val="Normal"/>
    <w:autoRedefine/>
    <w:uiPriority w:val="39"/>
    <w:unhideWhenUsed/>
    <w:rsid w:val="005375C8"/>
    <w:pPr>
      <w:tabs>
        <w:tab w:val="right" w:pos="14742"/>
      </w:tabs>
    </w:pPr>
    <w:rPr>
      <w:b/>
      <w:u w:val="single" w:color="176CB5" w:themeColor="accent3"/>
    </w:rPr>
  </w:style>
  <w:style w:type="paragraph" w:styleId="TOC2">
    <w:name w:val="toc 2"/>
    <w:basedOn w:val="Normal"/>
    <w:next w:val="Normal"/>
    <w:autoRedefine/>
    <w:uiPriority w:val="39"/>
    <w:unhideWhenUsed/>
    <w:rsid w:val="007419E8"/>
    <w:pPr>
      <w:tabs>
        <w:tab w:val="right" w:pos="4695"/>
      </w:tabs>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TOC3">
    <w:name w:val="toc 3"/>
    <w:basedOn w:val="Normal"/>
    <w:next w:val="Normal"/>
    <w:autoRedefine/>
    <w:uiPriority w:val="39"/>
    <w:unhideWhenUsed/>
    <w:rsid w:val="004C7830"/>
    <w:pPr>
      <w:spacing w:before="0" w:after="100" w:line="259" w:lineRule="auto"/>
      <w:ind w:left="440"/>
    </w:pPr>
    <w:rPr>
      <w:color w:val="auto"/>
      <w:sz w:val="22"/>
      <w:szCs w:val="22"/>
      <w:lang w:eastAsia="en-AU"/>
    </w:rPr>
  </w:style>
  <w:style w:type="paragraph" w:styleId="TOC4">
    <w:name w:val="toc 4"/>
    <w:basedOn w:val="Normal"/>
    <w:next w:val="Normal"/>
    <w:autoRedefine/>
    <w:uiPriority w:val="39"/>
    <w:unhideWhenUsed/>
    <w:rsid w:val="004C7830"/>
    <w:pPr>
      <w:spacing w:before="0" w:after="100" w:line="259" w:lineRule="auto"/>
      <w:ind w:left="660"/>
    </w:pPr>
    <w:rPr>
      <w:color w:val="auto"/>
      <w:sz w:val="22"/>
      <w:szCs w:val="22"/>
      <w:lang w:eastAsia="en-AU"/>
    </w:rPr>
  </w:style>
  <w:style w:type="paragraph" w:styleId="TOC5">
    <w:name w:val="toc 5"/>
    <w:basedOn w:val="Normal"/>
    <w:next w:val="Normal"/>
    <w:autoRedefine/>
    <w:uiPriority w:val="39"/>
    <w:unhideWhenUsed/>
    <w:rsid w:val="004C7830"/>
    <w:pPr>
      <w:spacing w:before="0" w:after="100" w:line="259" w:lineRule="auto"/>
      <w:ind w:left="880"/>
    </w:pPr>
    <w:rPr>
      <w:color w:val="auto"/>
      <w:sz w:val="22"/>
      <w:szCs w:val="22"/>
      <w:lang w:eastAsia="en-AU"/>
    </w:rPr>
  </w:style>
  <w:style w:type="paragraph" w:styleId="TOC6">
    <w:name w:val="toc 6"/>
    <w:basedOn w:val="Normal"/>
    <w:next w:val="Normal"/>
    <w:autoRedefine/>
    <w:uiPriority w:val="39"/>
    <w:unhideWhenUsed/>
    <w:rsid w:val="004C7830"/>
    <w:pPr>
      <w:spacing w:before="0" w:after="100" w:line="259" w:lineRule="auto"/>
      <w:ind w:left="1100"/>
    </w:pPr>
    <w:rPr>
      <w:color w:val="auto"/>
      <w:sz w:val="22"/>
      <w:szCs w:val="22"/>
      <w:lang w:eastAsia="en-AU"/>
    </w:rPr>
  </w:style>
  <w:style w:type="paragraph" w:styleId="TOC7">
    <w:name w:val="toc 7"/>
    <w:basedOn w:val="Normal"/>
    <w:next w:val="Normal"/>
    <w:autoRedefine/>
    <w:uiPriority w:val="39"/>
    <w:unhideWhenUsed/>
    <w:rsid w:val="004C7830"/>
    <w:pPr>
      <w:spacing w:before="0" w:after="100" w:line="259" w:lineRule="auto"/>
      <w:ind w:left="1320"/>
    </w:pPr>
    <w:rPr>
      <w:color w:val="auto"/>
      <w:sz w:val="22"/>
      <w:szCs w:val="22"/>
      <w:lang w:eastAsia="en-AU"/>
    </w:rPr>
  </w:style>
  <w:style w:type="paragraph" w:styleId="TOC8">
    <w:name w:val="toc 8"/>
    <w:basedOn w:val="Normal"/>
    <w:next w:val="Normal"/>
    <w:autoRedefine/>
    <w:uiPriority w:val="39"/>
    <w:unhideWhenUsed/>
    <w:rsid w:val="004C7830"/>
    <w:pPr>
      <w:spacing w:before="0" w:after="100" w:line="259" w:lineRule="auto"/>
      <w:ind w:left="1540"/>
    </w:pPr>
    <w:rPr>
      <w:color w:val="auto"/>
      <w:sz w:val="22"/>
      <w:szCs w:val="22"/>
      <w:lang w:eastAsia="en-AU"/>
    </w:rPr>
  </w:style>
  <w:style w:type="paragraph" w:styleId="TOC9">
    <w:name w:val="toc 9"/>
    <w:basedOn w:val="Normal"/>
    <w:next w:val="Normal"/>
    <w:autoRedefine/>
    <w:uiPriority w:val="39"/>
    <w:unhideWhenUsed/>
    <w:rsid w:val="004C7830"/>
    <w:pPr>
      <w:spacing w:before="0" w:after="100" w:line="259" w:lineRule="auto"/>
      <w:ind w:left="1760"/>
    </w:pPr>
    <w:rPr>
      <w:color w:val="auto"/>
      <w:sz w:val="22"/>
      <w:szCs w:val="22"/>
      <w:lang w:eastAsia="en-AU"/>
    </w:rPr>
  </w:style>
  <w:style w:type="paragraph" w:styleId="ListParagraph">
    <w:name w:val="List Paragraph"/>
    <w:basedOn w:val="Normal"/>
    <w:uiPriority w:val="34"/>
    <w:qFormat/>
    <w:rsid w:val="005F5267"/>
    <w:pPr>
      <w:ind w:left="720"/>
      <w:contextualSpacing/>
    </w:pPr>
  </w:style>
  <w:style w:type="paragraph" w:styleId="Revision">
    <w:name w:val="Revision"/>
    <w:hidden/>
    <w:uiPriority w:val="99"/>
    <w:semiHidden/>
    <w:rsid w:val="001A7AD8"/>
    <w:pPr>
      <w:spacing w:before="0" w:after="0" w:line="240" w:lineRule="auto"/>
    </w:pPr>
  </w:style>
  <w:style w:type="character" w:styleId="CommentReference">
    <w:name w:val="annotation reference"/>
    <w:basedOn w:val="DefaultParagraphFont"/>
    <w:uiPriority w:val="99"/>
    <w:semiHidden/>
    <w:unhideWhenUsed/>
    <w:rsid w:val="001A7AD8"/>
    <w:rPr>
      <w:sz w:val="16"/>
      <w:szCs w:val="16"/>
    </w:rPr>
  </w:style>
  <w:style w:type="paragraph" w:styleId="CommentText">
    <w:name w:val="annotation text"/>
    <w:basedOn w:val="Normal"/>
    <w:link w:val="CommentTextChar"/>
    <w:uiPriority w:val="99"/>
    <w:unhideWhenUsed/>
    <w:rsid w:val="001A7AD8"/>
    <w:pPr>
      <w:spacing w:line="240" w:lineRule="auto"/>
    </w:pPr>
  </w:style>
  <w:style w:type="character" w:customStyle="1" w:styleId="CommentTextChar">
    <w:name w:val="Comment Text Char"/>
    <w:basedOn w:val="DefaultParagraphFont"/>
    <w:link w:val="CommentText"/>
    <w:uiPriority w:val="99"/>
    <w:rsid w:val="001A7AD8"/>
  </w:style>
  <w:style w:type="paragraph" w:styleId="CommentSubject">
    <w:name w:val="annotation subject"/>
    <w:basedOn w:val="CommentText"/>
    <w:next w:val="CommentText"/>
    <w:link w:val="CommentSubjectChar"/>
    <w:uiPriority w:val="99"/>
    <w:semiHidden/>
    <w:unhideWhenUsed/>
    <w:rsid w:val="001A7AD8"/>
    <w:rPr>
      <w:b/>
      <w:bCs/>
    </w:rPr>
  </w:style>
  <w:style w:type="character" w:customStyle="1" w:styleId="CommentSubjectChar">
    <w:name w:val="Comment Subject Char"/>
    <w:basedOn w:val="CommentTextChar"/>
    <w:link w:val="CommentSubject"/>
    <w:uiPriority w:val="99"/>
    <w:semiHidden/>
    <w:rsid w:val="001A7AD8"/>
    <w:rPr>
      <w:b/>
      <w:bCs/>
    </w:rPr>
  </w:style>
  <w:style w:type="character" w:styleId="UnresolvedMention">
    <w:name w:val="Unresolved Mention"/>
    <w:basedOn w:val="DefaultParagraphFont"/>
    <w:uiPriority w:val="99"/>
    <w:semiHidden/>
    <w:unhideWhenUsed/>
    <w:rsid w:val="000A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41C2727F14D45B85734F9D6C7E288"/>
        <w:category>
          <w:name w:val="General"/>
          <w:gallery w:val="placeholder"/>
        </w:category>
        <w:types>
          <w:type w:val="bbPlcHdr"/>
        </w:types>
        <w:behaviors>
          <w:behavior w:val="content"/>
        </w:behaviors>
        <w:guid w:val="{9FCBEB5A-3385-48DE-9D5A-77A5B381088A}"/>
      </w:docPartPr>
      <w:docPartBody>
        <w:p w:rsidR="005C7A5E" w:rsidRDefault="005C7A5E">
          <w:pPr>
            <w:pStyle w:val="C9741C2727F14D45B85734F9D6C7E288"/>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5E"/>
    <w:rsid w:val="005C7A5E"/>
    <w:rsid w:val="00976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741C2727F14D45B85734F9D6C7E288">
    <w:name w:val="C9741C2727F14D45B85734F9D6C7E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9c6f515842943364807ac7524700888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e7a1a4348212151235c59bdb65c82add"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ec7ec973-6a82-41b3-afed-ea5f06dc068a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82</Value>
      <Value>3154</Value>
      <Value>3</Value>
      <Value>75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Comments xmlns="http://schemas.microsoft.com/sharepoint/v3" xsi:nil="true"/>
    <_dlc_DocId xmlns="2a251b7e-61e4-4816-a71f-b295a9ad20fb">YZXQVS7QACYM-11599811-1690</_dlc_DocId>
    <_dlc_DocIdUrl xmlns="2a251b7e-61e4-4816-a71f-b295a9ad20fb">
      <Url>https://dochub/div/ausindustry/programmesprojectstaskforces/crc/_layouts/15/DocIdRedir.aspx?ID=YZXQVS7QACYM-11599811-1690</Url>
      <Description>YZXQVS7QACYM-11599811-1690</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Props1.xml><?xml version="1.0" encoding="utf-8"?>
<ds:datastoreItem xmlns:ds="http://schemas.openxmlformats.org/officeDocument/2006/customXml" ds:itemID="{8DF3F741-CC9B-4529-871E-9C66B88D1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336FE-BA9B-41DE-832F-DD525E66AB1E}">
  <ds:schemaRefs>
    <ds:schemaRef ds:uri="http://schemas.microsoft.com/sharepoint/events"/>
  </ds:schemaRefs>
</ds:datastoreItem>
</file>

<file path=customXml/itemProps3.xml><?xml version="1.0" encoding="utf-8"?>
<ds:datastoreItem xmlns:ds="http://schemas.openxmlformats.org/officeDocument/2006/customXml" ds:itemID="{D9C60DCD-15F4-4296-8836-6A09F364D5FF}">
  <ds:schemaRefs>
    <ds:schemaRef ds:uri="http://schemas.openxmlformats.org/officeDocument/2006/bibliography"/>
  </ds:schemaRefs>
</ds:datastoreItem>
</file>

<file path=customXml/itemProps4.xml><?xml version="1.0" encoding="utf-8"?>
<ds:datastoreItem xmlns:ds="http://schemas.openxmlformats.org/officeDocument/2006/customXml" ds:itemID="{AC637DD2-335C-4A85-9646-8096D97D63F9}">
  <ds:schemaRefs>
    <ds:schemaRef ds:uri="http://schemas.microsoft.com/sharepoint/v3/contenttype/forms"/>
  </ds:schemaRefs>
</ds:datastoreItem>
</file>

<file path=customXml/itemProps5.xml><?xml version="1.0" encoding="utf-8"?>
<ds:datastoreItem xmlns:ds="http://schemas.openxmlformats.org/officeDocument/2006/customXml" ds:itemID="{B680A26D-63EE-419B-9A0D-DF0541E3392F}">
  <ds:schemaRefs>
    <ds:schemaRef ds:uri="http://purl.org/dc/dcmitype/"/>
    <ds:schemaRef ds:uri="2a251b7e-61e4-4816-a71f-b295a9ad20fb"/>
    <ds:schemaRef ds:uri="http://purl.org/dc/elements/1.1/"/>
    <ds:schemaRef ds:uri="http://schemas.microsoft.com/office/2006/documentManagement/types"/>
    <ds:schemaRef ds:uri="42ece9aa-5d3b-47ec-a017-9d14054696db"/>
    <ds:schemaRef ds:uri="http://www.w3.org/XML/1998/namespace"/>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44</Pages>
  <Words>14038</Words>
  <Characters>79319</Characters>
  <DocSecurity>0</DocSecurity>
  <Lines>3448</Lines>
  <Paragraphs>2523</Paragraphs>
  <ScaleCrop>false</ScaleCrop>
  <HeadingPairs>
    <vt:vector size="2" baseType="variant">
      <vt:variant>
        <vt:lpstr>Title</vt:lpstr>
      </vt:variant>
      <vt:variant>
        <vt:i4>1</vt:i4>
      </vt:variant>
    </vt:vector>
  </HeadingPairs>
  <TitlesOfParts>
    <vt:vector size="1" baseType="lpstr">
      <vt:lpstr>Cooperative Research Centres (CRC) Program</vt:lpstr>
    </vt:vector>
  </TitlesOfParts>
  <Company/>
  <LinksUpToDate>false</LinksUpToDate>
  <CharactersWithSpaces>90834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(CRC) Program</dc:title>
  <dc:subject/>
  <dc:creator/>
  <cp:keywords/>
  <dc:description/>
  <cp:lastPrinted>2024-01-18T04:00:00Z</cp:lastPrinted>
  <dcterms:created xsi:type="dcterms:W3CDTF">2024-01-17T01:18:00Z</dcterms:created>
  <dcterms:modified xsi:type="dcterms:W3CDTF">2024-01-18T04:01:00Z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9ca0ebd1-68aa-43d7-94f7-7d84a4593eac</vt:lpwstr>
  </property>
  <property fmtid="{D5CDD505-2E9C-101B-9397-08002B2CF9AE}" pid="4" name="DocHub_Year">
    <vt:lpwstr>36882;#2022|4a777a70-2aa9-481e-a746-cca47d761c8e</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3154;#Communications|ec7ec973-6a82-41b3-afed-ea5f06dc068a</vt:lpwstr>
  </property>
  <property fmtid="{D5CDD505-2E9C-101B-9397-08002B2CF9AE}" pid="8" name="DocHub_Division">
    <vt:lpwstr>111;#Common|8a2f92e9-1da3-4088-a90a-dd57315f71b9</vt:lpwstr>
  </property>
  <property fmtid="{D5CDD505-2E9C-101B-9397-08002B2CF9AE}" pid="9" name="DocHub_WorkActivity">
    <vt:lpwstr>75;#Communication|cd41d649-1e1a-44f5-b99b-946d42ce56d6</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
  </property>
  <property fmtid="{D5CDD505-2E9C-101B-9397-08002B2CF9AE}" pid="12" name="DocHub_Period">
    <vt:lpwstr/>
  </property>
  <property fmtid="{D5CDD505-2E9C-101B-9397-08002B2CF9AE}" pid="13" name="DocHub_EntityCustomer">
    <vt:lpwstr/>
  </property>
</Properties>
</file>