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3B22CEF3" w:rsidR="00937088" w:rsidRPr="00937088" w:rsidRDefault="000B74CF" w:rsidP="00937088">
      <w:pPr>
        <w:pStyle w:val="NoSpacing"/>
      </w:pPr>
      <w:r>
        <w:lastRenderedPageBreak/>
        <w:t>Grants Delivery &amp; Business Services</w:t>
      </w:r>
    </w:p>
    <w:p w14:paraId="1BFC33DE" w14:textId="096AF47C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24F00208" w:rsidR="003F7D5A" w:rsidRPr="00CF7E84" w:rsidRDefault="00573D98" w:rsidP="00AB59E5">
      <w:pPr>
        <w:pStyle w:val="Heading1"/>
      </w:pPr>
      <w:r>
        <w:t xml:space="preserve">Support for </w:t>
      </w:r>
      <w:r w:rsidR="00BB4F63" w:rsidRPr="00BB4F63">
        <w:t>International Partnerships in Critical Minerals</w:t>
      </w:r>
      <w:r>
        <w:t xml:space="preserve"> project</w:t>
      </w:r>
    </w:p>
    <w:p w14:paraId="2492CE00" w14:textId="0D911666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BB4F63" w:rsidRPr="00BB4F63">
        <w:t>International Partnerships in Critical Minerals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34058A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1539A9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1539A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397244060">
    <w:abstractNumId w:val="9"/>
  </w:num>
  <w:num w:numId="2" w16cid:durableId="1220481174">
    <w:abstractNumId w:val="7"/>
  </w:num>
  <w:num w:numId="3" w16cid:durableId="993027145">
    <w:abstractNumId w:val="6"/>
  </w:num>
  <w:num w:numId="4" w16cid:durableId="735974014">
    <w:abstractNumId w:val="5"/>
  </w:num>
  <w:num w:numId="5" w16cid:durableId="1312950155">
    <w:abstractNumId w:val="4"/>
  </w:num>
  <w:num w:numId="6" w16cid:durableId="202986906">
    <w:abstractNumId w:val="8"/>
  </w:num>
  <w:num w:numId="7" w16cid:durableId="273219948">
    <w:abstractNumId w:val="3"/>
  </w:num>
  <w:num w:numId="8" w16cid:durableId="2136173004">
    <w:abstractNumId w:val="2"/>
  </w:num>
  <w:num w:numId="9" w16cid:durableId="432240606">
    <w:abstractNumId w:val="1"/>
  </w:num>
  <w:num w:numId="10" w16cid:durableId="201806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B74CF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4058A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0BBD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4F63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9e8baddfdc5ca7ee5365e0c62d2d70c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8cfa8cbf6a71e8699df40adfea88e2c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251b7e-61e4-4816-a71f-b295a9ad20f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20EF33-9733-4E5F-B0CA-CE21E829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Printed>2015-09-21T00:08:00Z</cp:lastPrinted>
  <dcterms:created xsi:type="dcterms:W3CDTF">2024-02-13T01:05:00Z</dcterms:created>
  <dcterms:modified xsi:type="dcterms:W3CDTF">2024-02-13T01:05:00Z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