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154F89" w14:textId="1CBFC8E7" w:rsidR="00000E8C" w:rsidRPr="00624853" w:rsidRDefault="00000E8C" w:rsidP="00000E8C">
      <w:pPr>
        <w:pStyle w:val="Heading1"/>
      </w:pPr>
      <w:bookmarkStart w:id="0" w:name="_GoBack"/>
      <w:bookmarkEnd w:id="0"/>
      <w:r>
        <w:t>Regional and Remote Communities Reliability Fund - Microgrids 2020-21</w:t>
      </w:r>
    </w:p>
    <w:p w14:paraId="3AE38776" w14:textId="77777777" w:rsidR="008E4722" w:rsidRPr="008E4722" w:rsidRDefault="008E4722" w:rsidP="002F7F38"/>
    <w:tbl>
      <w:tblPr>
        <w:tblStyle w:val="PlainTable1"/>
        <w:tblW w:w="8789" w:type="dxa"/>
        <w:tblBorders>
          <w:top w:val="single" w:sz="2" w:space="0" w:color="808080" w:themeColor="background1" w:themeShade="80"/>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ook w:val="04A0" w:firstRow="1" w:lastRow="0" w:firstColumn="1" w:lastColumn="0" w:noHBand="0" w:noVBand="1"/>
        <w:tblDescription w:val="This table is for formatting purposes only. There is no header row. "/>
      </w:tblPr>
      <w:tblGrid>
        <w:gridCol w:w="2852"/>
        <w:gridCol w:w="5937"/>
      </w:tblGrid>
      <w:tr w:rsidR="00AA7A87" w:rsidRPr="007040EB" w14:paraId="14D4CE7A" w14:textId="77777777" w:rsidTr="002007F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2" w:type="dxa"/>
          </w:tcPr>
          <w:p w14:paraId="4B040706" w14:textId="77777777" w:rsidR="00AA7A87" w:rsidRPr="00C73E7F" w:rsidRDefault="00AA7A87" w:rsidP="00FB2CBF">
            <w:pPr>
              <w:rPr>
                <w:color w:val="264F90"/>
              </w:rPr>
            </w:pPr>
            <w:r w:rsidRPr="00C73E7F">
              <w:rPr>
                <w:color w:val="264F90"/>
              </w:rPr>
              <w:t>Opening date:</w:t>
            </w:r>
          </w:p>
        </w:tc>
        <w:tc>
          <w:tcPr>
            <w:tcW w:w="5937" w:type="dxa"/>
          </w:tcPr>
          <w:p w14:paraId="748E5EB9" w14:textId="6B66ADE1" w:rsidR="00AA7A87" w:rsidRPr="00C73E7F" w:rsidRDefault="004664C9" w:rsidP="00000E8C">
            <w:pPr>
              <w:cnfStyle w:val="100000000000" w:firstRow="1" w:lastRow="0" w:firstColumn="0" w:lastColumn="0" w:oddVBand="0" w:evenVBand="0" w:oddHBand="0" w:evenHBand="0" w:firstRowFirstColumn="0" w:firstRowLastColumn="0" w:lastRowFirstColumn="0" w:lastRowLastColumn="0"/>
              <w:rPr>
                <w:b w:val="0"/>
              </w:rPr>
            </w:pPr>
            <w:r>
              <w:rPr>
                <w:b w:val="0"/>
              </w:rPr>
              <w:t xml:space="preserve">9.00AM AEDT on </w:t>
            </w:r>
            <w:r w:rsidR="00C73E7F" w:rsidRPr="00C73E7F">
              <w:rPr>
                <w:b w:val="0"/>
              </w:rPr>
              <w:t>16 December</w:t>
            </w:r>
            <w:r w:rsidR="00000E8C" w:rsidRPr="00C73E7F">
              <w:rPr>
                <w:b w:val="0"/>
              </w:rPr>
              <w:t xml:space="preserve"> 2020</w:t>
            </w:r>
          </w:p>
        </w:tc>
      </w:tr>
      <w:tr w:rsidR="00AA7A87" w:rsidRPr="007040EB" w14:paraId="21523CB8" w14:textId="77777777" w:rsidTr="002007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4301EE1E" w14:textId="77777777" w:rsidR="00AA7A87" w:rsidRPr="00C73E7F" w:rsidRDefault="00AA7A87" w:rsidP="00FB2CBF">
            <w:pPr>
              <w:rPr>
                <w:color w:val="264F90"/>
              </w:rPr>
            </w:pPr>
            <w:r w:rsidRPr="00C73E7F">
              <w:rPr>
                <w:color w:val="264F90"/>
              </w:rPr>
              <w:t>Closing date and time:</w:t>
            </w:r>
          </w:p>
        </w:tc>
        <w:tc>
          <w:tcPr>
            <w:tcW w:w="5937" w:type="dxa"/>
            <w:shd w:val="clear" w:color="auto" w:fill="auto"/>
          </w:tcPr>
          <w:p w14:paraId="3C18DFE6" w14:textId="07EDDBEB" w:rsidR="005E49EA" w:rsidRPr="00C73E7F" w:rsidRDefault="004664C9" w:rsidP="00000E8C">
            <w:pPr>
              <w:cnfStyle w:val="000000100000" w:firstRow="0" w:lastRow="0" w:firstColumn="0" w:lastColumn="0" w:oddVBand="0" w:evenVBand="0" w:oddHBand="1" w:evenHBand="0" w:firstRowFirstColumn="0" w:firstRowLastColumn="0" w:lastRowFirstColumn="0" w:lastRowLastColumn="0"/>
            </w:pPr>
            <w:r w:rsidRPr="00A51CD9">
              <w:t xml:space="preserve">5.00PM AEDT on </w:t>
            </w:r>
            <w:r w:rsidR="00C73E7F" w:rsidRPr="00C73E7F">
              <w:t>27</w:t>
            </w:r>
            <w:r w:rsidR="00000E8C" w:rsidRPr="00C73E7F">
              <w:t xml:space="preserve"> January 2021</w:t>
            </w:r>
          </w:p>
        </w:tc>
      </w:tr>
      <w:tr w:rsidR="00AA7A87" w:rsidRPr="007040EB" w14:paraId="07C3C994" w14:textId="77777777" w:rsidTr="00000E8C">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6AF0213A" w14:textId="77777777" w:rsidR="00AA7A87" w:rsidRPr="0004098F" w:rsidRDefault="00AA7A87" w:rsidP="00FB2CBF">
            <w:pPr>
              <w:rPr>
                <w:color w:val="264F90"/>
              </w:rPr>
            </w:pPr>
            <w:r w:rsidRPr="0004098F">
              <w:rPr>
                <w:color w:val="264F90"/>
              </w:rPr>
              <w:t>Commonwealth policy entity:</w:t>
            </w:r>
          </w:p>
        </w:tc>
        <w:tc>
          <w:tcPr>
            <w:tcW w:w="5937" w:type="dxa"/>
            <w:shd w:val="clear" w:color="auto" w:fill="auto"/>
          </w:tcPr>
          <w:p w14:paraId="1937ABBA" w14:textId="21BE253C" w:rsidR="00AA7A87" w:rsidRPr="00F65C53" w:rsidRDefault="00000E8C" w:rsidP="00FB2CBF">
            <w:pPr>
              <w:cnfStyle w:val="000000000000" w:firstRow="0" w:lastRow="0" w:firstColumn="0" w:lastColumn="0" w:oddVBand="0" w:evenVBand="0" w:oddHBand="0" w:evenHBand="0" w:firstRowFirstColumn="0" w:firstRowLastColumn="0" w:lastRowFirstColumn="0" w:lastRowLastColumn="0"/>
            </w:pPr>
            <w:r w:rsidRPr="00000E8C">
              <w:t xml:space="preserve">Department of </w:t>
            </w:r>
            <w:r w:rsidR="00730B9C">
              <w:t>Industry, Science, Energy and Resources</w:t>
            </w:r>
          </w:p>
        </w:tc>
      </w:tr>
      <w:tr w:rsidR="00AA7A87" w:rsidRPr="007040EB" w14:paraId="79952C1E" w14:textId="77777777" w:rsidTr="002007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3C86883B" w14:textId="2826BB61" w:rsidR="00AA7A87" w:rsidRPr="0004098F" w:rsidRDefault="00AA7A87" w:rsidP="005F2A4B">
            <w:pPr>
              <w:rPr>
                <w:color w:val="264F90"/>
              </w:rPr>
            </w:pPr>
            <w:r>
              <w:rPr>
                <w:color w:val="264F90"/>
              </w:rPr>
              <w:t>Administering e</w:t>
            </w:r>
            <w:r w:rsidRPr="0004098F">
              <w:rPr>
                <w:color w:val="264F90"/>
              </w:rPr>
              <w:t>ntit</w:t>
            </w:r>
            <w:r>
              <w:rPr>
                <w:color w:val="264F90"/>
              </w:rPr>
              <w:t>y</w:t>
            </w:r>
            <w:r w:rsidR="002007FC">
              <w:rPr>
                <w:color w:val="264F90"/>
              </w:rPr>
              <w:t>:</w:t>
            </w:r>
          </w:p>
        </w:tc>
        <w:tc>
          <w:tcPr>
            <w:tcW w:w="5937" w:type="dxa"/>
            <w:shd w:val="clear" w:color="auto" w:fill="auto"/>
          </w:tcPr>
          <w:p w14:paraId="102514A1" w14:textId="1319C98C" w:rsidR="00AA7A87" w:rsidRPr="00F65C53" w:rsidRDefault="005F2A4B" w:rsidP="0044516B">
            <w:pPr>
              <w:cnfStyle w:val="000000100000" w:firstRow="0" w:lastRow="0" w:firstColumn="0" w:lastColumn="0" w:oddVBand="0" w:evenVBand="0" w:oddHBand="1" w:evenHBand="0" w:firstRowFirstColumn="0" w:firstRowLastColumn="0" w:lastRowFirstColumn="0" w:lastRowLastColumn="0"/>
            </w:pPr>
            <w:r>
              <w:t>Department of Industry, Science</w:t>
            </w:r>
            <w:r w:rsidR="0044516B">
              <w:t xml:space="preserve">, Energy and </w:t>
            </w:r>
            <w:r w:rsidR="00CB1500">
              <w:t>Resources</w:t>
            </w:r>
          </w:p>
        </w:tc>
      </w:tr>
      <w:tr w:rsidR="00AA7A87" w:rsidRPr="007040EB" w14:paraId="675CD872" w14:textId="77777777" w:rsidTr="002007FC">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6ACA6D9D" w14:textId="77777777" w:rsidR="00AA7A87" w:rsidRPr="0004098F" w:rsidRDefault="00AA7A87" w:rsidP="00FB2CBF">
            <w:pPr>
              <w:rPr>
                <w:color w:val="264F90"/>
              </w:rPr>
            </w:pPr>
            <w:r w:rsidRPr="0004098F">
              <w:rPr>
                <w:color w:val="264F90"/>
              </w:rPr>
              <w:t>Enquiries:</w:t>
            </w:r>
          </w:p>
        </w:tc>
        <w:tc>
          <w:tcPr>
            <w:tcW w:w="5937" w:type="dxa"/>
            <w:shd w:val="clear" w:color="auto" w:fill="auto"/>
          </w:tcPr>
          <w:p w14:paraId="7C97D1E9" w14:textId="17777294" w:rsidR="00AA7A87" w:rsidRPr="00F65C53" w:rsidRDefault="00AA7A87" w:rsidP="00FB2CBF">
            <w:pPr>
              <w:cnfStyle w:val="000000000000" w:firstRow="0" w:lastRow="0" w:firstColumn="0" w:lastColumn="0" w:oddVBand="0" w:evenVBand="0" w:oddHBand="0" w:evenHBand="0" w:firstRowFirstColumn="0" w:firstRowLastColumn="0" w:lastRowFirstColumn="0" w:lastRowLastColumn="0"/>
            </w:pPr>
            <w:r w:rsidRPr="00F65C53">
              <w:t>If you have any questions, contact</w:t>
            </w:r>
            <w:r w:rsidR="00201ACE">
              <w:t xml:space="preserve"> us </w:t>
            </w:r>
            <w:r w:rsidR="00030E0C" w:rsidRPr="005A61FE">
              <w:t>on 13 28 46</w:t>
            </w:r>
            <w:r w:rsidR="003E2C3B">
              <w:t>.</w:t>
            </w:r>
          </w:p>
        </w:tc>
      </w:tr>
      <w:tr w:rsidR="00AA7A87" w:rsidRPr="007040EB" w14:paraId="0022E681" w14:textId="77777777" w:rsidTr="002007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6FE8708B" w14:textId="77777777" w:rsidR="00AA7A87" w:rsidRPr="0004098F" w:rsidRDefault="00AA7A87" w:rsidP="00FB2CBF">
            <w:pPr>
              <w:rPr>
                <w:color w:val="264F90"/>
              </w:rPr>
            </w:pPr>
            <w:r w:rsidRPr="0004098F">
              <w:rPr>
                <w:color w:val="264F90"/>
              </w:rPr>
              <w:t>Date guidelines released:</w:t>
            </w:r>
          </w:p>
        </w:tc>
        <w:tc>
          <w:tcPr>
            <w:tcW w:w="5937" w:type="dxa"/>
            <w:shd w:val="clear" w:color="auto" w:fill="auto"/>
          </w:tcPr>
          <w:p w14:paraId="43326A40" w14:textId="1FC23422" w:rsidR="00AA7A87" w:rsidRPr="00F65C53" w:rsidRDefault="000B009B" w:rsidP="00110CF5">
            <w:pPr>
              <w:cnfStyle w:val="000000100000" w:firstRow="0" w:lastRow="0" w:firstColumn="0" w:lastColumn="0" w:oddVBand="0" w:evenVBand="0" w:oddHBand="1" w:evenHBand="0" w:firstRowFirstColumn="0" w:firstRowLastColumn="0" w:lastRowFirstColumn="0" w:lastRowLastColumn="0"/>
            </w:pPr>
            <w:r>
              <w:t>2</w:t>
            </w:r>
            <w:r w:rsidR="00000E8C" w:rsidRPr="002C42FA">
              <w:t xml:space="preserve"> </w:t>
            </w:r>
            <w:r w:rsidR="00110CF5" w:rsidRPr="000B009B">
              <w:t xml:space="preserve">December </w:t>
            </w:r>
            <w:r w:rsidR="00000E8C" w:rsidRPr="000B009B">
              <w:t>2020</w:t>
            </w:r>
          </w:p>
        </w:tc>
      </w:tr>
      <w:tr w:rsidR="00AA7A87" w14:paraId="6AA65F5E" w14:textId="77777777" w:rsidTr="002007FC">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55F1A0C1" w14:textId="77777777" w:rsidR="00AA7A87" w:rsidRPr="0004098F" w:rsidRDefault="00AA7A87" w:rsidP="00FB2CBF">
            <w:pPr>
              <w:rPr>
                <w:color w:val="264F90"/>
              </w:rPr>
            </w:pPr>
            <w:r w:rsidRPr="0004098F">
              <w:rPr>
                <w:color w:val="264F90"/>
              </w:rPr>
              <w:t>Type of grant opportunity:</w:t>
            </w:r>
          </w:p>
        </w:tc>
        <w:tc>
          <w:tcPr>
            <w:tcW w:w="5937" w:type="dxa"/>
            <w:shd w:val="clear" w:color="auto" w:fill="auto"/>
          </w:tcPr>
          <w:p w14:paraId="31B0E74E" w14:textId="7AB1A38B" w:rsidR="00AA7A87" w:rsidRPr="00F65C53" w:rsidRDefault="00000E8C" w:rsidP="00000E8C">
            <w:pPr>
              <w:cnfStyle w:val="000000000000" w:firstRow="0" w:lastRow="0" w:firstColumn="0" w:lastColumn="0" w:oddVBand="0" w:evenVBand="0" w:oddHBand="0" w:evenHBand="0" w:firstRowFirstColumn="0" w:firstRowLastColumn="0" w:lastRowFirstColumn="0" w:lastRowLastColumn="0"/>
            </w:pPr>
            <w:r>
              <w:t>Open competitive</w:t>
            </w:r>
          </w:p>
        </w:tc>
      </w:tr>
    </w:tbl>
    <w:p w14:paraId="25F651C6" w14:textId="77777777" w:rsidR="00C108BC" w:rsidRDefault="00C108BC" w:rsidP="00077C3D"/>
    <w:p w14:paraId="25F651C7" w14:textId="77777777" w:rsidR="003871B6" w:rsidRDefault="003871B6" w:rsidP="00077C3D">
      <w:pPr>
        <w:sectPr w:rsidR="003871B6" w:rsidSect="002007FC">
          <w:headerReference w:type="first" r:id="rId14"/>
          <w:footerReference w:type="first" r:id="rId15"/>
          <w:type w:val="continuous"/>
          <w:pgSz w:w="11907" w:h="16840" w:code="9"/>
          <w:pgMar w:top="1418" w:right="1418" w:bottom="1418" w:left="1701" w:header="709" w:footer="709" w:gutter="0"/>
          <w:cols w:space="708"/>
          <w:titlePg/>
          <w:docGrid w:linePitch="360"/>
        </w:sectPr>
      </w:pPr>
    </w:p>
    <w:p w14:paraId="25F651C8" w14:textId="77777777" w:rsidR="00227D98" w:rsidRPr="00007E4B" w:rsidRDefault="00E31F9B" w:rsidP="005F2A4B">
      <w:pPr>
        <w:pStyle w:val="TOCHeading"/>
        <w:rPr>
          <w:lang w:val="en-AU"/>
        </w:rPr>
      </w:pPr>
      <w:bookmarkStart w:id="1" w:name="_Toc164844258"/>
      <w:bookmarkStart w:id="2" w:name="_Toc383003250"/>
      <w:bookmarkStart w:id="3" w:name="_Toc164844257"/>
      <w:r w:rsidRPr="00007E4B">
        <w:rPr>
          <w:lang w:val="en-AU"/>
        </w:rPr>
        <w:lastRenderedPageBreak/>
        <w:t>Contents</w:t>
      </w:r>
      <w:bookmarkEnd w:id="1"/>
      <w:bookmarkEnd w:id="2"/>
    </w:p>
    <w:p w14:paraId="5307184C" w14:textId="4E5ED861" w:rsidR="00C1797C" w:rsidRDefault="004A238A">
      <w:pPr>
        <w:pStyle w:val="TOC2"/>
        <w:rPr>
          <w:rFonts w:asciiTheme="minorHAnsi" w:eastAsiaTheme="minorEastAsia" w:hAnsiTheme="minorHAnsi" w:cstheme="minorBidi"/>
          <w:b w:val="0"/>
          <w:iCs w:val="0"/>
          <w:noProof/>
          <w:sz w:val="22"/>
          <w:lang w:val="en-AU" w:eastAsia="en-AU"/>
        </w:rPr>
      </w:pPr>
      <w:r w:rsidRPr="00007E4B">
        <w:rPr>
          <w:lang w:val="en-AU"/>
        </w:rPr>
        <w:fldChar w:fldCharType="begin"/>
      </w:r>
      <w:r>
        <w:rPr>
          <w:szCs w:val="28"/>
        </w:rPr>
        <w:instrText xml:space="preserve"> TOC \o "2-9" </w:instrText>
      </w:r>
      <w:r w:rsidRPr="00007E4B">
        <w:rPr>
          <w:lang w:val="en-AU"/>
        </w:rPr>
        <w:fldChar w:fldCharType="separate"/>
      </w:r>
      <w:r w:rsidR="00C1797C">
        <w:rPr>
          <w:noProof/>
        </w:rPr>
        <w:t>1.</w:t>
      </w:r>
      <w:r w:rsidR="00C1797C">
        <w:rPr>
          <w:rFonts w:asciiTheme="minorHAnsi" w:eastAsiaTheme="minorEastAsia" w:hAnsiTheme="minorHAnsi" w:cstheme="minorBidi"/>
          <w:b w:val="0"/>
          <w:iCs w:val="0"/>
          <w:noProof/>
          <w:sz w:val="22"/>
          <w:lang w:val="en-AU" w:eastAsia="en-AU"/>
        </w:rPr>
        <w:tab/>
      </w:r>
      <w:r w:rsidR="00C1797C">
        <w:rPr>
          <w:noProof/>
        </w:rPr>
        <w:t>Regional and Remote Communities Reliability Fund - Microgrids 2020-21 processes</w:t>
      </w:r>
      <w:r w:rsidR="00C1797C">
        <w:rPr>
          <w:noProof/>
        </w:rPr>
        <w:tab/>
      </w:r>
      <w:r w:rsidR="00C1797C">
        <w:rPr>
          <w:noProof/>
        </w:rPr>
        <w:fldChar w:fldCharType="begin"/>
      </w:r>
      <w:r w:rsidR="00C1797C">
        <w:rPr>
          <w:noProof/>
        </w:rPr>
        <w:instrText xml:space="preserve"> PAGEREF _Toc54938166 \h </w:instrText>
      </w:r>
      <w:r w:rsidR="00C1797C">
        <w:rPr>
          <w:noProof/>
        </w:rPr>
      </w:r>
      <w:r w:rsidR="00C1797C">
        <w:rPr>
          <w:noProof/>
        </w:rPr>
        <w:fldChar w:fldCharType="separate"/>
      </w:r>
      <w:r w:rsidR="009660E5">
        <w:rPr>
          <w:noProof/>
        </w:rPr>
        <w:t>4</w:t>
      </w:r>
      <w:r w:rsidR="00C1797C">
        <w:rPr>
          <w:noProof/>
        </w:rPr>
        <w:fldChar w:fldCharType="end"/>
      </w:r>
    </w:p>
    <w:p w14:paraId="523BEDF4" w14:textId="279FEF03" w:rsidR="00C1797C" w:rsidRDefault="00C1797C">
      <w:pPr>
        <w:pStyle w:val="TOC2"/>
        <w:rPr>
          <w:rFonts w:asciiTheme="minorHAnsi" w:eastAsiaTheme="minorEastAsia" w:hAnsiTheme="minorHAnsi" w:cstheme="minorBidi"/>
          <w:b w:val="0"/>
          <w:iCs w:val="0"/>
          <w:noProof/>
          <w:sz w:val="22"/>
          <w:lang w:val="en-AU" w:eastAsia="en-AU"/>
        </w:rPr>
      </w:pPr>
      <w:r>
        <w:rPr>
          <w:noProof/>
        </w:rPr>
        <w:t>2.</w:t>
      </w:r>
      <w:r>
        <w:rPr>
          <w:rFonts w:asciiTheme="minorHAnsi" w:eastAsiaTheme="minorEastAsia" w:hAnsiTheme="minorHAnsi" w:cstheme="minorBidi"/>
          <w:b w:val="0"/>
          <w:iCs w:val="0"/>
          <w:noProof/>
          <w:sz w:val="22"/>
          <w:lang w:val="en-AU" w:eastAsia="en-AU"/>
        </w:rPr>
        <w:tab/>
      </w:r>
      <w:r>
        <w:rPr>
          <w:noProof/>
        </w:rPr>
        <w:t>About the grant program</w:t>
      </w:r>
      <w:r>
        <w:rPr>
          <w:noProof/>
        </w:rPr>
        <w:tab/>
      </w:r>
      <w:r>
        <w:rPr>
          <w:noProof/>
        </w:rPr>
        <w:fldChar w:fldCharType="begin"/>
      </w:r>
      <w:r>
        <w:rPr>
          <w:noProof/>
        </w:rPr>
        <w:instrText xml:space="preserve"> PAGEREF _Toc54938167 \h </w:instrText>
      </w:r>
      <w:r>
        <w:rPr>
          <w:noProof/>
        </w:rPr>
      </w:r>
      <w:r>
        <w:rPr>
          <w:noProof/>
        </w:rPr>
        <w:fldChar w:fldCharType="separate"/>
      </w:r>
      <w:r w:rsidR="009660E5">
        <w:rPr>
          <w:noProof/>
        </w:rPr>
        <w:t>5</w:t>
      </w:r>
      <w:r>
        <w:rPr>
          <w:noProof/>
        </w:rPr>
        <w:fldChar w:fldCharType="end"/>
      </w:r>
    </w:p>
    <w:p w14:paraId="60249B61" w14:textId="3DA0FD8A" w:rsidR="00C1797C" w:rsidRDefault="00C1797C">
      <w:pPr>
        <w:pStyle w:val="TOC3"/>
        <w:rPr>
          <w:rFonts w:asciiTheme="minorHAnsi" w:eastAsiaTheme="minorEastAsia" w:hAnsiTheme="minorHAnsi" w:cstheme="minorBidi"/>
          <w:iCs w:val="0"/>
          <w:noProof/>
          <w:sz w:val="22"/>
          <w:lang w:val="en-AU" w:eastAsia="en-AU"/>
        </w:rPr>
      </w:pPr>
      <w:r>
        <w:rPr>
          <w:noProof/>
        </w:rPr>
        <w:t>2.1.</w:t>
      </w:r>
      <w:r>
        <w:rPr>
          <w:rFonts w:asciiTheme="minorHAnsi" w:eastAsiaTheme="minorEastAsia" w:hAnsiTheme="minorHAnsi" w:cstheme="minorBidi"/>
          <w:iCs w:val="0"/>
          <w:noProof/>
          <w:sz w:val="22"/>
          <w:lang w:val="en-AU" w:eastAsia="en-AU"/>
        </w:rPr>
        <w:tab/>
      </w:r>
      <w:r>
        <w:rPr>
          <w:noProof/>
        </w:rPr>
        <w:t>About the Regional and Remote Communities Reliability Fund – Microgrids grant opportunity</w:t>
      </w:r>
      <w:r>
        <w:rPr>
          <w:noProof/>
        </w:rPr>
        <w:tab/>
      </w:r>
      <w:r>
        <w:rPr>
          <w:noProof/>
        </w:rPr>
        <w:fldChar w:fldCharType="begin"/>
      </w:r>
      <w:r>
        <w:rPr>
          <w:noProof/>
        </w:rPr>
        <w:instrText xml:space="preserve"> PAGEREF _Toc54938168 \h </w:instrText>
      </w:r>
      <w:r>
        <w:rPr>
          <w:noProof/>
        </w:rPr>
      </w:r>
      <w:r>
        <w:rPr>
          <w:noProof/>
        </w:rPr>
        <w:fldChar w:fldCharType="separate"/>
      </w:r>
      <w:r w:rsidR="009660E5">
        <w:rPr>
          <w:noProof/>
        </w:rPr>
        <w:t>5</w:t>
      </w:r>
      <w:r>
        <w:rPr>
          <w:noProof/>
        </w:rPr>
        <w:fldChar w:fldCharType="end"/>
      </w:r>
    </w:p>
    <w:p w14:paraId="7769CE19" w14:textId="642B5A7E" w:rsidR="00C1797C" w:rsidRDefault="00C1797C">
      <w:pPr>
        <w:pStyle w:val="TOC2"/>
        <w:rPr>
          <w:rFonts w:asciiTheme="minorHAnsi" w:eastAsiaTheme="minorEastAsia" w:hAnsiTheme="minorHAnsi" w:cstheme="minorBidi"/>
          <w:b w:val="0"/>
          <w:iCs w:val="0"/>
          <w:noProof/>
          <w:sz w:val="22"/>
          <w:lang w:val="en-AU" w:eastAsia="en-AU"/>
        </w:rPr>
      </w:pPr>
      <w:r>
        <w:rPr>
          <w:noProof/>
        </w:rPr>
        <w:t>3.</w:t>
      </w:r>
      <w:r>
        <w:rPr>
          <w:rFonts w:asciiTheme="minorHAnsi" w:eastAsiaTheme="minorEastAsia" w:hAnsiTheme="minorHAnsi" w:cstheme="minorBidi"/>
          <w:b w:val="0"/>
          <w:iCs w:val="0"/>
          <w:noProof/>
          <w:sz w:val="22"/>
          <w:lang w:val="en-AU" w:eastAsia="en-AU"/>
        </w:rPr>
        <w:tab/>
      </w:r>
      <w:r>
        <w:rPr>
          <w:noProof/>
        </w:rPr>
        <w:t>Grant amount and grant period</w:t>
      </w:r>
      <w:r>
        <w:rPr>
          <w:noProof/>
        </w:rPr>
        <w:tab/>
      </w:r>
      <w:r>
        <w:rPr>
          <w:noProof/>
        </w:rPr>
        <w:fldChar w:fldCharType="begin"/>
      </w:r>
      <w:r>
        <w:rPr>
          <w:noProof/>
        </w:rPr>
        <w:instrText xml:space="preserve"> PAGEREF _Toc54938169 \h </w:instrText>
      </w:r>
      <w:r>
        <w:rPr>
          <w:noProof/>
        </w:rPr>
      </w:r>
      <w:r>
        <w:rPr>
          <w:noProof/>
        </w:rPr>
        <w:fldChar w:fldCharType="separate"/>
      </w:r>
      <w:r w:rsidR="009660E5">
        <w:rPr>
          <w:noProof/>
        </w:rPr>
        <w:t>6</w:t>
      </w:r>
      <w:r>
        <w:rPr>
          <w:noProof/>
        </w:rPr>
        <w:fldChar w:fldCharType="end"/>
      </w:r>
    </w:p>
    <w:p w14:paraId="31148A92" w14:textId="6E3B78ED" w:rsidR="00C1797C" w:rsidRDefault="00C1797C">
      <w:pPr>
        <w:pStyle w:val="TOC3"/>
        <w:rPr>
          <w:rFonts w:asciiTheme="minorHAnsi" w:eastAsiaTheme="minorEastAsia" w:hAnsiTheme="minorHAnsi" w:cstheme="minorBidi"/>
          <w:iCs w:val="0"/>
          <w:noProof/>
          <w:sz w:val="22"/>
          <w:lang w:val="en-AU" w:eastAsia="en-AU"/>
        </w:rPr>
      </w:pPr>
      <w:r>
        <w:rPr>
          <w:noProof/>
        </w:rPr>
        <w:t>3.1.</w:t>
      </w:r>
      <w:r>
        <w:rPr>
          <w:rFonts w:asciiTheme="minorHAnsi" w:eastAsiaTheme="minorEastAsia" w:hAnsiTheme="minorHAnsi" w:cstheme="minorBidi"/>
          <w:iCs w:val="0"/>
          <w:noProof/>
          <w:sz w:val="22"/>
          <w:lang w:val="en-AU" w:eastAsia="en-AU"/>
        </w:rPr>
        <w:tab/>
      </w:r>
      <w:r>
        <w:rPr>
          <w:noProof/>
        </w:rPr>
        <w:t>Grants available</w:t>
      </w:r>
      <w:r>
        <w:rPr>
          <w:noProof/>
        </w:rPr>
        <w:tab/>
      </w:r>
      <w:r>
        <w:rPr>
          <w:noProof/>
        </w:rPr>
        <w:fldChar w:fldCharType="begin"/>
      </w:r>
      <w:r>
        <w:rPr>
          <w:noProof/>
        </w:rPr>
        <w:instrText xml:space="preserve"> PAGEREF _Toc54938170 \h </w:instrText>
      </w:r>
      <w:r>
        <w:rPr>
          <w:noProof/>
        </w:rPr>
      </w:r>
      <w:r>
        <w:rPr>
          <w:noProof/>
        </w:rPr>
        <w:fldChar w:fldCharType="separate"/>
      </w:r>
      <w:r w:rsidR="009660E5">
        <w:rPr>
          <w:noProof/>
        </w:rPr>
        <w:t>6</w:t>
      </w:r>
      <w:r>
        <w:rPr>
          <w:noProof/>
        </w:rPr>
        <w:fldChar w:fldCharType="end"/>
      </w:r>
    </w:p>
    <w:p w14:paraId="7C14D5AE" w14:textId="7A9AFE2D" w:rsidR="00C1797C" w:rsidRDefault="00C1797C">
      <w:pPr>
        <w:pStyle w:val="TOC3"/>
        <w:rPr>
          <w:rFonts w:asciiTheme="minorHAnsi" w:eastAsiaTheme="minorEastAsia" w:hAnsiTheme="minorHAnsi" w:cstheme="minorBidi"/>
          <w:iCs w:val="0"/>
          <w:noProof/>
          <w:sz w:val="22"/>
          <w:lang w:val="en-AU" w:eastAsia="en-AU"/>
        </w:rPr>
      </w:pPr>
      <w:r>
        <w:rPr>
          <w:noProof/>
        </w:rPr>
        <w:t>3.2.</w:t>
      </w:r>
      <w:r>
        <w:rPr>
          <w:rFonts w:asciiTheme="minorHAnsi" w:eastAsiaTheme="minorEastAsia" w:hAnsiTheme="minorHAnsi" w:cstheme="minorBidi"/>
          <w:iCs w:val="0"/>
          <w:noProof/>
          <w:sz w:val="22"/>
          <w:lang w:val="en-AU" w:eastAsia="en-AU"/>
        </w:rPr>
        <w:tab/>
      </w:r>
      <w:r>
        <w:rPr>
          <w:noProof/>
        </w:rPr>
        <w:t>Project period</w:t>
      </w:r>
      <w:r>
        <w:rPr>
          <w:noProof/>
        </w:rPr>
        <w:tab/>
      </w:r>
      <w:r>
        <w:rPr>
          <w:noProof/>
        </w:rPr>
        <w:fldChar w:fldCharType="begin"/>
      </w:r>
      <w:r>
        <w:rPr>
          <w:noProof/>
        </w:rPr>
        <w:instrText xml:space="preserve"> PAGEREF _Toc54938171 \h </w:instrText>
      </w:r>
      <w:r>
        <w:rPr>
          <w:noProof/>
        </w:rPr>
      </w:r>
      <w:r>
        <w:rPr>
          <w:noProof/>
        </w:rPr>
        <w:fldChar w:fldCharType="separate"/>
      </w:r>
      <w:r w:rsidR="009660E5">
        <w:rPr>
          <w:noProof/>
        </w:rPr>
        <w:t>6</w:t>
      </w:r>
      <w:r>
        <w:rPr>
          <w:noProof/>
        </w:rPr>
        <w:fldChar w:fldCharType="end"/>
      </w:r>
    </w:p>
    <w:p w14:paraId="465681D3" w14:textId="2715FBB6" w:rsidR="00C1797C" w:rsidRDefault="00C1797C">
      <w:pPr>
        <w:pStyle w:val="TOC2"/>
        <w:rPr>
          <w:rFonts w:asciiTheme="minorHAnsi" w:eastAsiaTheme="minorEastAsia" w:hAnsiTheme="minorHAnsi" w:cstheme="minorBidi"/>
          <w:b w:val="0"/>
          <w:iCs w:val="0"/>
          <w:noProof/>
          <w:sz w:val="22"/>
          <w:lang w:val="en-AU" w:eastAsia="en-AU"/>
        </w:rPr>
      </w:pPr>
      <w:r>
        <w:rPr>
          <w:noProof/>
        </w:rPr>
        <w:t>4.</w:t>
      </w:r>
      <w:r>
        <w:rPr>
          <w:rFonts w:asciiTheme="minorHAnsi" w:eastAsiaTheme="minorEastAsia" w:hAnsiTheme="minorHAnsi" w:cstheme="minorBidi"/>
          <w:b w:val="0"/>
          <w:iCs w:val="0"/>
          <w:noProof/>
          <w:sz w:val="22"/>
          <w:lang w:val="en-AU" w:eastAsia="en-AU"/>
        </w:rPr>
        <w:tab/>
      </w:r>
      <w:r>
        <w:rPr>
          <w:noProof/>
        </w:rPr>
        <w:t>Eligibility criteria</w:t>
      </w:r>
      <w:r>
        <w:rPr>
          <w:noProof/>
        </w:rPr>
        <w:tab/>
      </w:r>
      <w:r>
        <w:rPr>
          <w:noProof/>
        </w:rPr>
        <w:fldChar w:fldCharType="begin"/>
      </w:r>
      <w:r>
        <w:rPr>
          <w:noProof/>
        </w:rPr>
        <w:instrText xml:space="preserve"> PAGEREF _Toc54938172 \h </w:instrText>
      </w:r>
      <w:r>
        <w:rPr>
          <w:noProof/>
        </w:rPr>
      </w:r>
      <w:r>
        <w:rPr>
          <w:noProof/>
        </w:rPr>
        <w:fldChar w:fldCharType="separate"/>
      </w:r>
      <w:r w:rsidR="009660E5">
        <w:rPr>
          <w:noProof/>
        </w:rPr>
        <w:t>6</w:t>
      </w:r>
      <w:r>
        <w:rPr>
          <w:noProof/>
        </w:rPr>
        <w:fldChar w:fldCharType="end"/>
      </w:r>
    </w:p>
    <w:p w14:paraId="7FBF612D" w14:textId="1166363C" w:rsidR="00C1797C" w:rsidRDefault="00C1797C">
      <w:pPr>
        <w:pStyle w:val="TOC3"/>
        <w:rPr>
          <w:rFonts w:asciiTheme="minorHAnsi" w:eastAsiaTheme="minorEastAsia" w:hAnsiTheme="minorHAnsi" w:cstheme="minorBidi"/>
          <w:iCs w:val="0"/>
          <w:noProof/>
          <w:sz w:val="22"/>
          <w:lang w:val="en-AU" w:eastAsia="en-AU"/>
        </w:rPr>
      </w:pPr>
      <w:r>
        <w:rPr>
          <w:noProof/>
        </w:rPr>
        <w:t>4.1.</w:t>
      </w:r>
      <w:r>
        <w:rPr>
          <w:rFonts w:asciiTheme="minorHAnsi" w:eastAsiaTheme="minorEastAsia" w:hAnsiTheme="minorHAnsi" w:cstheme="minorBidi"/>
          <w:iCs w:val="0"/>
          <w:noProof/>
          <w:sz w:val="22"/>
          <w:lang w:val="en-AU" w:eastAsia="en-AU"/>
        </w:rPr>
        <w:tab/>
      </w:r>
      <w:r>
        <w:rPr>
          <w:noProof/>
        </w:rPr>
        <w:t>Who is eligible?</w:t>
      </w:r>
      <w:r>
        <w:rPr>
          <w:noProof/>
        </w:rPr>
        <w:tab/>
      </w:r>
      <w:r>
        <w:rPr>
          <w:noProof/>
        </w:rPr>
        <w:fldChar w:fldCharType="begin"/>
      </w:r>
      <w:r>
        <w:rPr>
          <w:noProof/>
        </w:rPr>
        <w:instrText xml:space="preserve"> PAGEREF _Toc54938173 \h </w:instrText>
      </w:r>
      <w:r>
        <w:rPr>
          <w:noProof/>
        </w:rPr>
      </w:r>
      <w:r>
        <w:rPr>
          <w:noProof/>
        </w:rPr>
        <w:fldChar w:fldCharType="separate"/>
      </w:r>
      <w:r w:rsidR="009660E5">
        <w:rPr>
          <w:noProof/>
        </w:rPr>
        <w:t>6</w:t>
      </w:r>
      <w:r>
        <w:rPr>
          <w:noProof/>
        </w:rPr>
        <w:fldChar w:fldCharType="end"/>
      </w:r>
    </w:p>
    <w:p w14:paraId="6C000045" w14:textId="193B495B" w:rsidR="00C1797C" w:rsidRDefault="00C1797C">
      <w:pPr>
        <w:pStyle w:val="TOC3"/>
        <w:rPr>
          <w:rFonts w:asciiTheme="minorHAnsi" w:eastAsiaTheme="minorEastAsia" w:hAnsiTheme="minorHAnsi" w:cstheme="minorBidi"/>
          <w:iCs w:val="0"/>
          <w:noProof/>
          <w:sz w:val="22"/>
          <w:lang w:val="en-AU" w:eastAsia="en-AU"/>
        </w:rPr>
      </w:pPr>
      <w:r>
        <w:rPr>
          <w:noProof/>
        </w:rPr>
        <w:t>4.2.</w:t>
      </w:r>
      <w:r>
        <w:rPr>
          <w:rFonts w:asciiTheme="minorHAnsi" w:eastAsiaTheme="minorEastAsia" w:hAnsiTheme="minorHAnsi" w:cstheme="minorBidi"/>
          <w:iCs w:val="0"/>
          <w:noProof/>
          <w:sz w:val="22"/>
          <w:lang w:val="en-AU" w:eastAsia="en-AU"/>
        </w:rPr>
        <w:tab/>
      </w:r>
      <w:r>
        <w:rPr>
          <w:noProof/>
        </w:rPr>
        <w:t>Additional eligibility requirements</w:t>
      </w:r>
      <w:r>
        <w:rPr>
          <w:noProof/>
        </w:rPr>
        <w:tab/>
      </w:r>
      <w:r>
        <w:rPr>
          <w:noProof/>
        </w:rPr>
        <w:fldChar w:fldCharType="begin"/>
      </w:r>
      <w:r>
        <w:rPr>
          <w:noProof/>
        </w:rPr>
        <w:instrText xml:space="preserve"> PAGEREF _Toc54938174 \h </w:instrText>
      </w:r>
      <w:r>
        <w:rPr>
          <w:noProof/>
        </w:rPr>
      </w:r>
      <w:r>
        <w:rPr>
          <w:noProof/>
        </w:rPr>
        <w:fldChar w:fldCharType="separate"/>
      </w:r>
      <w:r w:rsidR="009660E5">
        <w:rPr>
          <w:noProof/>
        </w:rPr>
        <w:t>6</w:t>
      </w:r>
      <w:r>
        <w:rPr>
          <w:noProof/>
        </w:rPr>
        <w:fldChar w:fldCharType="end"/>
      </w:r>
    </w:p>
    <w:p w14:paraId="571739E5" w14:textId="1279EC52" w:rsidR="00C1797C" w:rsidRDefault="00C1797C">
      <w:pPr>
        <w:pStyle w:val="TOC3"/>
        <w:rPr>
          <w:rFonts w:asciiTheme="minorHAnsi" w:eastAsiaTheme="minorEastAsia" w:hAnsiTheme="minorHAnsi" w:cstheme="minorBidi"/>
          <w:iCs w:val="0"/>
          <w:noProof/>
          <w:sz w:val="22"/>
          <w:lang w:val="en-AU" w:eastAsia="en-AU"/>
        </w:rPr>
      </w:pPr>
      <w:r>
        <w:rPr>
          <w:noProof/>
        </w:rPr>
        <w:t>4.3.</w:t>
      </w:r>
      <w:r>
        <w:rPr>
          <w:rFonts w:asciiTheme="minorHAnsi" w:eastAsiaTheme="minorEastAsia" w:hAnsiTheme="minorHAnsi" w:cstheme="minorBidi"/>
          <w:iCs w:val="0"/>
          <w:noProof/>
          <w:sz w:val="22"/>
          <w:lang w:val="en-AU" w:eastAsia="en-AU"/>
        </w:rPr>
        <w:tab/>
      </w:r>
      <w:r>
        <w:rPr>
          <w:noProof/>
        </w:rPr>
        <w:t>Who is not eligible?</w:t>
      </w:r>
      <w:r>
        <w:rPr>
          <w:noProof/>
        </w:rPr>
        <w:tab/>
      </w:r>
      <w:r>
        <w:rPr>
          <w:noProof/>
        </w:rPr>
        <w:fldChar w:fldCharType="begin"/>
      </w:r>
      <w:r>
        <w:rPr>
          <w:noProof/>
        </w:rPr>
        <w:instrText xml:space="preserve"> PAGEREF _Toc54938175 \h </w:instrText>
      </w:r>
      <w:r>
        <w:rPr>
          <w:noProof/>
        </w:rPr>
      </w:r>
      <w:r>
        <w:rPr>
          <w:noProof/>
        </w:rPr>
        <w:fldChar w:fldCharType="separate"/>
      </w:r>
      <w:r w:rsidR="009660E5">
        <w:rPr>
          <w:noProof/>
        </w:rPr>
        <w:t>7</w:t>
      </w:r>
      <w:r>
        <w:rPr>
          <w:noProof/>
        </w:rPr>
        <w:fldChar w:fldCharType="end"/>
      </w:r>
    </w:p>
    <w:p w14:paraId="3114F683" w14:textId="6A6BCB78" w:rsidR="00C1797C" w:rsidRDefault="00C1797C">
      <w:pPr>
        <w:pStyle w:val="TOC2"/>
        <w:rPr>
          <w:rFonts w:asciiTheme="minorHAnsi" w:eastAsiaTheme="minorEastAsia" w:hAnsiTheme="minorHAnsi" w:cstheme="minorBidi"/>
          <w:b w:val="0"/>
          <w:iCs w:val="0"/>
          <w:noProof/>
          <w:sz w:val="22"/>
          <w:lang w:val="en-AU" w:eastAsia="en-AU"/>
        </w:rPr>
      </w:pPr>
      <w:r>
        <w:rPr>
          <w:noProof/>
        </w:rPr>
        <w:t>5.</w:t>
      </w:r>
      <w:r>
        <w:rPr>
          <w:rFonts w:asciiTheme="minorHAnsi" w:eastAsiaTheme="minorEastAsia" w:hAnsiTheme="minorHAnsi" w:cstheme="minorBidi"/>
          <w:b w:val="0"/>
          <w:iCs w:val="0"/>
          <w:noProof/>
          <w:sz w:val="22"/>
          <w:lang w:val="en-AU" w:eastAsia="en-AU"/>
        </w:rPr>
        <w:tab/>
      </w:r>
      <w:r>
        <w:rPr>
          <w:noProof/>
        </w:rPr>
        <w:t>What the grant money can be used for</w:t>
      </w:r>
      <w:r>
        <w:rPr>
          <w:noProof/>
        </w:rPr>
        <w:tab/>
      </w:r>
      <w:r>
        <w:rPr>
          <w:noProof/>
        </w:rPr>
        <w:fldChar w:fldCharType="begin"/>
      </w:r>
      <w:r>
        <w:rPr>
          <w:noProof/>
        </w:rPr>
        <w:instrText xml:space="preserve"> PAGEREF _Toc54938176 \h </w:instrText>
      </w:r>
      <w:r>
        <w:rPr>
          <w:noProof/>
        </w:rPr>
      </w:r>
      <w:r>
        <w:rPr>
          <w:noProof/>
        </w:rPr>
        <w:fldChar w:fldCharType="separate"/>
      </w:r>
      <w:r w:rsidR="009660E5">
        <w:rPr>
          <w:noProof/>
        </w:rPr>
        <w:t>7</w:t>
      </w:r>
      <w:r>
        <w:rPr>
          <w:noProof/>
        </w:rPr>
        <w:fldChar w:fldCharType="end"/>
      </w:r>
    </w:p>
    <w:p w14:paraId="0C41BDC9" w14:textId="4469B7F3" w:rsidR="00C1797C" w:rsidRDefault="00C1797C">
      <w:pPr>
        <w:pStyle w:val="TOC3"/>
        <w:rPr>
          <w:rFonts w:asciiTheme="minorHAnsi" w:eastAsiaTheme="minorEastAsia" w:hAnsiTheme="minorHAnsi" w:cstheme="minorBidi"/>
          <w:iCs w:val="0"/>
          <w:noProof/>
          <w:sz w:val="22"/>
          <w:lang w:val="en-AU" w:eastAsia="en-AU"/>
        </w:rPr>
      </w:pPr>
      <w:r>
        <w:rPr>
          <w:noProof/>
        </w:rPr>
        <w:t>5.1.</w:t>
      </w:r>
      <w:r>
        <w:rPr>
          <w:rFonts w:asciiTheme="minorHAnsi" w:eastAsiaTheme="minorEastAsia" w:hAnsiTheme="minorHAnsi" w:cstheme="minorBidi"/>
          <w:iCs w:val="0"/>
          <w:noProof/>
          <w:sz w:val="22"/>
          <w:lang w:val="en-AU" w:eastAsia="en-AU"/>
        </w:rPr>
        <w:tab/>
      </w:r>
      <w:r>
        <w:rPr>
          <w:noProof/>
        </w:rPr>
        <w:t>Eligible activities</w:t>
      </w:r>
      <w:r>
        <w:rPr>
          <w:noProof/>
        </w:rPr>
        <w:tab/>
      </w:r>
      <w:r>
        <w:rPr>
          <w:noProof/>
        </w:rPr>
        <w:fldChar w:fldCharType="begin"/>
      </w:r>
      <w:r>
        <w:rPr>
          <w:noProof/>
        </w:rPr>
        <w:instrText xml:space="preserve"> PAGEREF _Toc54938177 \h </w:instrText>
      </w:r>
      <w:r>
        <w:rPr>
          <w:noProof/>
        </w:rPr>
      </w:r>
      <w:r>
        <w:rPr>
          <w:noProof/>
        </w:rPr>
        <w:fldChar w:fldCharType="separate"/>
      </w:r>
      <w:r w:rsidR="009660E5">
        <w:rPr>
          <w:noProof/>
        </w:rPr>
        <w:t>7</w:t>
      </w:r>
      <w:r>
        <w:rPr>
          <w:noProof/>
        </w:rPr>
        <w:fldChar w:fldCharType="end"/>
      </w:r>
    </w:p>
    <w:p w14:paraId="511A725A" w14:textId="26C2BAB3" w:rsidR="00C1797C" w:rsidRDefault="00C1797C">
      <w:pPr>
        <w:pStyle w:val="TOC3"/>
        <w:rPr>
          <w:rFonts w:asciiTheme="minorHAnsi" w:eastAsiaTheme="minorEastAsia" w:hAnsiTheme="minorHAnsi" w:cstheme="minorBidi"/>
          <w:iCs w:val="0"/>
          <w:noProof/>
          <w:sz w:val="22"/>
          <w:lang w:val="en-AU" w:eastAsia="en-AU"/>
        </w:rPr>
      </w:pPr>
      <w:r>
        <w:rPr>
          <w:noProof/>
        </w:rPr>
        <w:t>5.2.</w:t>
      </w:r>
      <w:r>
        <w:rPr>
          <w:rFonts w:asciiTheme="minorHAnsi" w:eastAsiaTheme="minorEastAsia" w:hAnsiTheme="minorHAnsi" w:cstheme="minorBidi"/>
          <w:iCs w:val="0"/>
          <w:noProof/>
          <w:sz w:val="22"/>
          <w:lang w:val="en-AU" w:eastAsia="en-AU"/>
        </w:rPr>
        <w:tab/>
      </w:r>
      <w:r>
        <w:rPr>
          <w:noProof/>
        </w:rPr>
        <w:t>Eligible locations</w:t>
      </w:r>
      <w:r>
        <w:rPr>
          <w:noProof/>
        </w:rPr>
        <w:tab/>
      </w:r>
      <w:r>
        <w:rPr>
          <w:noProof/>
        </w:rPr>
        <w:fldChar w:fldCharType="begin"/>
      </w:r>
      <w:r>
        <w:rPr>
          <w:noProof/>
        </w:rPr>
        <w:instrText xml:space="preserve"> PAGEREF _Toc54938178 \h </w:instrText>
      </w:r>
      <w:r>
        <w:rPr>
          <w:noProof/>
        </w:rPr>
      </w:r>
      <w:r>
        <w:rPr>
          <w:noProof/>
        </w:rPr>
        <w:fldChar w:fldCharType="separate"/>
      </w:r>
      <w:r w:rsidR="009660E5">
        <w:rPr>
          <w:noProof/>
        </w:rPr>
        <w:t>7</w:t>
      </w:r>
      <w:r>
        <w:rPr>
          <w:noProof/>
        </w:rPr>
        <w:fldChar w:fldCharType="end"/>
      </w:r>
    </w:p>
    <w:p w14:paraId="7EA1D895" w14:textId="17811B34" w:rsidR="00C1797C" w:rsidRDefault="00C1797C">
      <w:pPr>
        <w:pStyle w:val="TOC3"/>
        <w:rPr>
          <w:rFonts w:asciiTheme="minorHAnsi" w:eastAsiaTheme="minorEastAsia" w:hAnsiTheme="minorHAnsi" w:cstheme="minorBidi"/>
          <w:iCs w:val="0"/>
          <w:noProof/>
          <w:sz w:val="22"/>
          <w:lang w:val="en-AU" w:eastAsia="en-AU"/>
        </w:rPr>
      </w:pPr>
      <w:r>
        <w:rPr>
          <w:noProof/>
        </w:rPr>
        <w:t>5.3.</w:t>
      </w:r>
      <w:r>
        <w:rPr>
          <w:rFonts w:asciiTheme="minorHAnsi" w:eastAsiaTheme="minorEastAsia" w:hAnsiTheme="minorHAnsi" w:cstheme="minorBidi"/>
          <w:iCs w:val="0"/>
          <w:noProof/>
          <w:sz w:val="22"/>
          <w:lang w:val="en-AU" w:eastAsia="en-AU"/>
        </w:rPr>
        <w:tab/>
      </w:r>
      <w:r>
        <w:rPr>
          <w:noProof/>
        </w:rPr>
        <w:t>Eligible expenditure</w:t>
      </w:r>
      <w:r>
        <w:rPr>
          <w:noProof/>
        </w:rPr>
        <w:tab/>
      </w:r>
      <w:r>
        <w:rPr>
          <w:noProof/>
        </w:rPr>
        <w:fldChar w:fldCharType="begin"/>
      </w:r>
      <w:r>
        <w:rPr>
          <w:noProof/>
        </w:rPr>
        <w:instrText xml:space="preserve"> PAGEREF _Toc54938179 \h </w:instrText>
      </w:r>
      <w:r>
        <w:rPr>
          <w:noProof/>
        </w:rPr>
      </w:r>
      <w:r>
        <w:rPr>
          <w:noProof/>
        </w:rPr>
        <w:fldChar w:fldCharType="separate"/>
      </w:r>
      <w:r w:rsidR="009660E5">
        <w:rPr>
          <w:noProof/>
        </w:rPr>
        <w:t>7</w:t>
      </w:r>
      <w:r>
        <w:rPr>
          <w:noProof/>
        </w:rPr>
        <w:fldChar w:fldCharType="end"/>
      </w:r>
    </w:p>
    <w:p w14:paraId="21FECFEE" w14:textId="4EFD59E1" w:rsidR="00C1797C" w:rsidRDefault="00C1797C">
      <w:pPr>
        <w:pStyle w:val="TOC2"/>
        <w:rPr>
          <w:rFonts w:asciiTheme="minorHAnsi" w:eastAsiaTheme="minorEastAsia" w:hAnsiTheme="minorHAnsi" w:cstheme="minorBidi"/>
          <w:b w:val="0"/>
          <w:iCs w:val="0"/>
          <w:noProof/>
          <w:sz w:val="22"/>
          <w:lang w:val="en-AU" w:eastAsia="en-AU"/>
        </w:rPr>
      </w:pPr>
      <w:r>
        <w:rPr>
          <w:noProof/>
        </w:rPr>
        <w:t>6.</w:t>
      </w:r>
      <w:r>
        <w:rPr>
          <w:rFonts w:asciiTheme="minorHAnsi" w:eastAsiaTheme="minorEastAsia" w:hAnsiTheme="minorHAnsi" w:cstheme="minorBidi"/>
          <w:b w:val="0"/>
          <w:iCs w:val="0"/>
          <w:noProof/>
          <w:sz w:val="22"/>
          <w:lang w:val="en-AU" w:eastAsia="en-AU"/>
        </w:rPr>
        <w:tab/>
      </w:r>
      <w:r>
        <w:rPr>
          <w:noProof/>
        </w:rPr>
        <w:t>The assessment criteria</w:t>
      </w:r>
      <w:r>
        <w:rPr>
          <w:noProof/>
        </w:rPr>
        <w:tab/>
      </w:r>
      <w:r>
        <w:rPr>
          <w:noProof/>
        </w:rPr>
        <w:fldChar w:fldCharType="begin"/>
      </w:r>
      <w:r>
        <w:rPr>
          <w:noProof/>
        </w:rPr>
        <w:instrText xml:space="preserve"> PAGEREF _Toc54938180 \h </w:instrText>
      </w:r>
      <w:r>
        <w:rPr>
          <w:noProof/>
        </w:rPr>
      </w:r>
      <w:r>
        <w:rPr>
          <w:noProof/>
        </w:rPr>
        <w:fldChar w:fldCharType="separate"/>
      </w:r>
      <w:r w:rsidR="009660E5">
        <w:rPr>
          <w:noProof/>
        </w:rPr>
        <w:t>8</w:t>
      </w:r>
      <w:r>
        <w:rPr>
          <w:noProof/>
        </w:rPr>
        <w:fldChar w:fldCharType="end"/>
      </w:r>
    </w:p>
    <w:p w14:paraId="477BA46B" w14:textId="686DEB39" w:rsidR="00C1797C" w:rsidRDefault="00C1797C">
      <w:pPr>
        <w:pStyle w:val="TOC3"/>
        <w:rPr>
          <w:rFonts w:asciiTheme="minorHAnsi" w:eastAsiaTheme="minorEastAsia" w:hAnsiTheme="minorHAnsi" w:cstheme="minorBidi"/>
          <w:iCs w:val="0"/>
          <w:noProof/>
          <w:sz w:val="22"/>
          <w:lang w:val="en-AU" w:eastAsia="en-AU"/>
        </w:rPr>
      </w:pPr>
      <w:r>
        <w:rPr>
          <w:noProof/>
        </w:rPr>
        <w:t>6.1.</w:t>
      </w:r>
      <w:r>
        <w:rPr>
          <w:rFonts w:asciiTheme="minorHAnsi" w:eastAsiaTheme="minorEastAsia" w:hAnsiTheme="minorHAnsi" w:cstheme="minorBidi"/>
          <w:iCs w:val="0"/>
          <w:noProof/>
          <w:sz w:val="22"/>
          <w:lang w:val="en-AU" w:eastAsia="en-AU"/>
        </w:rPr>
        <w:tab/>
      </w:r>
      <w:r>
        <w:rPr>
          <w:noProof/>
        </w:rPr>
        <w:t>Assessment criterion 1</w:t>
      </w:r>
      <w:r>
        <w:rPr>
          <w:noProof/>
        </w:rPr>
        <w:tab/>
      </w:r>
      <w:r>
        <w:rPr>
          <w:noProof/>
        </w:rPr>
        <w:fldChar w:fldCharType="begin"/>
      </w:r>
      <w:r>
        <w:rPr>
          <w:noProof/>
        </w:rPr>
        <w:instrText xml:space="preserve"> PAGEREF _Toc54938181 \h </w:instrText>
      </w:r>
      <w:r>
        <w:rPr>
          <w:noProof/>
        </w:rPr>
      </w:r>
      <w:r>
        <w:rPr>
          <w:noProof/>
        </w:rPr>
        <w:fldChar w:fldCharType="separate"/>
      </w:r>
      <w:r w:rsidR="009660E5">
        <w:rPr>
          <w:noProof/>
        </w:rPr>
        <w:t>8</w:t>
      </w:r>
      <w:r>
        <w:rPr>
          <w:noProof/>
        </w:rPr>
        <w:fldChar w:fldCharType="end"/>
      </w:r>
    </w:p>
    <w:p w14:paraId="6D5F773B" w14:textId="5BE5C56B" w:rsidR="00C1797C" w:rsidRDefault="00C1797C">
      <w:pPr>
        <w:pStyle w:val="TOC3"/>
        <w:rPr>
          <w:rFonts w:asciiTheme="minorHAnsi" w:eastAsiaTheme="minorEastAsia" w:hAnsiTheme="minorHAnsi" w:cstheme="minorBidi"/>
          <w:iCs w:val="0"/>
          <w:noProof/>
          <w:sz w:val="22"/>
          <w:lang w:val="en-AU" w:eastAsia="en-AU"/>
        </w:rPr>
      </w:pPr>
      <w:r>
        <w:rPr>
          <w:noProof/>
        </w:rPr>
        <w:t>6.2.</w:t>
      </w:r>
      <w:r>
        <w:rPr>
          <w:rFonts w:asciiTheme="minorHAnsi" w:eastAsiaTheme="minorEastAsia" w:hAnsiTheme="minorHAnsi" w:cstheme="minorBidi"/>
          <w:iCs w:val="0"/>
          <w:noProof/>
          <w:sz w:val="22"/>
          <w:lang w:val="en-AU" w:eastAsia="en-AU"/>
        </w:rPr>
        <w:tab/>
      </w:r>
      <w:r>
        <w:rPr>
          <w:noProof/>
        </w:rPr>
        <w:t>Assessment criterion 2</w:t>
      </w:r>
      <w:r>
        <w:rPr>
          <w:noProof/>
        </w:rPr>
        <w:tab/>
      </w:r>
      <w:r>
        <w:rPr>
          <w:noProof/>
        </w:rPr>
        <w:fldChar w:fldCharType="begin"/>
      </w:r>
      <w:r>
        <w:rPr>
          <w:noProof/>
        </w:rPr>
        <w:instrText xml:space="preserve"> PAGEREF _Toc54938182 \h </w:instrText>
      </w:r>
      <w:r>
        <w:rPr>
          <w:noProof/>
        </w:rPr>
      </w:r>
      <w:r>
        <w:rPr>
          <w:noProof/>
        </w:rPr>
        <w:fldChar w:fldCharType="separate"/>
      </w:r>
      <w:r w:rsidR="009660E5">
        <w:rPr>
          <w:noProof/>
        </w:rPr>
        <w:t>9</w:t>
      </w:r>
      <w:r>
        <w:rPr>
          <w:noProof/>
        </w:rPr>
        <w:fldChar w:fldCharType="end"/>
      </w:r>
    </w:p>
    <w:p w14:paraId="026E14E3" w14:textId="18D3804D" w:rsidR="00C1797C" w:rsidRDefault="00C1797C">
      <w:pPr>
        <w:pStyle w:val="TOC3"/>
        <w:rPr>
          <w:rFonts w:asciiTheme="minorHAnsi" w:eastAsiaTheme="minorEastAsia" w:hAnsiTheme="minorHAnsi" w:cstheme="minorBidi"/>
          <w:iCs w:val="0"/>
          <w:noProof/>
          <w:sz w:val="22"/>
          <w:lang w:val="en-AU" w:eastAsia="en-AU"/>
        </w:rPr>
      </w:pPr>
      <w:r>
        <w:rPr>
          <w:noProof/>
        </w:rPr>
        <w:t>6.3.</w:t>
      </w:r>
      <w:r>
        <w:rPr>
          <w:rFonts w:asciiTheme="minorHAnsi" w:eastAsiaTheme="minorEastAsia" w:hAnsiTheme="minorHAnsi" w:cstheme="minorBidi"/>
          <w:iCs w:val="0"/>
          <w:noProof/>
          <w:sz w:val="22"/>
          <w:lang w:val="en-AU" w:eastAsia="en-AU"/>
        </w:rPr>
        <w:tab/>
      </w:r>
      <w:r>
        <w:rPr>
          <w:noProof/>
        </w:rPr>
        <w:t>Assessment criterion 3</w:t>
      </w:r>
      <w:r>
        <w:rPr>
          <w:noProof/>
        </w:rPr>
        <w:tab/>
      </w:r>
      <w:r>
        <w:rPr>
          <w:noProof/>
        </w:rPr>
        <w:fldChar w:fldCharType="begin"/>
      </w:r>
      <w:r>
        <w:rPr>
          <w:noProof/>
        </w:rPr>
        <w:instrText xml:space="preserve"> PAGEREF _Toc54938183 \h </w:instrText>
      </w:r>
      <w:r>
        <w:rPr>
          <w:noProof/>
        </w:rPr>
      </w:r>
      <w:r>
        <w:rPr>
          <w:noProof/>
        </w:rPr>
        <w:fldChar w:fldCharType="separate"/>
      </w:r>
      <w:r w:rsidR="009660E5">
        <w:rPr>
          <w:noProof/>
        </w:rPr>
        <w:t>9</w:t>
      </w:r>
      <w:r>
        <w:rPr>
          <w:noProof/>
        </w:rPr>
        <w:fldChar w:fldCharType="end"/>
      </w:r>
    </w:p>
    <w:p w14:paraId="54240515" w14:textId="04EDC911" w:rsidR="00C1797C" w:rsidRDefault="00C1797C">
      <w:pPr>
        <w:pStyle w:val="TOC2"/>
        <w:rPr>
          <w:rFonts w:asciiTheme="minorHAnsi" w:eastAsiaTheme="minorEastAsia" w:hAnsiTheme="minorHAnsi" w:cstheme="minorBidi"/>
          <w:b w:val="0"/>
          <w:iCs w:val="0"/>
          <w:noProof/>
          <w:sz w:val="22"/>
          <w:lang w:val="en-AU" w:eastAsia="en-AU"/>
        </w:rPr>
      </w:pPr>
      <w:r>
        <w:rPr>
          <w:noProof/>
        </w:rPr>
        <w:t>7.</w:t>
      </w:r>
      <w:r>
        <w:rPr>
          <w:rFonts w:asciiTheme="minorHAnsi" w:eastAsiaTheme="minorEastAsia" w:hAnsiTheme="minorHAnsi" w:cstheme="minorBidi"/>
          <w:b w:val="0"/>
          <w:iCs w:val="0"/>
          <w:noProof/>
          <w:sz w:val="22"/>
          <w:lang w:val="en-AU" w:eastAsia="en-AU"/>
        </w:rPr>
        <w:tab/>
      </w:r>
      <w:r>
        <w:rPr>
          <w:noProof/>
        </w:rPr>
        <w:t>How to apply</w:t>
      </w:r>
      <w:r>
        <w:rPr>
          <w:noProof/>
        </w:rPr>
        <w:tab/>
      </w:r>
      <w:r>
        <w:rPr>
          <w:noProof/>
        </w:rPr>
        <w:fldChar w:fldCharType="begin"/>
      </w:r>
      <w:r>
        <w:rPr>
          <w:noProof/>
        </w:rPr>
        <w:instrText xml:space="preserve"> PAGEREF _Toc54938184 \h </w:instrText>
      </w:r>
      <w:r>
        <w:rPr>
          <w:noProof/>
        </w:rPr>
      </w:r>
      <w:r>
        <w:rPr>
          <w:noProof/>
        </w:rPr>
        <w:fldChar w:fldCharType="separate"/>
      </w:r>
      <w:r w:rsidR="009660E5">
        <w:rPr>
          <w:noProof/>
        </w:rPr>
        <w:t>9</w:t>
      </w:r>
      <w:r>
        <w:rPr>
          <w:noProof/>
        </w:rPr>
        <w:fldChar w:fldCharType="end"/>
      </w:r>
    </w:p>
    <w:p w14:paraId="04E3CE73" w14:textId="31474268" w:rsidR="00C1797C" w:rsidRDefault="00C1797C">
      <w:pPr>
        <w:pStyle w:val="TOC3"/>
        <w:rPr>
          <w:rFonts w:asciiTheme="minorHAnsi" w:eastAsiaTheme="minorEastAsia" w:hAnsiTheme="minorHAnsi" w:cstheme="minorBidi"/>
          <w:iCs w:val="0"/>
          <w:noProof/>
          <w:sz w:val="22"/>
          <w:lang w:val="en-AU" w:eastAsia="en-AU"/>
        </w:rPr>
      </w:pPr>
      <w:r>
        <w:rPr>
          <w:noProof/>
        </w:rPr>
        <w:t>7.1.</w:t>
      </w:r>
      <w:r>
        <w:rPr>
          <w:rFonts w:asciiTheme="minorHAnsi" w:eastAsiaTheme="minorEastAsia" w:hAnsiTheme="minorHAnsi" w:cstheme="minorBidi"/>
          <w:iCs w:val="0"/>
          <w:noProof/>
          <w:sz w:val="22"/>
          <w:lang w:val="en-AU" w:eastAsia="en-AU"/>
        </w:rPr>
        <w:tab/>
      </w:r>
      <w:r>
        <w:rPr>
          <w:noProof/>
        </w:rPr>
        <w:t>Attachments to the application</w:t>
      </w:r>
      <w:r>
        <w:rPr>
          <w:noProof/>
        </w:rPr>
        <w:tab/>
      </w:r>
      <w:r>
        <w:rPr>
          <w:noProof/>
        </w:rPr>
        <w:fldChar w:fldCharType="begin"/>
      </w:r>
      <w:r>
        <w:rPr>
          <w:noProof/>
        </w:rPr>
        <w:instrText xml:space="preserve"> PAGEREF _Toc54938185 \h </w:instrText>
      </w:r>
      <w:r>
        <w:rPr>
          <w:noProof/>
        </w:rPr>
      </w:r>
      <w:r>
        <w:rPr>
          <w:noProof/>
        </w:rPr>
        <w:fldChar w:fldCharType="separate"/>
      </w:r>
      <w:r w:rsidR="009660E5">
        <w:rPr>
          <w:noProof/>
        </w:rPr>
        <w:t>9</w:t>
      </w:r>
      <w:r>
        <w:rPr>
          <w:noProof/>
        </w:rPr>
        <w:fldChar w:fldCharType="end"/>
      </w:r>
    </w:p>
    <w:p w14:paraId="3273D7C3" w14:textId="15CB5039" w:rsidR="00C1797C" w:rsidRDefault="00C1797C">
      <w:pPr>
        <w:pStyle w:val="TOC3"/>
        <w:rPr>
          <w:rFonts w:asciiTheme="minorHAnsi" w:eastAsiaTheme="minorEastAsia" w:hAnsiTheme="minorHAnsi" w:cstheme="minorBidi"/>
          <w:iCs w:val="0"/>
          <w:noProof/>
          <w:sz w:val="22"/>
          <w:lang w:val="en-AU" w:eastAsia="en-AU"/>
        </w:rPr>
      </w:pPr>
      <w:r>
        <w:rPr>
          <w:noProof/>
        </w:rPr>
        <w:t>7.2.</w:t>
      </w:r>
      <w:r>
        <w:rPr>
          <w:rFonts w:asciiTheme="minorHAnsi" w:eastAsiaTheme="minorEastAsia" w:hAnsiTheme="minorHAnsi" w:cstheme="minorBidi"/>
          <w:iCs w:val="0"/>
          <w:noProof/>
          <w:sz w:val="22"/>
          <w:lang w:val="en-AU" w:eastAsia="en-AU"/>
        </w:rPr>
        <w:tab/>
      </w:r>
      <w:r>
        <w:rPr>
          <w:noProof/>
        </w:rPr>
        <w:t>Joint applications</w:t>
      </w:r>
      <w:r>
        <w:rPr>
          <w:noProof/>
        </w:rPr>
        <w:tab/>
      </w:r>
      <w:r>
        <w:rPr>
          <w:noProof/>
        </w:rPr>
        <w:fldChar w:fldCharType="begin"/>
      </w:r>
      <w:r>
        <w:rPr>
          <w:noProof/>
        </w:rPr>
        <w:instrText xml:space="preserve"> PAGEREF _Toc54938186 \h </w:instrText>
      </w:r>
      <w:r>
        <w:rPr>
          <w:noProof/>
        </w:rPr>
      </w:r>
      <w:r>
        <w:rPr>
          <w:noProof/>
        </w:rPr>
        <w:fldChar w:fldCharType="separate"/>
      </w:r>
      <w:r w:rsidR="009660E5">
        <w:rPr>
          <w:noProof/>
        </w:rPr>
        <w:t>10</w:t>
      </w:r>
      <w:r>
        <w:rPr>
          <w:noProof/>
        </w:rPr>
        <w:fldChar w:fldCharType="end"/>
      </w:r>
    </w:p>
    <w:p w14:paraId="21292058" w14:textId="33D15647" w:rsidR="00C1797C" w:rsidRDefault="00C1797C">
      <w:pPr>
        <w:pStyle w:val="TOC3"/>
        <w:rPr>
          <w:rFonts w:asciiTheme="minorHAnsi" w:eastAsiaTheme="minorEastAsia" w:hAnsiTheme="minorHAnsi" w:cstheme="minorBidi"/>
          <w:iCs w:val="0"/>
          <w:noProof/>
          <w:sz w:val="22"/>
          <w:lang w:val="en-AU" w:eastAsia="en-AU"/>
        </w:rPr>
      </w:pPr>
      <w:r>
        <w:rPr>
          <w:noProof/>
        </w:rPr>
        <w:t>7.3.</w:t>
      </w:r>
      <w:r>
        <w:rPr>
          <w:rFonts w:asciiTheme="minorHAnsi" w:eastAsiaTheme="minorEastAsia" w:hAnsiTheme="minorHAnsi" w:cstheme="minorBidi"/>
          <w:iCs w:val="0"/>
          <w:noProof/>
          <w:sz w:val="22"/>
          <w:lang w:val="en-AU" w:eastAsia="en-AU"/>
        </w:rPr>
        <w:tab/>
      </w:r>
      <w:r>
        <w:rPr>
          <w:noProof/>
        </w:rPr>
        <w:t>Timing of grant opportunity</w:t>
      </w:r>
      <w:r>
        <w:rPr>
          <w:noProof/>
        </w:rPr>
        <w:tab/>
      </w:r>
      <w:r>
        <w:rPr>
          <w:noProof/>
        </w:rPr>
        <w:fldChar w:fldCharType="begin"/>
      </w:r>
      <w:r>
        <w:rPr>
          <w:noProof/>
        </w:rPr>
        <w:instrText xml:space="preserve"> PAGEREF _Toc54938187 \h </w:instrText>
      </w:r>
      <w:r>
        <w:rPr>
          <w:noProof/>
        </w:rPr>
      </w:r>
      <w:r>
        <w:rPr>
          <w:noProof/>
        </w:rPr>
        <w:fldChar w:fldCharType="separate"/>
      </w:r>
      <w:r w:rsidR="009660E5">
        <w:rPr>
          <w:noProof/>
        </w:rPr>
        <w:t>10</w:t>
      </w:r>
      <w:r>
        <w:rPr>
          <w:noProof/>
        </w:rPr>
        <w:fldChar w:fldCharType="end"/>
      </w:r>
    </w:p>
    <w:p w14:paraId="41CA94E7" w14:textId="00E7A4C8" w:rsidR="00C1797C" w:rsidRDefault="00C1797C">
      <w:pPr>
        <w:pStyle w:val="TOC2"/>
        <w:rPr>
          <w:rFonts w:asciiTheme="minorHAnsi" w:eastAsiaTheme="minorEastAsia" w:hAnsiTheme="minorHAnsi" w:cstheme="minorBidi"/>
          <w:b w:val="0"/>
          <w:iCs w:val="0"/>
          <w:noProof/>
          <w:sz w:val="22"/>
          <w:lang w:val="en-AU" w:eastAsia="en-AU"/>
        </w:rPr>
      </w:pPr>
      <w:r>
        <w:rPr>
          <w:noProof/>
        </w:rPr>
        <w:t>8.</w:t>
      </w:r>
      <w:r>
        <w:rPr>
          <w:rFonts w:asciiTheme="minorHAnsi" w:eastAsiaTheme="minorEastAsia" w:hAnsiTheme="minorHAnsi" w:cstheme="minorBidi"/>
          <w:b w:val="0"/>
          <w:iCs w:val="0"/>
          <w:noProof/>
          <w:sz w:val="22"/>
          <w:lang w:val="en-AU" w:eastAsia="en-AU"/>
        </w:rPr>
        <w:tab/>
      </w:r>
      <w:r>
        <w:rPr>
          <w:noProof/>
        </w:rPr>
        <w:t>The grant selection process</w:t>
      </w:r>
      <w:r>
        <w:rPr>
          <w:noProof/>
        </w:rPr>
        <w:tab/>
      </w:r>
      <w:r>
        <w:rPr>
          <w:noProof/>
        </w:rPr>
        <w:fldChar w:fldCharType="begin"/>
      </w:r>
      <w:r>
        <w:rPr>
          <w:noProof/>
        </w:rPr>
        <w:instrText xml:space="preserve"> PAGEREF _Toc54938188 \h </w:instrText>
      </w:r>
      <w:r>
        <w:rPr>
          <w:noProof/>
        </w:rPr>
      </w:r>
      <w:r>
        <w:rPr>
          <w:noProof/>
        </w:rPr>
        <w:fldChar w:fldCharType="separate"/>
      </w:r>
      <w:r w:rsidR="009660E5">
        <w:rPr>
          <w:noProof/>
        </w:rPr>
        <w:t>11</w:t>
      </w:r>
      <w:r>
        <w:rPr>
          <w:noProof/>
        </w:rPr>
        <w:fldChar w:fldCharType="end"/>
      </w:r>
    </w:p>
    <w:p w14:paraId="13BF3FF5" w14:textId="51A94EF8" w:rsidR="00C1797C" w:rsidRDefault="00C1797C">
      <w:pPr>
        <w:pStyle w:val="TOC3"/>
        <w:rPr>
          <w:rFonts w:asciiTheme="minorHAnsi" w:eastAsiaTheme="minorEastAsia" w:hAnsiTheme="minorHAnsi" w:cstheme="minorBidi"/>
          <w:iCs w:val="0"/>
          <w:noProof/>
          <w:sz w:val="22"/>
          <w:lang w:val="en-AU" w:eastAsia="en-AU"/>
        </w:rPr>
      </w:pPr>
      <w:r>
        <w:rPr>
          <w:noProof/>
        </w:rPr>
        <w:t>8.1.</w:t>
      </w:r>
      <w:r>
        <w:rPr>
          <w:rFonts w:asciiTheme="minorHAnsi" w:eastAsiaTheme="minorEastAsia" w:hAnsiTheme="minorHAnsi" w:cstheme="minorBidi"/>
          <w:iCs w:val="0"/>
          <w:noProof/>
          <w:sz w:val="22"/>
          <w:lang w:val="en-AU" w:eastAsia="en-AU"/>
        </w:rPr>
        <w:tab/>
      </w:r>
      <w:r>
        <w:rPr>
          <w:noProof/>
        </w:rPr>
        <w:t>Who will approve grants?</w:t>
      </w:r>
      <w:r>
        <w:rPr>
          <w:noProof/>
        </w:rPr>
        <w:tab/>
      </w:r>
      <w:r>
        <w:rPr>
          <w:noProof/>
        </w:rPr>
        <w:fldChar w:fldCharType="begin"/>
      </w:r>
      <w:r>
        <w:rPr>
          <w:noProof/>
        </w:rPr>
        <w:instrText xml:space="preserve"> PAGEREF _Toc54938189 \h </w:instrText>
      </w:r>
      <w:r>
        <w:rPr>
          <w:noProof/>
        </w:rPr>
      </w:r>
      <w:r>
        <w:rPr>
          <w:noProof/>
        </w:rPr>
        <w:fldChar w:fldCharType="separate"/>
      </w:r>
      <w:r w:rsidR="009660E5">
        <w:rPr>
          <w:noProof/>
        </w:rPr>
        <w:t>11</w:t>
      </w:r>
      <w:r>
        <w:rPr>
          <w:noProof/>
        </w:rPr>
        <w:fldChar w:fldCharType="end"/>
      </w:r>
    </w:p>
    <w:p w14:paraId="2B054BE8" w14:textId="6747506A" w:rsidR="00C1797C" w:rsidRDefault="00C1797C">
      <w:pPr>
        <w:pStyle w:val="TOC2"/>
        <w:rPr>
          <w:rFonts w:asciiTheme="minorHAnsi" w:eastAsiaTheme="minorEastAsia" w:hAnsiTheme="minorHAnsi" w:cstheme="minorBidi"/>
          <w:b w:val="0"/>
          <w:iCs w:val="0"/>
          <w:noProof/>
          <w:sz w:val="22"/>
          <w:lang w:val="en-AU" w:eastAsia="en-AU"/>
        </w:rPr>
      </w:pPr>
      <w:r>
        <w:rPr>
          <w:noProof/>
        </w:rPr>
        <w:t>9.</w:t>
      </w:r>
      <w:r>
        <w:rPr>
          <w:rFonts w:asciiTheme="minorHAnsi" w:eastAsiaTheme="minorEastAsia" w:hAnsiTheme="minorHAnsi" w:cstheme="minorBidi"/>
          <w:b w:val="0"/>
          <w:iCs w:val="0"/>
          <w:noProof/>
          <w:sz w:val="22"/>
          <w:lang w:val="en-AU" w:eastAsia="en-AU"/>
        </w:rPr>
        <w:tab/>
      </w:r>
      <w:r>
        <w:rPr>
          <w:noProof/>
        </w:rPr>
        <w:t>Notification of application outcomes</w:t>
      </w:r>
      <w:r>
        <w:rPr>
          <w:noProof/>
        </w:rPr>
        <w:tab/>
      </w:r>
      <w:r>
        <w:rPr>
          <w:noProof/>
        </w:rPr>
        <w:fldChar w:fldCharType="begin"/>
      </w:r>
      <w:r>
        <w:rPr>
          <w:noProof/>
        </w:rPr>
        <w:instrText xml:space="preserve"> PAGEREF _Toc54938190 \h </w:instrText>
      </w:r>
      <w:r>
        <w:rPr>
          <w:noProof/>
        </w:rPr>
      </w:r>
      <w:r>
        <w:rPr>
          <w:noProof/>
        </w:rPr>
        <w:fldChar w:fldCharType="separate"/>
      </w:r>
      <w:r w:rsidR="009660E5">
        <w:rPr>
          <w:noProof/>
        </w:rPr>
        <w:t>11</w:t>
      </w:r>
      <w:r>
        <w:rPr>
          <w:noProof/>
        </w:rPr>
        <w:fldChar w:fldCharType="end"/>
      </w:r>
    </w:p>
    <w:p w14:paraId="053DDC13" w14:textId="35E4F363" w:rsidR="00C1797C" w:rsidRDefault="00C1797C">
      <w:pPr>
        <w:pStyle w:val="TOC2"/>
        <w:rPr>
          <w:rFonts w:asciiTheme="minorHAnsi" w:eastAsiaTheme="minorEastAsia" w:hAnsiTheme="minorHAnsi" w:cstheme="minorBidi"/>
          <w:b w:val="0"/>
          <w:iCs w:val="0"/>
          <w:noProof/>
          <w:sz w:val="22"/>
          <w:lang w:val="en-AU" w:eastAsia="en-AU"/>
        </w:rPr>
      </w:pPr>
      <w:r>
        <w:rPr>
          <w:noProof/>
        </w:rPr>
        <w:t>10.</w:t>
      </w:r>
      <w:r>
        <w:rPr>
          <w:rFonts w:asciiTheme="minorHAnsi" w:eastAsiaTheme="minorEastAsia" w:hAnsiTheme="minorHAnsi" w:cstheme="minorBidi"/>
          <w:b w:val="0"/>
          <w:iCs w:val="0"/>
          <w:noProof/>
          <w:sz w:val="22"/>
          <w:lang w:val="en-AU" w:eastAsia="en-AU"/>
        </w:rPr>
        <w:tab/>
      </w:r>
      <w:r>
        <w:rPr>
          <w:noProof/>
        </w:rPr>
        <w:t>Successful grant applications</w:t>
      </w:r>
      <w:r>
        <w:rPr>
          <w:noProof/>
        </w:rPr>
        <w:tab/>
      </w:r>
      <w:r>
        <w:rPr>
          <w:noProof/>
        </w:rPr>
        <w:fldChar w:fldCharType="begin"/>
      </w:r>
      <w:r>
        <w:rPr>
          <w:noProof/>
        </w:rPr>
        <w:instrText xml:space="preserve"> PAGEREF _Toc54938191 \h </w:instrText>
      </w:r>
      <w:r>
        <w:rPr>
          <w:noProof/>
        </w:rPr>
      </w:r>
      <w:r>
        <w:rPr>
          <w:noProof/>
        </w:rPr>
        <w:fldChar w:fldCharType="separate"/>
      </w:r>
      <w:r w:rsidR="009660E5">
        <w:rPr>
          <w:noProof/>
        </w:rPr>
        <w:t>12</w:t>
      </w:r>
      <w:r>
        <w:rPr>
          <w:noProof/>
        </w:rPr>
        <w:fldChar w:fldCharType="end"/>
      </w:r>
    </w:p>
    <w:p w14:paraId="313081BF" w14:textId="2B59E0A0" w:rsidR="00C1797C" w:rsidRDefault="00C1797C">
      <w:pPr>
        <w:pStyle w:val="TOC3"/>
        <w:tabs>
          <w:tab w:val="left" w:pos="1077"/>
        </w:tabs>
        <w:rPr>
          <w:rFonts w:asciiTheme="minorHAnsi" w:eastAsiaTheme="minorEastAsia" w:hAnsiTheme="minorHAnsi" w:cstheme="minorBidi"/>
          <w:iCs w:val="0"/>
          <w:noProof/>
          <w:sz w:val="22"/>
          <w:lang w:val="en-AU" w:eastAsia="en-AU"/>
        </w:rPr>
      </w:pPr>
      <w:r>
        <w:rPr>
          <w:noProof/>
        </w:rPr>
        <w:t>10.1.</w:t>
      </w:r>
      <w:r>
        <w:rPr>
          <w:rFonts w:asciiTheme="minorHAnsi" w:eastAsiaTheme="minorEastAsia" w:hAnsiTheme="minorHAnsi" w:cstheme="minorBidi"/>
          <w:iCs w:val="0"/>
          <w:noProof/>
          <w:sz w:val="22"/>
          <w:lang w:val="en-AU" w:eastAsia="en-AU"/>
        </w:rPr>
        <w:tab/>
      </w:r>
      <w:r>
        <w:rPr>
          <w:noProof/>
        </w:rPr>
        <w:t>Grant agreement</w:t>
      </w:r>
      <w:r>
        <w:rPr>
          <w:noProof/>
        </w:rPr>
        <w:tab/>
      </w:r>
      <w:r>
        <w:rPr>
          <w:noProof/>
        </w:rPr>
        <w:fldChar w:fldCharType="begin"/>
      </w:r>
      <w:r>
        <w:rPr>
          <w:noProof/>
        </w:rPr>
        <w:instrText xml:space="preserve"> PAGEREF _Toc54938192 \h </w:instrText>
      </w:r>
      <w:r>
        <w:rPr>
          <w:noProof/>
        </w:rPr>
      </w:r>
      <w:r>
        <w:rPr>
          <w:noProof/>
        </w:rPr>
        <w:fldChar w:fldCharType="separate"/>
      </w:r>
      <w:r w:rsidR="009660E5">
        <w:rPr>
          <w:noProof/>
        </w:rPr>
        <w:t>12</w:t>
      </w:r>
      <w:r>
        <w:rPr>
          <w:noProof/>
        </w:rPr>
        <w:fldChar w:fldCharType="end"/>
      </w:r>
    </w:p>
    <w:p w14:paraId="2CEE42BF" w14:textId="320B34CA" w:rsidR="00C1797C" w:rsidRDefault="00C1797C">
      <w:pPr>
        <w:pStyle w:val="TOC3"/>
        <w:tabs>
          <w:tab w:val="left" w:pos="1077"/>
        </w:tabs>
        <w:rPr>
          <w:rFonts w:asciiTheme="minorHAnsi" w:eastAsiaTheme="minorEastAsia" w:hAnsiTheme="minorHAnsi" w:cstheme="minorBidi"/>
          <w:iCs w:val="0"/>
          <w:noProof/>
          <w:sz w:val="22"/>
          <w:lang w:val="en-AU" w:eastAsia="en-AU"/>
        </w:rPr>
      </w:pPr>
      <w:r>
        <w:rPr>
          <w:noProof/>
        </w:rPr>
        <w:t>10.2.</w:t>
      </w:r>
      <w:r>
        <w:rPr>
          <w:rFonts w:asciiTheme="minorHAnsi" w:eastAsiaTheme="minorEastAsia" w:hAnsiTheme="minorHAnsi" w:cstheme="minorBidi"/>
          <w:iCs w:val="0"/>
          <w:noProof/>
          <w:sz w:val="22"/>
          <w:lang w:val="en-AU" w:eastAsia="en-AU"/>
        </w:rPr>
        <w:tab/>
      </w:r>
      <w:r>
        <w:rPr>
          <w:noProof/>
        </w:rPr>
        <w:t>Project/Activity specific legislation, policies and industry standards</w:t>
      </w:r>
      <w:r>
        <w:rPr>
          <w:noProof/>
        </w:rPr>
        <w:tab/>
      </w:r>
      <w:r>
        <w:rPr>
          <w:noProof/>
        </w:rPr>
        <w:fldChar w:fldCharType="begin"/>
      </w:r>
      <w:r>
        <w:rPr>
          <w:noProof/>
        </w:rPr>
        <w:instrText xml:space="preserve"> PAGEREF _Toc54938193 \h </w:instrText>
      </w:r>
      <w:r>
        <w:rPr>
          <w:noProof/>
        </w:rPr>
      </w:r>
      <w:r>
        <w:rPr>
          <w:noProof/>
        </w:rPr>
        <w:fldChar w:fldCharType="separate"/>
      </w:r>
      <w:r w:rsidR="009660E5">
        <w:rPr>
          <w:noProof/>
        </w:rPr>
        <w:t>12</w:t>
      </w:r>
      <w:r>
        <w:rPr>
          <w:noProof/>
        </w:rPr>
        <w:fldChar w:fldCharType="end"/>
      </w:r>
    </w:p>
    <w:p w14:paraId="4B83625E" w14:textId="72F4FAFA" w:rsidR="00C1797C" w:rsidRDefault="00C1797C">
      <w:pPr>
        <w:pStyle w:val="TOC4"/>
        <w:rPr>
          <w:rFonts w:asciiTheme="minorHAnsi" w:eastAsiaTheme="minorEastAsia" w:hAnsiTheme="minorHAnsi" w:cstheme="minorBidi"/>
          <w:iCs w:val="0"/>
          <w:sz w:val="22"/>
          <w:szCs w:val="22"/>
          <w:lang w:eastAsia="en-AU"/>
        </w:rPr>
      </w:pPr>
      <w:r>
        <w:t>10.2.1.</w:t>
      </w:r>
      <w:r>
        <w:rPr>
          <w:rFonts w:asciiTheme="minorHAnsi" w:eastAsiaTheme="minorEastAsia" w:hAnsiTheme="minorHAnsi" w:cstheme="minorBidi"/>
          <w:iCs w:val="0"/>
          <w:sz w:val="22"/>
          <w:szCs w:val="22"/>
          <w:lang w:eastAsia="en-AU"/>
        </w:rPr>
        <w:tab/>
      </w:r>
      <w:r>
        <w:t>Child safety requirements</w:t>
      </w:r>
      <w:r>
        <w:tab/>
      </w:r>
      <w:r>
        <w:fldChar w:fldCharType="begin"/>
      </w:r>
      <w:r>
        <w:instrText xml:space="preserve"> PAGEREF _Toc54938194 \h </w:instrText>
      </w:r>
      <w:r>
        <w:fldChar w:fldCharType="separate"/>
      </w:r>
      <w:r w:rsidR="009660E5">
        <w:t>12</w:t>
      </w:r>
      <w:r>
        <w:fldChar w:fldCharType="end"/>
      </w:r>
    </w:p>
    <w:p w14:paraId="0A6186D8" w14:textId="3B4D419B" w:rsidR="00C1797C" w:rsidRDefault="00C1797C">
      <w:pPr>
        <w:pStyle w:val="TOC4"/>
        <w:rPr>
          <w:rFonts w:asciiTheme="minorHAnsi" w:eastAsiaTheme="minorEastAsia" w:hAnsiTheme="minorHAnsi" w:cstheme="minorBidi"/>
          <w:iCs w:val="0"/>
          <w:sz w:val="22"/>
          <w:szCs w:val="22"/>
          <w:lang w:eastAsia="en-AU"/>
        </w:rPr>
      </w:pPr>
      <w:r>
        <w:t>10.2.2.</w:t>
      </w:r>
      <w:r>
        <w:rPr>
          <w:rFonts w:asciiTheme="minorHAnsi" w:eastAsiaTheme="minorEastAsia" w:hAnsiTheme="minorHAnsi" w:cstheme="minorBidi"/>
          <w:iCs w:val="0"/>
          <w:sz w:val="22"/>
          <w:szCs w:val="22"/>
          <w:lang w:eastAsia="en-AU"/>
        </w:rPr>
        <w:tab/>
      </w:r>
      <w:r>
        <w:t>Building and construction requirements</w:t>
      </w:r>
      <w:r>
        <w:tab/>
      </w:r>
      <w:r>
        <w:fldChar w:fldCharType="begin"/>
      </w:r>
      <w:r>
        <w:instrText xml:space="preserve"> PAGEREF _Toc54938195 \h </w:instrText>
      </w:r>
      <w:r>
        <w:fldChar w:fldCharType="separate"/>
      </w:r>
      <w:r w:rsidR="009660E5">
        <w:t>13</w:t>
      </w:r>
      <w:r>
        <w:fldChar w:fldCharType="end"/>
      </w:r>
    </w:p>
    <w:p w14:paraId="5A7EC603" w14:textId="1DDAA9A8" w:rsidR="00C1797C" w:rsidRDefault="00C1797C">
      <w:pPr>
        <w:pStyle w:val="TOC3"/>
        <w:tabs>
          <w:tab w:val="left" w:pos="1077"/>
        </w:tabs>
        <w:rPr>
          <w:rFonts w:asciiTheme="minorHAnsi" w:eastAsiaTheme="minorEastAsia" w:hAnsiTheme="minorHAnsi" w:cstheme="minorBidi"/>
          <w:iCs w:val="0"/>
          <w:noProof/>
          <w:sz w:val="22"/>
          <w:lang w:val="en-AU" w:eastAsia="en-AU"/>
        </w:rPr>
      </w:pPr>
      <w:r>
        <w:rPr>
          <w:noProof/>
        </w:rPr>
        <w:t>10.3.</w:t>
      </w:r>
      <w:r>
        <w:rPr>
          <w:rFonts w:asciiTheme="minorHAnsi" w:eastAsiaTheme="minorEastAsia" w:hAnsiTheme="minorHAnsi" w:cstheme="minorBidi"/>
          <w:iCs w:val="0"/>
          <w:noProof/>
          <w:sz w:val="22"/>
          <w:lang w:val="en-AU" w:eastAsia="en-AU"/>
        </w:rPr>
        <w:tab/>
      </w:r>
      <w:r>
        <w:rPr>
          <w:noProof/>
        </w:rPr>
        <w:t>How we pay the grant</w:t>
      </w:r>
      <w:r>
        <w:rPr>
          <w:noProof/>
        </w:rPr>
        <w:tab/>
      </w:r>
      <w:r>
        <w:rPr>
          <w:noProof/>
        </w:rPr>
        <w:fldChar w:fldCharType="begin"/>
      </w:r>
      <w:r>
        <w:rPr>
          <w:noProof/>
        </w:rPr>
        <w:instrText xml:space="preserve"> PAGEREF _Toc54938196 \h </w:instrText>
      </w:r>
      <w:r>
        <w:rPr>
          <w:noProof/>
        </w:rPr>
      </w:r>
      <w:r>
        <w:rPr>
          <w:noProof/>
        </w:rPr>
        <w:fldChar w:fldCharType="separate"/>
      </w:r>
      <w:r w:rsidR="009660E5">
        <w:rPr>
          <w:noProof/>
        </w:rPr>
        <w:t>13</w:t>
      </w:r>
      <w:r>
        <w:rPr>
          <w:noProof/>
        </w:rPr>
        <w:fldChar w:fldCharType="end"/>
      </w:r>
    </w:p>
    <w:p w14:paraId="4C7F4E1C" w14:textId="68AB5D68" w:rsidR="00C1797C" w:rsidRDefault="00C1797C">
      <w:pPr>
        <w:pStyle w:val="TOC3"/>
        <w:tabs>
          <w:tab w:val="left" w:pos="1077"/>
        </w:tabs>
        <w:rPr>
          <w:rFonts w:asciiTheme="minorHAnsi" w:eastAsiaTheme="minorEastAsia" w:hAnsiTheme="minorHAnsi" w:cstheme="minorBidi"/>
          <w:iCs w:val="0"/>
          <w:noProof/>
          <w:sz w:val="22"/>
          <w:lang w:val="en-AU" w:eastAsia="en-AU"/>
        </w:rPr>
      </w:pPr>
      <w:r>
        <w:rPr>
          <w:noProof/>
        </w:rPr>
        <w:t>10.4.</w:t>
      </w:r>
      <w:r>
        <w:rPr>
          <w:rFonts w:asciiTheme="minorHAnsi" w:eastAsiaTheme="minorEastAsia" w:hAnsiTheme="minorHAnsi" w:cstheme="minorBidi"/>
          <w:iCs w:val="0"/>
          <w:noProof/>
          <w:sz w:val="22"/>
          <w:lang w:val="en-AU" w:eastAsia="en-AU"/>
        </w:rPr>
        <w:tab/>
      </w:r>
      <w:r>
        <w:rPr>
          <w:noProof/>
        </w:rPr>
        <w:t>Tax obligations</w:t>
      </w:r>
      <w:r>
        <w:rPr>
          <w:noProof/>
        </w:rPr>
        <w:tab/>
      </w:r>
      <w:r>
        <w:rPr>
          <w:noProof/>
        </w:rPr>
        <w:fldChar w:fldCharType="begin"/>
      </w:r>
      <w:r>
        <w:rPr>
          <w:noProof/>
        </w:rPr>
        <w:instrText xml:space="preserve"> PAGEREF _Toc54938197 \h </w:instrText>
      </w:r>
      <w:r>
        <w:rPr>
          <w:noProof/>
        </w:rPr>
      </w:r>
      <w:r>
        <w:rPr>
          <w:noProof/>
        </w:rPr>
        <w:fldChar w:fldCharType="separate"/>
      </w:r>
      <w:r w:rsidR="009660E5">
        <w:rPr>
          <w:noProof/>
        </w:rPr>
        <w:t>13</w:t>
      </w:r>
      <w:r>
        <w:rPr>
          <w:noProof/>
        </w:rPr>
        <w:fldChar w:fldCharType="end"/>
      </w:r>
    </w:p>
    <w:p w14:paraId="4AE46D06" w14:textId="112B54A6" w:rsidR="00C1797C" w:rsidRDefault="00C1797C">
      <w:pPr>
        <w:pStyle w:val="TOC2"/>
        <w:rPr>
          <w:rFonts w:asciiTheme="minorHAnsi" w:eastAsiaTheme="minorEastAsia" w:hAnsiTheme="minorHAnsi" w:cstheme="minorBidi"/>
          <w:b w:val="0"/>
          <w:iCs w:val="0"/>
          <w:noProof/>
          <w:sz w:val="22"/>
          <w:lang w:val="en-AU" w:eastAsia="en-AU"/>
        </w:rPr>
      </w:pPr>
      <w:r>
        <w:rPr>
          <w:noProof/>
        </w:rPr>
        <w:t>11.</w:t>
      </w:r>
      <w:r>
        <w:rPr>
          <w:rFonts w:asciiTheme="minorHAnsi" w:eastAsiaTheme="minorEastAsia" w:hAnsiTheme="minorHAnsi" w:cstheme="minorBidi"/>
          <w:b w:val="0"/>
          <w:iCs w:val="0"/>
          <w:noProof/>
          <w:sz w:val="22"/>
          <w:lang w:val="en-AU" w:eastAsia="en-AU"/>
        </w:rPr>
        <w:tab/>
      </w:r>
      <w:r>
        <w:rPr>
          <w:noProof/>
        </w:rPr>
        <w:t>Announcement of grants</w:t>
      </w:r>
      <w:r>
        <w:rPr>
          <w:noProof/>
        </w:rPr>
        <w:tab/>
      </w:r>
      <w:r>
        <w:rPr>
          <w:noProof/>
        </w:rPr>
        <w:fldChar w:fldCharType="begin"/>
      </w:r>
      <w:r>
        <w:rPr>
          <w:noProof/>
        </w:rPr>
        <w:instrText xml:space="preserve"> PAGEREF _Toc54938198 \h </w:instrText>
      </w:r>
      <w:r>
        <w:rPr>
          <w:noProof/>
        </w:rPr>
      </w:r>
      <w:r>
        <w:rPr>
          <w:noProof/>
        </w:rPr>
        <w:fldChar w:fldCharType="separate"/>
      </w:r>
      <w:r w:rsidR="009660E5">
        <w:rPr>
          <w:noProof/>
        </w:rPr>
        <w:t>14</w:t>
      </w:r>
      <w:r>
        <w:rPr>
          <w:noProof/>
        </w:rPr>
        <w:fldChar w:fldCharType="end"/>
      </w:r>
    </w:p>
    <w:p w14:paraId="38376BC0" w14:textId="465B0D11" w:rsidR="00C1797C" w:rsidRDefault="00C1797C">
      <w:pPr>
        <w:pStyle w:val="TOC2"/>
        <w:rPr>
          <w:rFonts w:asciiTheme="minorHAnsi" w:eastAsiaTheme="minorEastAsia" w:hAnsiTheme="minorHAnsi" w:cstheme="minorBidi"/>
          <w:b w:val="0"/>
          <w:iCs w:val="0"/>
          <w:noProof/>
          <w:sz w:val="22"/>
          <w:lang w:val="en-AU" w:eastAsia="en-AU"/>
        </w:rPr>
      </w:pPr>
      <w:r>
        <w:rPr>
          <w:noProof/>
        </w:rPr>
        <w:t>12.</w:t>
      </w:r>
      <w:r>
        <w:rPr>
          <w:rFonts w:asciiTheme="minorHAnsi" w:eastAsiaTheme="minorEastAsia" w:hAnsiTheme="minorHAnsi" w:cstheme="minorBidi"/>
          <w:b w:val="0"/>
          <w:iCs w:val="0"/>
          <w:noProof/>
          <w:sz w:val="22"/>
          <w:lang w:val="en-AU" w:eastAsia="en-AU"/>
        </w:rPr>
        <w:tab/>
      </w:r>
      <w:r>
        <w:rPr>
          <w:noProof/>
        </w:rPr>
        <w:t>How we monitor your grant activity</w:t>
      </w:r>
      <w:r>
        <w:rPr>
          <w:noProof/>
        </w:rPr>
        <w:tab/>
      </w:r>
      <w:r>
        <w:rPr>
          <w:noProof/>
        </w:rPr>
        <w:fldChar w:fldCharType="begin"/>
      </w:r>
      <w:r>
        <w:rPr>
          <w:noProof/>
        </w:rPr>
        <w:instrText xml:space="preserve"> PAGEREF _Toc54938199 \h </w:instrText>
      </w:r>
      <w:r>
        <w:rPr>
          <w:noProof/>
        </w:rPr>
      </w:r>
      <w:r>
        <w:rPr>
          <w:noProof/>
        </w:rPr>
        <w:fldChar w:fldCharType="separate"/>
      </w:r>
      <w:r w:rsidR="009660E5">
        <w:rPr>
          <w:noProof/>
        </w:rPr>
        <w:t>14</w:t>
      </w:r>
      <w:r>
        <w:rPr>
          <w:noProof/>
        </w:rPr>
        <w:fldChar w:fldCharType="end"/>
      </w:r>
    </w:p>
    <w:p w14:paraId="412D8628" w14:textId="2E1117D3" w:rsidR="00C1797C" w:rsidRDefault="00C1797C">
      <w:pPr>
        <w:pStyle w:val="TOC3"/>
        <w:tabs>
          <w:tab w:val="left" w:pos="1077"/>
        </w:tabs>
        <w:rPr>
          <w:rFonts w:asciiTheme="minorHAnsi" w:eastAsiaTheme="minorEastAsia" w:hAnsiTheme="minorHAnsi" w:cstheme="minorBidi"/>
          <w:iCs w:val="0"/>
          <w:noProof/>
          <w:sz w:val="22"/>
          <w:lang w:val="en-AU" w:eastAsia="en-AU"/>
        </w:rPr>
      </w:pPr>
      <w:r>
        <w:rPr>
          <w:noProof/>
        </w:rPr>
        <w:t>12.1.</w:t>
      </w:r>
      <w:r>
        <w:rPr>
          <w:rFonts w:asciiTheme="minorHAnsi" w:eastAsiaTheme="minorEastAsia" w:hAnsiTheme="minorHAnsi" w:cstheme="minorBidi"/>
          <w:iCs w:val="0"/>
          <w:noProof/>
          <w:sz w:val="22"/>
          <w:lang w:val="en-AU" w:eastAsia="en-AU"/>
        </w:rPr>
        <w:tab/>
      </w:r>
      <w:r>
        <w:rPr>
          <w:noProof/>
        </w:rPr>
        <w:t>Keeping us informed</w:t>
      </w:r>
      <w:r>
        <w:rPr>
          <w:noProof/>
        </w:rPr>
        <w:tab/>
      </w:r>
      <w:r>
        <w:rPr>
          <w:noProof/>
        </w:rPr>
        <w:fldChar w:fldCharType="begin"/>
      </w:r>
      <w:r>
        <w:rPr>
          <w:noProof/>
        </w:rPr>
        <w:instrText xml:space="preserve"> PAGEREF _Toc54938200 \h </w:instrText>
      </w:r>
      <w:r>
        <w:rPr>
          <w:noProof/>
        </w:rPr>
      </w:r>
      <w:r>
        <w:rPr>
          <w:noProof/>
        </w:rPr>
        <w:fldChar w:fldCharType="separate"/>
      </w:r>
      <w:r w:rsidR="009660E5">
        <w:rPr>
          <w:noProof/>
        </w:rPr>
        <w:t>14</w:t>
      </w:r>
      <w:r>
        <w:rPr>
          <w:noProof/>
        </w:rPr>
        <w:fldChar w:fldCharType="end"/>
      </w:r>
    </w:p>
    <w:p w14:paraId="0A808B78" w14:textId="60CBBA8A" w:rsidR="00C1797C" w:rsidRDefault="00C1797C">
      <w:pPr>
        <w:pStyle w:val="TOC3"/>
        <w:tabs>
          <w:tab w:val="left" w:pos="1077"/>
        </w:tabs>
        <w:rPr>
          <w:rFonts w:asciiTheme="minorHAnsi" w:eastAsiaTheme="minorEastAsia" w:hAnsiTheme="minorHAnsi" w:cstheme="minorBidi"/>
          <w:iCs w:val="0"/>
          <w:noProof/>
          <w:sz w:val="22"/>
          <w:lang w:val="en-AU" w:eastAsia="en-AU"/>
        </w:rPr>
      </w:pPr>
      <w:r>
        <w:rPr>
          <w:noProof/>
        </w:rPr>
        <w:t>12.2.</w:t>
      </w:r>
      <w:r>
        <w:rPr>
          <w:rFonts w:asciiTheme="minorHAnsi" w:eastAsiaTheme="minorEastAsia" w:hAnsiTheme="minorHAnsi" w:cstheme="minorBidi"/>
          <w:iCs w:val="0"/>
          <w:noProof/>
          <w:sz w:val="22"/>
          <w:lang w:val="en-AU" w:eastAsia="en-AU"/>
        </w:rPr>
        <w:tab/>
      </w:r>
      <w:r>
        <w:rPr>
          <w:noProof/>
        </w:rPr>
        <w:t>Reporting</w:t>
      </w:r>
      <w:r>
        <w:rPr>
          <w:noProof/>
        </w:rPr>
        <w:tab/>
      </w:r>
      <w:r>
        <w:rPr>
          <w:noProof/>
        </w:rPr>
        <w:fldChar w:fldCharType="begin"/>
      </w:r>
      <w:r>
        <w:rPr>
          <w:noProof/>
        </w:rPr>
        <w:instrText xml:space="preserve"> PAGEREF _Toc54938201 \h </w:instrText>
      </w:r>
      <w:r>
        <w:rPr>
          <w:noProof/>
        </w:rPr>
      </w:r>
      <w:r>
        <w:rPr>
          <w:noProof/>
        </w:rPr>
        <w:fldChar w:fldCharType="separate"/>
      </w:r>
      <w:r w:rsidR="009660E5">
        <w:rPr>
          <w:noProof/>
        </w:rPr>
        <w:t>14</w:t>
      </w:r>
      <w:r>
        <w:rPr>
          <w:noProof/>
        </w:rPr>
        <w:fldChar w:fldCharType="end"/>
      </w:r>
    </w:p>
    <w:p w14:paraId="00733365" w14:textId="02C02584" w:rsidR="00C1797C" w:rsidRDefault="00C1797C">
      <w:pPr>
        <w:pStyle w:val="TOC4"/>
        <w:rPr>
          <w:rFonts w:asciiTheme="minorHAnsi" w:eastAsiaTheme="minorEastAsia" w:hAnsiTheme="minorHAnsi" w:cstheme="minorBidi"/>
          <w:iCs w:val="0"/>
          <w:sz w:val="22"/>
          <w:szCs w:val="22"/>
          <w:lang w:eastAsia="en-AU"/>
        </w:rPr>
      </w:pPr>
      <w:r>
        <w:t>12.2.1.</w:t>
      </w:r>
      <w:r>
        <w:rPr>
          <w:rFonts w:asciiTheme="minorHAnsi" w:eastAsiaTheme="minorEastAsia" w:hAnsiTheme="minorHAnsi" w:cstheme="minorBidi"/>
          <w:iCs w:val="0"/>
          <w:sz w:val="22"/>
          <w:szCs w:val="22"/>
          <w:lang w:eastAsia="en-AU"/>
        </w:rPr>
        <w:tab/>
      </w:r>
      <w:r>
        <w:t>Progress reports</w:t>
      </w:r>
      <w:r>
        <w:tab/>
      </w:r>
      <w:r>
        <w:fldChar w:fldCharType="begin"/>
      </w:r>
      <w:r>
        <w:instrText xml:space="preserve"> PAGEREF _Toc54938202 \h </w:instrText>
      </w:r>
      <w:r>
        <w:fldChar w:fldCharType="separate"/>
      </w:r>
      <w:r w:rsidR="009660E5">
        <w:t>15</w:t>
      </w:r>
      <w:r>
        <w:fldChar w:fldCharType="end"/>
      </w:r>
    </w:p>
    <w:p w14:paraId="5E875107" w14:textId="206BE337" w:rsidR="00C1797C" w:rsidRDefault="00C1797C">
      <w:pPr>
        <w:pStyle w:val="TOC4"/>
        <w:rPr>
          <w:rFonts w:asciiTheme="minorHAnsi" w:eastAsiaTheme="minorEastAsia" w:hAnsiTheme="minorHAnsi" w:cstheme="minorBidi"/>
          <w:iCs w:val="0"/>
          <w:sz w:val="22"/>
          <w:szCs w:val="22"/>
          <w:lang w:eastAsia="en-AU"/>
        </w:rPr>
      </w:pPr>
      <w:r>
        <w:lastRenderedPageBreak/>
        <w:t>12.2.2.</w:t>
      </w:r>
      <w:r>
        <w:rPr>
          <w:rFonts w:asciiTheme="minorHAnsi" w:eastAsiaTheme="minorEastAsia" w:hAnsiTheme="minorHAnsi" w:cstheme="minorBidi"/>
          <w:iCs w:val="0"/>
          <w:sz w:val="22"/>
          <w:szCs w:val="22"/>
          <w:lang w:eastAsia="en-AU"/>
        </w:rPr>
        <w:tab/>
      </w:r>
      <w:r>
        <w:t>End of project report</w:t>
      </w:r>
      <w:r>
        <w:tab/>
      </w:r>
      <w:r>
        <w:fldChar w:fldCharType="begin"/>
      </w:r>
      <w:r>
        <w:instrText xml:space="preserve"> PAGEREF _Toc54938203 \h </w:instrText>
      </w:r>
      <w:r>
        <w:fldChar w:fldCharType="separate"/>
      </w:r>
      <w:r w:rsidR="009660E5">
        <w:t>15</w:t>
      </w:r>
      <w:r>
        <w:fldChar w:fldCharType="end"/>
      </w:r>
    </w:p>
    <w:p w14:paraId="083C6140" w14:textId="65F8798A" w:rsidR="00C1797C" w:rsidRDefault="00C1797C">
      <w:pPr>
        <w:pStyle w:val="TOC4"/>
        <w:rPr>
          <w:rFonts w:asciiTheme="minorHAnsi" w:eastAsiaTheme="minorEastAsia" w:hAnsiTheme="minorHAnsi" w:cstheme="minorBidi"/>
          <w:iCs w:val="0"/>
          <w:sz w:val="22"/>
          <w:szCs w:val="22"/>
          <w:lang w:eastAsia="en-AU"/>
        </w:rPr>
      </w:pPr>
      <w:r>
        <w:t>12.2.3.</w:t>
      </w:r>
      <w:r>
        <w:rPr>
          <w:rFonts w:asciiTheme="minorHAnsi" w:eastAsiaTheme="minorEastAsia" w:hAnsiTheme="minorHAnsi" w:cstheme="minorBidi"/>
          <w:iCs w:val="0"/>
          <w:sz w:val="22"/>
          <w:szCs w:val="22"/>
          <w:lang w:eastAsia="en-AU"/>
        </w:rPr>
        <w:tab/>
      </w:r>
      <w:r>
        <w:t>Ad-hoc reports</w:t>
      </w:r>
      <w:r>
        <w:tab/>
      </w:r>
      <w:r>
        <w:fldChar w:fldCharType="begin"/>
      </w:r>
      <w:r>
        <w:instrText xml:space="preserve"> PAGEREF _Toc54938204 \h </w:instrText>
      </w:r>
      <w:r>
        <w:fldChar w:fldCharType="separate"/>
      </w:r>
      <w:r w:rsidR="009660E5">
        <w:t>15</w:t>
      </w:r>
      <w:r>
        <w:fldChar w:fldCharType="end"/>
      </w:r>
    </w:p>
    <w:p w14:paraId="0F6B7BD1" w14:textId="085B9BB2" w:rsidR="00C1797C" w:rsidRDefault="00C1797C">
      <w:pPr>
        <w:pStyle w:val="TOC3"/>
        <w:tabs>
          <w:tab w:val="left" w:pos="1077"/>
        </w:tabs>
        <w:rPr>
          <w:rFonts w:asciiTheme="minorHAnsi" w:eastAsiaTheme="minorEastAsia" w:hAnsiTheme="minorHAnsi" w:cstheme="minorBidi"/>
          <w:iCs w:val="0"/>
          <w:noProof/>
          <w:sz w:val="22"/>
          <w:lang w:val="en-AU" w:eastAsia="en-AU"/>
        </w:rPr>
      </w:pPr>
      <w:r>
        <w:rPr>
          <w:noProof/>
        </w:rPr>
        <w:t>12.3.</w:t>
      </w:r>
      <w:r>
        <w:rPr>
          <w:rFonts w:asciiTheme="minorHAnsi" w:eastAsiaTheme="minorEastAsia" w:hAnsiTheme="minorHAnsi" w:cstheme="minorBidi"/>
          <w:iCs w:val="0"/>
          <w:noProof/>
          <w:sz w:val="22"/>
          <w:lang w:val="en-AU" w:eastAsia="en-AU"/>
        </w:rPr>
        <w:tab/>
      </w:r>
      <w:r>
        <w:rPr>
          <w:noProof/>
        </w:rPr>
        <w:t>Independent audits</w:t>
      </w:r>
      <w:r>
        <w:rPr>
          <w:noProof/>
        </w:rPr>
        <w:tab/>
      </w:r>
      <w:r>
        <w:rPr>
          <w:noProof/>
        </w:rPr>
        <w:fldChar w:fldCharType="begin"/>
      </w:r>
      <w:r>
        <w:rPr>
          <w:noProof/>
        </w:rPr>
        <w:instrText xml:space="preserve"> PAGEREF _Toc54938205 \h </w:instrText>
      </w:r>
      <w:r>
        <w:rPr>
          <w:noProof/>
        </w:rPr>
      </w:r>
      <w:r>
        <w:rPr>
          <w:noProof/>
        </w:rPr>
        <w:fldChar w:fldCharType="separate"/>
      </w:r>
      <w:r w:rsidR="009660E5">
        <w:rPr>
          <w:noProof/>
        </w:rPr>
        <w:t>15</w:t>
      </w:r>
      <w:r>
        <w:rPr>
          <w:noProof/>
        </w:rPr>
        <w:fldChar w:fldCharType="end"/>
      </w:r>
    </w:p>
    <w:p w14:paraId="2979B0CF" w14:textId="3D70B91B" w:rsidR="00C1797C" w:rsidRDefault="00C1797C">
      <w:pPr>
        <w:pStyle w:val="TOC3"/>
        <w:tabs>
          <w:tab w:val="left" w:pos="1077"/>
        </w:tabs>
        <w:rPr>
          <w:rFonts w:asciiTheme="minorHAnsi" w:eastAsiaTheme="minorEastAsia" w:hAnsiTheme="minorHAnsi" w:cstheme="minorBidi"/>
          <w:iCs w:val="0"/>
          <w:noProof/>
          <w:sz w:val="22"/>
          <w:lang w:val="en-AU" w:eastAsia="en-AU"/>
        </w:rPr>
      </w:pPr>
      <w:r>
        <w:rPr>
          <w:noProof/>
        </w:rPr>
        <w:t>12.4.</w:t>
      </w:r>
      <w:r>
        <w:rPr>
          <w:rFonts w:asciiTheme="minorHAnsi" w:eastAsiaTheme="minorEastAsia" w:hAnsiTheme="minorHAnsi" w:cstheme="minorBidi"/>
          <w:iCs w:val="0"/>
          <w:noProof/>
          <w:sz w:val="22"/>
          <w:lang w:val="en-AU" w:eastAsia="en-AU"/>
        </w:rPr>
        <w:tab/>
      </w:r>
      <w:r>
        <w:rPr>
          <w:noProof/>
        </w:rPr>
        <w:t>Compliance visits</w:t>
      </w:r>
      <w:r>
        <w:rPr>
          <w:noProof/>
        </w:rPr>
        <w:tab/>
      </w:r>
      <w:r>
        <w:rPr>
          <w:noProof/>
        </w:rPr>
        <w:fldChar w:fldCharType="begin"/>
      </w:r>
      <w:r>
        <w:rPr>
          <w:noProof/>
        </w:rPr>
        <w:instrText xml:space="preserve"> PAGEREF _Toc54938206 \h </w:instrText>
      </w:r>
      <w:r>
        <w:rPr>
          <w:noProof/>
        </w:rPr>
      </w:r>
      <w:r>
        <w:rPr>
          <w:noProof/>
        </w:rPr>
        <w:fldChar w:fldCharType="separate"/>
      </w:r>
      <w:r w:rsidR="009660E5">
        <w:rPr>
          <w:noProof/>
        </w:rPr>
        <w:t>15</w:t>
      </w:r>
      <w:r>
        <w:rPr>
          <w:noProof/>
        </w:rPr>
        <w:fldChar w:fldCharType="end"/>
      </w:r>
    </w:p>
    <w:p w14:paraId="3C80AB4C" w14:textId="287A188D" w:rsidR="00C1797C" w:rsidRDefault="00C1797C">
      <w:pPr>
        <w:pStyle w:val="TOC3"/>
        <w:tabs>
          <w:tab w:val="left" w:pos="1077"/>
        </w:tabs>
        <w:rPr>
          <w:rFonts w:asciiTheme="minorHAnsi" w:eastAsiaTheme="minorEastAsia" w:hAnsiTheme="minorHAnsi" w:cstheme="minorBidi"/>
          <w:iCs w:val="0"/>
          <w:noProof/>
          <w:sz w:val="22"/>
          <w:lang w:val="en-AU" w:eastAsia="en-AU"/>
        </w:rPr>
      </w:pPr>
      <w:r>
        <w:rPr>
          <w:noProof/>
        </w:rPr>
        <w:t>12.5.</w:t>
      </w:r>
      <w:r>
        <w:rPr>
          <w:rFonts w:asciiTheme="minorHAnsi" w:eastAsiaTheme="minorEastAsia" w:hAnsiTheme="minorHAnsi" w:cstheme="minorBidi"/>
          <w:iCs w:val="0"/>
          <w:noProof/>
          <w:sz w:val="22"/>
          <w:lang w:val="en-AU" w:eastAsia="en-AU"/>
        </w:rPr>
        <w:tab/>
      </w:r>
      <w:r>
        <w:rPr>
          <w:noProof/>
        </w:rPr>
        <w:t>Grant agreement variations</w:t>
      </w:r>
      <w:r>
        <w:rPr>
          <w:noProof/>
        </w:rPr>
        <w:tab/>
      </w:r>
      <w:r>
        <w:rPr>
          <w:noProof/>
        </w:rPr>
        <w:fldChar w:fldCharType="begin"/>
      </w:r>
      <w:r>
        <w:rPr>
          <w:noProof/>
        </w:rPr>
        <w:instrText xml:space="preserve"> PAGEREF _Toc54938207 \h </w:instrText>
      </w:r>
      <w:r>
        <w:rPr>
          <w:noProof/>
        </w:rPr>
      </w:r>
      <w:r>
        <w:rPr>
          <w:noProof/>
        </w:rPr>
        <w:fldChar w:fldCharType="separate"/>
      </w:r>
      <w:r w:rsidR="009660E5">
        <w:rPr>
          <w:noProof/>
        </w:rPr>
        <w:t>16</w:t>
      </w:r>
      <w:r>
        <w:rPr>
          <w:noProof/>
        </w:rPr>
        <w:fldChar w:fldCharType="end"/>
      </w:r>
    </w:p>
    <w:p w14:paraId="2F3861FF" w14:textId="6F0CA798" w:rsidR="00C1797C" w:rsidRDefault="00C1797C">
      <w:pPr>
        <w:pStyle w:val="TOC3"/>
        <w:tabs>
          <w:tab w:val="left" w:pos="1077"/>
        </w:tabs>
        <w:rPr>
          <w:rFonts w:asciiTheme="minorHAnsi" w:eastAsiaTheme="minorEastAsia" w:hAnsiTheme="minorHAnsi" w:cstheme="minorBidi"/>
          <w:iCs w:val="0"/>
          <w:noProof/>
          <w:sz w:val="22"/>
          <w:lang w:val="en-AU" w:eastAsia="en-AU"/>
        </w:rPr>
      </w:pPr>
      <w:r>
        <w:rPr>
          <w:noProof/>
        </w:rPr>
        <w:t>12.6.</w:t>
      </w:r>
      <w:r>
        <w:rPr>
          <w:rFonts w:asciiTheme="minorHAnsi" w:eastAsiaTheme="minorEastAsia" w:hAnsiTheme="minorHAnsi" w:cstheme="minorBidi"/>
          <w:iCs w:val="0"/>
          <w:noProof/>
          <w:sz w:val="22"/>
          <w:lang w:val="en-AU" w:eastAsia="en-AU"/>
        </w:rPr>
        <w:tab/>
      </w:r>
      <w:r>
        <w:rPr>
          <w:noProof/>
        </w:rPr>
        <w:t>Evaluation</w:t>
      </w:r>
      <w:r>
        <w:rPr>
          <w:noProof/>
        </w:rPr>
        <w:tab/>
      </w:r>
      <w:r>
        <w:rPr>
          <w:noProof/>
        </w:rPr>
        <w:fldChar w:fldCharType="begin"/>
      </w:r>
      <w:r>
        <w:rPr>
          <w:noProof/>
        </w:rPr>
        <w:instrText xml:space="preserve"> PAGEREF _Toc54938208 \h </w:instrText>
      </w:r>
      <w:r>
        <w:rPr>
          <w:noProof/>
        </w:rPr>
      </w:r>
      <w:r>
        <w:rPr>
          <w:noProof/>
        </w:rPr>
        <w:fldChar w:fldCharType="separate"/>
      </w:r>
      <w:r w:rsidR="009660E5">
        <w:rPr>
          <w:noProof/>
        </w:rPr>
        <w:t>16</w:t>
      </w:r>
      <w:r>
        <w:rPr>
          <w:noProof/>
        </w:rPr>
        <w:fldChar w:fldCharType="end"/>
      </w:r>
    </w:p>
    <w:p w14:paraId="21142FE2" w14:textId="53867245" w:rsidR="00C1797C" w:rsidRDefault="00C1797C">
      <w:pPr>
        <w:pStyle w:val="TOC3"/>
        <w:tabs>
          <w:tab w:val="left" w:pos="1077"/>
        </w:tabs>
        <w:rPr>
          <w:rFonts w:asciiTheme="minorHAnsi" w:eastAsiaTheme="minorEastAsia" w:hAnsiTheme="minorHAnsi" w:cstheme="minorBidi"/>
          <w:iCs w:val="0"/>
          <w:noProof/>
          <w:sz w:val="22"/>
          <w:lang w:val="en-AU" w:eastAsia="en-AU"/>
        </w:rPr>
      </w:pPr>
      <w:r>
        <w:rPr>
          <w:noProof/>
        </w:rPr>
        <w:t>12.7.</w:t>
      </w:r>
      <w:r>
        <w:rPr>
          <w:rFonts w:asciiTheme="minorHAnsi" w:eastAsiaTheme="minorEastAsia" w:hAnsiTheme="minorHAnsi" w:cstheme="minorBidi"/>
          <w:iCs w:val="0"/>
          <w:noProof/>
          <w:sz w:val="22"/>
          <w:lang w:val="en-AU" w:eastAsia="en-AU"/>
        </w:rPr>
        <w:tab/>
      </w:r>
      <w:r>
        <w:rPr>
          <w:noProof/>
        </w:rPr>
        <w:t>Grant acknowledgement</w:t>
      </w:r>
      <w:r>
        <w:rPr>
          <w:noProof/>
        </w:rPr>
        <w:tab/>
      </w:r>
      <w:r>
        <w:rPr>
          <w:noProof/>
        </w:rPr>
        <w:fldChar w:fldCharType="begin"/>
      </w:r>
      <w:r>
        <w:rPr>
          <w:noProof/>
        </w:rPr>
        <w:instrText xml:space="preserve"> PAGEREF _Toc54938209 \h </w:instrText>
      </w:r>
      <w:r>
        <w:rPr>
          <w:noProof/>
        </w:rPr>
      </w:r>
      <w:r>
        <w:rPr>
          <w:noProof/>
        </w:rPr>
        <w:fldChar w:fldCharType="separate"/>
      </w:r>
      <w:r w:rsidR="009660E5">
        <w:rPr>
          <w:noProof/>
        </w:rPr>
        <w:t>16</w:t>
      </w:r>
      <w:r>
        <w:rPr>
          <w:noProof/>
        </w:rPr>
        <w:fldChar w:fldCharType="end"/>
      </w:r>
    </w:p>
    <w:p w14:paraId="1E7DA614" w14:textId="67DAAB3D" w:rsidR="00C1797C" w:rsidRDefault="00C1797C">
      <w:pPr>
        <w:pStyle w:val="TOC2"/>
        <w:rPr>
          <w:rFonts w:asciiTheme="minorHAnsi" w:eastAsiaTheme="minorEastAsia" w:hAnsiTheme="minorHAnsi" w:cstheme="minorBidi"/>
          <w:b w:val="0"/>
          <w:iCs w:val="0"/>
          <w:noProof/>
          <w:sz w:val="22"/>
          <w:lang w:val="en-AU" w:eastAsia="en-AU"/>
        </w:rPr>
      </w:pPr>
      <w:r>
        <w:rPr>
          <w:noProof/>
        </w:rPr>
        <w:t>13.</w:t>
      </w:r>
      <w:r>
        <w:rPr>
          <w:rFonts w:asciiTheme="minorHAnsi" w:eastAsiaTheme="minorEastAsia" w:hAnsiTheme="minorHAnsi" w:cstheme="minorBidi"/>
          <w:b w:val="0"/>
          <w:iCs w:val="0"/>
          <w:noProof/>
          <w:sz w:val="22"/>
          <w:lang w:val="en-AU" w:eastAsia="en-AU"/>
        </w:rPr>
        <w:tab/>
      </w:r>
      <w:r>
        <w:rPr>
          <w:noProof/>
        </w:rPr>
        <w:t>Probity</w:t>
      </w:r>
      <w:r>
        <w:rPr>
          <w:noProof/>
        </w:rPr>
        <w:tab/>
      </w:r>
      <w:r>
        <w:rPr>
          <w:noProof/>
        </w:rPr>
        <w:fldChar w:fldCharType="begin"/>
      </w:r>
      <w:r>
        <w:rPr>
          <w:noProof/>
        </w:rPr>
        <w:instrText xml:space="preserve"> PAGEREF _Toc54938210 \h </w:instrText>
      </w:r>
      <w:r>
        <w:rPr>
          <w:noProof/>
        </w:rPr>
      </w:r>
      <w:r>
        <w:rPr>
          <w:noProof/>
        </w:rPr>
        <w:fldChar w:fldCharType="separate"/>
      </w:r>
      <w:r w:rsidR="009660E5">
        <w:rPr>
          <w:noProof/>
        </w:rPr>
        <w:t>16</w:t>
      </w:r>
      <w:r>
        <w:rPr>
          <w:noProof/>
        </w:rPr>
        <w:fldChar w:fldCharType="end"/>
      </w:r>
    </w:p>
    <w:p w14:paraId="555910DA" w14:textId="4AE82BC2" w:rsidR="00C1797C" w:rsidRDefault="00C1797C">
      <w:pPr>
        <w:pStyle w:val="TOC3"/>
        <w:tabs>
          <w:tab w:val="left" w:pos="1077"/>
        </w:tabs>
        <w:rPr>
          <w:rFonts w:asciiTheme="minorHAnsi" w:eastAsiaTheme="minorEastAsia" w:hAnsiTheme="minorHAnsi" w:cstheme="minorBidi"/>
          <w:iCs w:val="0"/>
          <w:noProof/>
          <w:sz w:val="22"/>
          <w:lang w:val="en-AU" w:eastAsia="en-AU"/>
        </w:rPr>
      </w:pPr>
      <w:r>
        <w:rPr>
          <w:noProof/>
        </w:rPr>
        <w:t>13.1.</w:t>
      </w:r>
      <w:r>
        <w:rPr>
          <w:rFonts w:asciiTheme="minorHAnsi" w:eastAsiaTheme="minorEastAsia" w:hAnsiTheme="minorHAnsi" w:cstheme="minorBidi"/>
          <w:iCs w:val="0"/>
          <w:noProof/>
          <w:sz w:val="22"/>
          <w:lang w:val="en-AU" w:eastAsia="en-AU"/>
        </w:rPr>
        <w:tab/>
      </w:r>
      <w:r>
        <w:rPr>
          <w:noProof/>
        </w:rPr>
        <w:t>Conflicts of interest</w:t>
      </w:r>
      <w:r>
        <w:rPr>
          <w:noProof/>
        </w:rPr>
        <w:tab/>
      </w:r>
      <w:r>
        <w:rPr>
          <w:noProof/>
        </w:rPr>
        <w:fldChar w:fldCharType="begin"/>
      </w:r>
      <w:r>
        <w:rPr>
          <w:noProof/>
        </w:rPr>
        <w:instrText xml:space="preserve"> PAGEREF _Toc54938211 \h </w:instrText>
      </w:r>
      <w:r>
        <w:rPr>
          <w:noProof/>
        </w:rPr>
      </w:r>
      <w:r>
        <w:rPr>
          <w:noProof/>
        </w:rPr>
        <w:fldChar w:fldCharType="separate"/>
      </w:r>
      <w:r w:rsidR="009660E5">
        <w:rPr>
          <w:noProof/>
        </w:rPr>
        <w:t>17</w:t>
      </w:r>
      <w:r>
        <w:rPr>
          <w:noProof/>
        </w:rPr>
        <w:fldChar w:fldCharType="end"/>
      </w:r>
    </w:p>
    <w:p w14:paraId="54E84EE4" w14:textId="47E3A132" w:rsidR="00C1797C" w:rsidRDefault="00C1797C">
      <w:pPr>
        <w:pStyle w:val="TOC3"/>
        <w:tabs>
          <w:tab w:val="left" w:pos="1077"/>
        </w:tabs>
        <w:rPr>
          <w:rFonts w:asciiTheme="minorHAnsi" w:eastAsiaTheme="minorEastAsia" w:hAnsiTheme="minorHAnsi" w:cstheme="minorBidi"/>
          <w:iCs w:val="0"/>
          <w:noProof/>
          <w:sz w:val="22"/>
          <w:lang w:val="en-AU" w:eastAsia="en-AU"/>
        </w:rPr>
      </w:pPr>
      <w:r>
        <w:rPr>
          <w:noProof/>
        </w:rPr>
        <w:t>13.2.</w:t>
      </w:r>
      <w:r>
        <w:rPr>
          <w:rFonts w:asciiTheme="minorHAnsi" w:eastAsiaTheme="minorEastAsia" w:hAnsiTheme="minorHAnsi" w:cstheme="minorBidi"/>
          <w:iCs w:val="0"/>
          <w:noProof/>
          <w:sz w:val="22"/>
          <w:lang w:val="en-AU" w:eastAsia="en-AU"/>
        </w:rPr>
        <w:tab/>
      </w:r>
      <w:r>
        <w:rPr>
          <w:noProof/>
        </w:rPr>
        <w:t>How we use your information</w:t>
      </w:r>
      <w:r>
        <w:rPr>
          <w:noProof/>
        </w:rPr>
        <w:tab/>
      </w:r>
      <w:r>
        <w:rPr>
          <w:noProof/>
        </w:rPr>
        <w:fldChar w:fldCharType="begin"/>
      </w:r>
      <w:r>
        <w:rPr>
          <w:noProof/>
        </w:rPr>
        <w:instrText xml:space="preserve"> PAGEREF _Toc54938212 \h </w:instrText>
      </w:r>
      <w:r>
        <w:rPr>
          <w:noProof/>
        </w:rPr>
      </w:r>
      <w:r>
        <w:rPr>
          <w:noProof/>
        </w:rPr>
        <w:fldChar w:fldCharType="separate"/>
      </w:r>
      <w:r w:rsidR="009660E5">
        <w:rPr>
          <w:noProof/>
        </w:rPr>
        <w:t>17</w:t>
      </w:r>
      <w:r>
        <w:rPr>
          <w:noProof/>
        </w:rPr>
        <w:fldChar w:fldCharType="end"/>
      </w:r>
    </w:p>
    <w:p w14:paraId="6F27568B" w14:textId="02ABCE57" w:rsidR="00C1797C" w:rsidRDefault="00C1797C">
      <w:pPr>
        <w:pStyle w:val="TOC4"/>
        <w:rPr>
          <w:rFonts w:asciiTheme="minorHAnsi" w:eastAsiaTheme="minorEastAsia" w:hAnsiTheme="minorHAnsi" w:cstheme="minorBidi"/>
          <w:iCs w:val="0"/>
          <w:sz w:val="22"/>
          <w:szCs w:val="22"/>
          <w:lang w:eastAsia="en-AU"/>
        </w:rPr>
      </w:pPr>
      <w:r>
        <w:t>13.2.1.</w:t>
      </w:r>
      <w:r>
        <w:rPr>
          <w:rFonts w:asciiTheme="minorHAnsi" w:eastAsiaTheme="minorEastAsia" w:hAnsiTheme="minorHAnsi" w:cstheme="minorBidi"/>
          <w:iCs w:val="0"/>
          <w:sz w:val="22"/>
          <w:szCs w:val="22"/>
          <w:lang w:eastAsia="en-AU"/>
        </w:rPr>
        <w:tab/>
      </w:r>
      <w:r>
        <w:t>How we handle your confidential information</w:t>
      </w:r>
      <w:r>
        <w:tab/>
      </w:r>
      <w:r>
        <w:fldChar w:fldCharType="begin"/>
      </w:r>
      <w:r>
        <w:instrText xml:space="preserve"> PAGEREF _Toc54938213 \h </w:instrText>
      </w:r>
      <w:r>
        <w:fldChar w:fldCharType="separate"/>
      </w:r>
      <w:r w:rsidR="009660E5">
        <w:t>17</w:t>
      </w:r>
      <w:r>
        <w:fldChar w:fldCharType="end"/>
      </w:r>
    </w:p>
    <w:p w14:paraId="53300AE8" w14:textId="1417848C" w:rsidR="00C1797C" w:rsidRDefault="00C1797C">
      <w:pPr>
        <w:pStyle w:val="TOC4"/>
        <w:rPr>
          <w:rFonts w:asciiTheme="minorHAnsi" w:eastAsiaTheme="minorEastAsia" w:hAnsiTheme="minorHAnsi" w:cstheme="minorBidi"/>
          <w:iCs w:val="0"/>
          <w:sz w:val="22"/>
          <w:szCs w:val="22"/>
          <w:lang w:eastAsia="en-AU"/>
        </w:rPr>
      </w:pPr>
      <w:r>
        <w:t>13.2.2.</w:t>
      </w:r>
      <w:r>
        <w:rPr>
          <w:rFonts w:asciiTheme="minorHAnsi" w:eastAsiaTheme="minorEastAsia" w:hAnsiTheme="minorHAnsi" w:cstheme="minorBidi"/>
          <w:iCs w:val="0"/>
          <w:sz w:val="22"/>
          <w:szCs w:val="22"/>
          <w:lang w:eastAsia="en-AU"/>
        </w:rPr>
        <w:tab/>
      </w:r>
      <w:r>
        <w:t>When we may disclose confidential information</w:t>
      </w:r>
      <w:r>
        <w:tab/>
      </w:r>
      <w:r>
        <w:fldChar w:fldCharType="begin"/>
      </w:r>
      <w:r>
        <w:instrText xml:space="preserve"> PAGEREF _Toc54938214 \h </w:instrText>
      </w:r>
      <w:r>
        <w:fldChar w:fldCharType="separate"/>
      </w:r>
      <w:r w:rsidR="009660E5">
        <w:t>18</w:t>
      </w:r>
      <w:r>
        <w:fldChar w:fldCharType="end"/>
      </w:r>
    </w:p>
    <w:p w14:paraId="751F3C39" w14:textId="6544B764" w:rsidR="00C1797C" w:rsidRDefault="00C1797C">
      <w:pPr>
        <w:pStyle w:val="TOC4"/>
        <w:rPr>
          <w:rFonts w:asciiTheme="minorHAnsi" w:eastAsiaTheme="minorEastAsia" w:hAnsiTheme="minorHAnsi" w:cstheme="minorBidi"/>
          <w:iCs w:val="0"/>
          <w:sz w:val="22"/>
          <w:szCs w:val="22"/>
          <w:lang w:eastAsia="en-AU"/>
        </w:rPr>
      </w:pPr>
      <w:r>
        <w:t>13.2.3.</w:t>
      </w:r>
      <w:r>
        <w:rPr>
          <w:rFonts w:asciiTheme="minorHAnsi" w:eastAsiaTheme="minorEastAsia" w:hAnsiTheme="minorHAnsi" w:cstheme="minorBidi"/>
          <w:iCs w:val="0"/>
          <w:sz w:val="22"/>
          <w:szCs w:val="22"/>
          <w:lang w:eastAsia="en-AU"/>
        </w:rPr>
        <w:tab/>
      </w:r>
      <w:r>
        <w:t>How we use your personal information</w:t>
      </w:r>
      <w:r>
        <w:tab/>
      </w:r>
      <w:r>
        <w:fldChar w:fldCharType="begin"/>
      </w:r>
      <w:r>
        <w:instrText xml:space="preserve"> PAGEREF _Toc54938215 \h </w:instrText>
      </w:r>
      <w:r>
        <w:fldChar w:fldCharType="separate"/>
      </w:r>
      <w:r w:rsidR="009660E5">
        <w:t>18</w:t>
      </w:r>
      <w:r>
        <w:fldChar w:fldCharType="end"/>
      </w:r>
    </w:p>
    <w:p w14:paraId="4A563DA9" w14:textId="183C6194" w:rsidR="00C1797C" w:rsidRDefault="00C1797C">
      <w:pPr>
        <w:pStyle w:val="TOC4"/>
        <w:rPr>
          <w:rFonts w:asciiTheme="minorHAnsi" w:eastAsiaTheme="minorEastAsia" w:hAnsiTheme="minorHAnsi" w:cstheme="minorBidi"/>
          <w:iCs w:val="0"/>
          <w:sz w:val="22"/>
          <w:szCs w:val="22"/>
          <w:lang w:eastAsia="en-AU"/>
        </w:rPr>
      </w:pPr>
      <w:r>
        <w:t>13.2.4.</w:t>
      </w:r>
      <w:r>
        <w:rPr>
          <w:rFonts w:asciiTheme="minorHAnsi" w:eastAsiaTheme="minorEastAsia" w:hAnsiTheme="minorHAnsi" w:cstheme="minorBidi"/>
          <w:iCs w:val="0"/>
          <w:sz w:val="22"/>
          <w:szCs w:val="22"/>
          <w:lang w:eastAsia="en-AU"/>
        </w:rPr>
        <w:tab/>
      </w:r>
      <w:r>
        <w:t>Freedom of information</w:t>
      </w:r>
      <w:r>
        <w:tab/>
      </w:r>
      <w:r>
        <w:fldChar w:fldCharType="begin"/>
      </w:r>
      <w:r>
        <w:instrText xml:space="preserve"> PAGEREF _Toc54938216 \h </w:instrText>
      </w:r>
      <w:r>
        <w:fldChar w:fldCharType="separate"/>
      </w:r>
      <w:r w:rsidR="009660E5">
        <w:t>18</w:t>
      </w:r>
      <w:r>
        <w:fldChar w:fldCharType="end"/>
      </w:r>
    </w:p>
    <w:p w14:paraId="6988460C" w14:textId="5F7833F8" w:rsidR="00C1797C" w:rsidRDefault="00C1797C">
      <w:pPr>
        <w:pStyle w:val="TOC3"/>
        <w:tabs>
          <w:tab w:val="left" w:pos="1077"/>
        </w:tabs>
        <w:rPr>
          <w:rFonts w:asciiTheme="minorHAnsi" w:eastAsiaTheme="minorEastAsia" w:hAnsiTheme="minorHAnsi" w:cstheme="minorBidi"/>
          <w:iCs w:val="0"/>
          <w:noProof/>
          <w:sz w:val="22"/>
          <w:lang w:val="en-AU" w:eastAsia="en-AU"/>
        </w:rPr>
      </w:pPr>
      <w:r>
        <w:rPr>
          <w:noProof/>
        </w:rPr>
        <w:t>13.3.</w:t>
      </w:r>
      <w:r>
        <w:rPr>
          <w:rFonts w:asciiTheme="minorHAnsi" w:eastAsiaTheme="minorEastAsia" w:hAnsiTheme="minorHAnsi" w:cstheme="minorBidi"/>
          <w:iCs w:val="0"/>
          <w:noProof/>
          <w:sz w:val="22"/>
          <w:lang w:val="en-AU" w:eastAsia="en-AU"/>
        </w:rPr>
        <w:tab/>
      </w:r>
      <w:r>
        <w:rPr>
          <w:noProof/>
        </w:rPr>
        <w:t>Enquiries and feedback</w:t>
      </w:r>
      <w:r>
        <w:rPr>
          <w:noProof/>
        </w:rPr>
        <w:tab/>
      </w:r>
      <w:r>
        <w:rPr>
          <w:noProof/>
        </w:rPr>
        <w:fldChar w:fldCharType="begin"/>
      </w:r>
      <w:r>
        <w:rPr>
          <w:noProof/>
        </w:rPr>
        <w:instrText xml:space="preserve"> PAGEREF _Toc54938217 \h </w:instrText>
      </w:r>
      <w:r>
        <w:rPr>
          <w:noProof/>
        </w:rPr>
      </w:r>
      <w:r>
        <w:rPr>
          <w:noProof/>
        </w:rPr>
        <w:fldChar w:fldCharType="separate"/>
      </w:r>
      <w:r w:rsidR="009660E5">
        <w:rPr>
          <w:noProof/>
        </w:rPr>
        <w:t>19</w:t>
      </w:r>
      <w:r>
        <w:rPr>
          <w:noProof/>
        </w:rPr>
        <w:fldChar w:fldCharType="end"/>
      </w:r>
    </w:p>
    <w:p w14:paraId="2BF42968" w14:textId="216E9CB1" w:rsidR="00C1797C" w:rsidRDefault="00C1797C">
      <w:pPr>
        <w:pStyle w:val="TOC2"/>
        <w:rPr>
          <w:rFonts w:asciiTheme="minorHAnsi" w:eastAsiaTheme="minorEastAsia" w:hAnsiTheme="minorHAnsi" w:cstheme="minorBidi"/>
          <w:b w:val="0"/>
          <w:iCs w:val="0"/>
          <w:noProof/>
          <w:sz w:val="22"/>
          <w:lang w:val="en-AU" w:eastAsia="en-AU"/>
        </w:rPr>
      </w:pPr>
      <w:r>
        <w:rPr>
          <w:noProof/>
        </w:rPr>
        <w:t>14.</w:t>
      </w:r>
      <w:r>
        <w:rPr>
          <w:rFonts w:asciiTheme="minorHAnsi" w:eastAsiaTheme="minorEastAsia" w:hAnsiTheme="minorHAnsi" w:cstheme="minorBidi"/>
          <w:b w:val="0"/>
          <w:iCs w:val="0"/>
          <w:noProof/>
          <w:sz w:val="22"/>
          <w:lang w:val="en-AU" w:eastAsia="en-AU"/>
        </w:rPr>
        <w:tab/>
      </w:r>
      <w:r>
        <w:rPr>
          <w:noProof/>
        </w:rPr>
        <w:t>Glossary</w:t>
      </w:r>
      <w:r>
        <w:rPr>
          <w:noProof/>
        </w:rPr>
        <w:tab/>
      </w:r>
      <w:r>
        <w:rPr>
          <w:noProof/>
        </w:rPr>
        <w:fldChar w:fldCharType="begin"/>
      </w:r>
      <w:r>
        <w:rPr>
          <w:noProof/>
        </w:rPr>
        <w:instrText xml:space="preserve"> PAGEREF _Toc54938218 \h </w:instrText>
      </w:r>
      <w:r>
        <w:rPr>
          <w:noProof/>
        </w:rPr>
      </w:r>
      <w:r>
        <w:rPr>
          <w:noProof/>
        </w:rPr>
        <w:fldChar w:fldCharType="separate"/>
      </w:r>
      <w:r w:rsidR="009660E5">
        <w:rPr>
          <w:noProof/>
        </w:rPr>
        <w:t>19</w:t>
      </w:r>
      <w:r>
        <w:rPr>
          <w:noProof/>
        </w:rPr>
        <w:fldChar w:fldCharType="end"/>
      </w:r>
    </w:p>
    <w:p w14:paraId="50E53599" w14:textId="2B7E05D9" w:rsidR="00C1797C" w:rsidRDefault="00C1797C">
      <w:pPr>
        <w:pStyle w:val="TOC2"/>
        <w:tabs>
          <w:tab w:val="left" w:pos="1418"/>
        </w:tabs>
        <w:rPr>
          <w:rFonts w:asciiTheme="minorHAnsi" w:eastAsiaTheme="minorEastAsia" w:hAnsiTheme="minorHAnsi" w:cstheme="minorBidi"/>
          <w:b w:val="0"/>
          <w:iCs w:val="0"/>
          <w:noProof/>
          <w:sz w:val="22"/>
          <w:lang w:val="en-AU" w:eastAsia="en-AU"/>
        </w:rPr>
      </w:pPr>
      <w:r>
        <w:rPr>
          <w:noProof/>
        </w:rPr>
        <w:t>Appendix A.</w:t>
      </w:r>
      <w:r>
        <w:rPr>
          <w:rFonts w:asciiTheme="minorHAnsi" w:eastAsiaTheme="minorEastAsia" w:hAnsiTheme="minorHAnsi" w:cstheme="minorBidi"/>
          <w:b w:val="0"/>
          <w:iCs w:val="0"/>
          <w:noProof/>
          <w:sz w:val="22"/>
          <w:lang w:val="en-AU" w:eastAsia="en-AU"/>
        </w:rPr>
        <w:tab/>
      </w:r>
      <w:r>
        <w:rPr>
          <w:noProof/>
        </w:rPr>
        <w:t>Eligible expenditure</w:t>
      </w:r>
      <w:r>
        <w:rPr>
          <w:noProof/>
        </w:rPr>
        <w:tab/>
      </w:r>
      <w:r>
        <w:rPr>
          <w:noProof/>
        </w:rPr>
        <w:fldChar w:fldCharType="begin"/>
      </w:r>
      <w:r>
        <w:rPr>
          <w:noProof/>
        </w:rPr>
        <w:instrText xml:space="preserve"> PAGEREF _Toc54938219 \h </w:instrText>
      </w:r>
      <w:r>
        <w:rPr>
          <w:noProof/>
        </w:rPr>
      </w:r>
      <w:r>
        <w:rPr>
          <w:noProof/>
        </w:rPr>
        <w:fldChar w:fldCharType="separate"/>
      </w:r>
      <w:r w:rsidR="009660E5">
        <w:rPr>
          <w:noProof/>
        </w:rPr>
        <w:t>22</w:t>
      </w:r>
      <w:r>
        <w:rPr>
          <w:noProof/>
        </w:rPr>
        <w:fldChar w:fldCharType="end"/>
      </w:r>
    </w:p>
    <w:p w14:paraId="04461EFA" w14:textId="1CB31D9E" w:rsidR="00C1797C" w:rsidRDefault="00C1797C">
      <w:pPr>
        <w:pStyle w:val="TOC3"/>
        <w:rPr>
          <w:rFonts w:asciiTheme="minorHAnsi" w:eastAsiaTheme="minorEastAsia" w:hAnsiTheme="minorHAnsi" w:cstheme="minorBidi"/>
          <w:iCs w:val="0"/>
          <w:noProof/>
          <w:sz w:val="22"/>
          <w:lang w:val="en-AU" w:eastAsia="en-AU"/>
        </w:rPr>
      </w:pPr>
      <w:r>
        <w:rPr>
          <w:noProof/>
        </w:rPr>
        <w:t>A.1</w:t>
      </w:r>
      <w:r>
        <w:rPr>
          <w:rFonts w:asciiTheme="minorHAnsi" w:eastAsiaTheme="minorEastAsia" w:hAnsiTheme="minorHAnsi" w:cstheme="minorBidi"/>
          <w:iCs w:val="0"/>
          <w:noProof/>
          <w:sz w:val="22"/>
          <w:lang w:val="en-AU" w:eastAsia="en-AU"/>
        </w:rPr>
        <w:tab/>
      </w:r>
      <w:r>
        <w:rPr>
          <w:noProof/>
        </w:rPr>
        <w:t>How we verify eligible expenditure</w:t>
      </w:r>
      <w:r>
        <w:rPr>
          <w:noProof/>
        </w:rPr>
        <w:tab/>
      </w:r>
      <w:r>
        <w:rPr>
          <w:noProof/>
        </w:rPr>
        <w:fldChar w:fldCharType="begin"/>
      </w:r>
      <w:r>
        <w:rPr>
          <w:noProof/>
        </w:rPr>
        <w:instrText xml:space="preserve"> PAGEREF _Toc54938220 \h </w:instrText>
      </w:r>
      <w:r>
        <w:rPr>
          <w:noProof/>
        </w:rPr>
      </w:r>
      <w:r>
        <w:rPr>
          <w:noProof/>
        </w:rPr>
        <w:fldChar w:fldCharType="separate"/>
      </w:r>
      <w:r w:rsidR="009660E5">
        <w:rPr>
          <w:noProof/>
        </w:rPr>
        <w:t>22</w:t>
      </w:r>
      <w:r>
        <w:rPr>
          <w:noProof/>
        </w:rPr>
        <w:fldChar w:fldCharType="end"/>
      </w:r>
    </w:p>
    <w:p w14:paraId="111F21FB" w14:textId="1E83EA53" w:rsidR="00C1797C" w:rsidRDefault="00C1797C">
      <w:pPr>
        <w:pStyle w:val="TOC3"/>
        <w:rPr>
          <w:rFonts w:asciiTheme="minorHAnsi" w:eastAsiaTheme="minorEastAsia" w:hAnsiTheme="minorHAnsi" w:cstheme="minorBidi"/>
          <w:iCs w:val="0"/>
          <w:noProof/>
          <w:sz w:val="22"/>
          <w:lang w:val="en-AU" w:eastAsia="en-AU"/>
        </w:rPr>
      </w:pPr>
      <w:r>
        <w:rPr>
          <w:noProof/>
        </w:rPr>
        <w:t>A.2</w:t>
      </w:r>
      <w:r>
        <w:rPr>
          <w:rFonts w:asciiTheme="minorHAnsi" w:eastAsiaTheme="minorEastAsia" w:hAnsiTheme="minorHAnsi" w:cstheme="minorBidi"/>
          <w:iCs w:val="0"/>
          <w:noProof/>
          <w:sz w:val="22"/>
          <w:lang w:val="en-AU" w:eastAsia="en-AU"/>
        </w:rPr>
        <w:tab/>
      </w:r>
      <w:r>
        <w:rPr>
          <w:noProof/>
        </w:rPr>
        <w:t>Labour expenditure</w:t>
      </w:r>
      <w:r>
        <w:rPr>
          <w:noProof/>
        </w:rPr>
        <w:tab/>
      </w:r>
      <w:r>
        <w:rPr>
          <w:noProof/>
        </w:rPr>
        <w:fldChar w:fldCharType="begin"/>
      </w:r>
      <w:r>
        <w:rPr>
          <w:noProof/>
        </w:rPr>
        <w:instrText xml:space="preserve"> PAGEREF _Toc54938221 \h </w:instrText>
      </w:r>
      <w:r>
        <w:rPr>
          <w:noProof/>
        </w:rPr>
      </w:r>
      <w:r>
        <w:rPr>
          <w:noProof/>
        </w:rPr>
        <w:fldChar w:fldCharType="separate"/>
      </w:r>
      <w:r w:rsidR="009660E5">
        <w:rPr>
          <w:noProof/>
        </w:rPr>
        <w:t>22</w:t>
      </w:r>
      <w:r>
        <w:rPr>
          <w:noProof/>
        </w:rPr>
        <w:fldChar w:fldCharType="end"/>
      </w:r>
    </w:p>
    <w:p w14:paraId="726766C2" w14:textId="45C14745" w:rsidR="00C1797C" w:rsidRDefault="00C1797C">
      <w:pPr>
        <w:pStyle w:val="TOC3"/>
        <w:rPr>
          <w:rFonts w:asciiTheme="minorHAnsi" w:eastAsiaTheme="minorEastAsia" w:hAnsiTheme="minorHAnsi" w:cstheme="minorBidi"/>
          <w:iCs w:val="0"/>
          <w:noProof/>
          <w:sz w:val="22"/>
          <w:lang w:val="en-AU" w:eastAsia="en-AU"/>
        </w:rPr>
      </w:pPr>
      <w:r>
        <w:rPr>
          <w:noProof/>
        </w:rPr>
        <w:t>A.3</w:t>
      </w:r>
      <w:r>
        <w:rPr>
          <w:rFonts w:asciiTheme="minorHAnsi" w:eastAsiaTheme="minorEastAsia" w:hAnsiTheme="minorHAnsi" w:cstheme="minorBidi"/>
          <w:iCs w:val="0"/>
          <w:noProof/>
          <w:sz w:val="22"/>
          <w:lang w:val="en-AU" w:eastAsia="en-AU"/>
        </w:rPr>
        <w:tab/>
      </w:r>
      <w:r>
        <w:rPr>
          <w:noProof/>
        </w:rPr>
        <w:t>Plant and equipment expenditure</w:t>
      </w:r>
      <w:r>
        <w:rPr>
          <w:noProof/>
        </w:rPr>
        <w:tab/>
      </w:r>
      <w:r>
        <w:rPr>
          <w:noProof/>
        </w:rPr>
        <w:fldChar w:fldCharType="begin"/>
      </w:r>
      <w:r>
        <w:rPr>
          <w:noProof/>
        </w:rPr>
        <w:instrText xml:space="preserve"> PAGEREF _Toc54938222 \h </w:instrText>
      </w:r>
      <w:r>
        <w:rPr>
          <w:noProof/>
        </w:rPr>
      </w:r>
      <w:r>
        <w:rPr>
          <w:noProof/>
        </w:rPr>
        <w:fldChar w:fldCharType="separate"/>
      </w:r>
      <w:r w:rsidR="009660E5">
        <w:rPr>
          <w:noProof/>
        </w:rPr>
        <w:t>23</w:t>
      </w:r>
      <w:r>
        <w:rPr>
          <w:noProof/>
        </w:rPr>
        <w:fldChar w:fldCharType="end"/>
      </w:r>
    </w:p>
    <w:p w14:paraId="03DE12BF" w14:textId="22D80918" w:rsidR="00C1797C" w:rsidRDefault="00C1797C">
      <w:pPr>
        <w:pStyle w:val="TOC3"/>
        <w:rPr>
          <w:rFonts w:asciiTheme="minorHAnsi" w:eastAsiaTheme="minorEastAsia" w:hAnsiTheme="minorHAnsi" w:cstheme="minorBidi"/>
          <w:iCs w:val="0"/>
          <w:noProof/>
          <w:sz w:val="22"/>
          <w:lang w:val="en-AU" w:eastAsia="en-AU"/>
        </w:rPr>
      </w:pPr>
      <w:r>
        <w:rPr>
          <w:noProof/>
        </w:rPr>
        <w:t>A.4</w:t>
      </w:r>
      <w:r>
        <w:rPr>
          <w:rFonts w:asciiTheme="minorHAnsi" w:eastAsiaTheme="minorEastAsia" w:hAnsiTheme="minorHAnsi" w:cstheme="minorBidi"/>
          <w:iCs w:val="0"/>
          <w:noProof/>
          <w:sz w:val="22"/>
          <w:lang w:val="en-AU" w:eastAsia="en-AU"/>
        </w:rPr>
        <w:tab/>
      </w:r>
      <w:r>
        <w:rPr>
          <w:noProof/>
        </w:rPr>
        <w:t>Newly purchased plant and pre-existing purchased plant</w:t>
      </w:r>
      <w:r>
        <w:rPr>
          <w:noProof/>
        </w:rPr>
        <w:tab/>
      </w:r>
      <w:r>
        <w:rPr>
          <w:noProof/>
        </w:rPr>
        <w:fldChar w:fldCharType="begin"/>
      </w:r>
      <w:r>
        <w:rPr>
          <w:noProof/>
        </w:rPr>
        <w:instrText xml:space="preserve"> PAGEREF _Toc54938223 \h </w:instrText>
      </w:r>
      <w:r>
        <w:rPr>
          <w:noProof/>
        </w:rPr>
      </w:r>
      <w:r>
        <w:rPr>
          <w:noProof/>
        </w:rPr>
        <w:fldChar w:fldCharType="separate"/>
      </w:r>
      <w:r w:rsidR="009660E5">
        <w:rPr>
          <w:noProof/>
        </w:rPr>
        <w:t>23</w:t>
      </w:r>
      <w:r>
        <w:rPr>
          <w:noProof/>
        </w:rPr>
        <w:fldChar w:fldCharType="end"/>
      </w:r>
    </w:p>
    <w:p w14:paraId="7981DD02" w14:textId="54E1AE31" w:rsidR="00C1797C" w:rsidRDefault="00C1797C">
      <w:pPr>
        <w:pStyle w:val="TOC3"/>
        <w:rPr>
          <w:rFonts w:asciiTheme="minorHAnsi" w:eastAsiaTheme="minorEastAsia" w:hAnsiTheme="minorHAnsi" w:cstheme="minorBidi"/>
          <w:iCs w:val="0"/>
          <w:noProof/>
          <w:sz w:val="22"/>
          <w:lang w:val="en-AU" w:eastAsia="en-AU"/>
        </w:rPr>
      </w:pPr>
      <w:r>
        <w:rPr>
          <w:noProof/>
        </w:rPr>
        <w:t>A.5</w:t>
      </w:r>
      <w:r>
        <w:rPr>
          <w:rFonts w:asciiTheme="minorHAnsi" w:eastAsiaTheme="minorEastAsia" w:hAnsiTheme="minorHAnsi" w:cstheme="minorBidi"/>
          <w:iCs w:val="0"/>
          <w:noProof/>
          <w:sz w:val="22"/>
          <w:lang w:val="en-AU" w:eastAsia="en-AU"/>
        </w:rPr>
        <w:tab/>
      </w:r>
      <w:r>
        <w:rPr>
          <w:noProof/>
        </w:rPr>
        <w:t>Hired/leased plant</w:t>
      </w:r>
      <w:r>
        <w:rPr>
          <w:noProof/>
        </w:rPr>
        <w:tab/>
      </w:r>
      <w:r>
        <w:rPr>
          <w:noProof/>
        </w:rPr>
        <w:fldChar w:fldCharType="begin"/>
      </w:r>
      <w:r>
        <w:rPr>
          <w:noProof/>
        </w:rPr>
        <w:instrText xml:space="preserve"> PAGEREF _Toc54938224 \h </w:instrText>
      </w:r>
      <w:r>
        <w:rPr>
          <w:noProof/>
        </w:rPr>
      </w:r>
      <w:r>
        <w:rPr>
          <w:noProof/>
        </w:rPr>
        <w:fldChar w:fldCharType="separate"/>
      </w:r>
      <w:r w:rsidR="009660E5">
        <w:rPr>
          <w:noProof/>
        </w:rPr>
        <w:t>23</w:t>
      </w:r>
      <w:r>
        <w:rPr>
          <w:noProof/>
        </w:rPr>
        <w:fldChar w:fldCharType="end"/>
      </w:r>
    </w:p>
    <w:p w14:paraId="06089BB4" w14:textId="70E46AC9" w:rsidR="00C1797C" w:rsidRDefault="00C1797C">
      <w:pPr>
        <w:pStyle w:val="TOC3"/>
        <w:rPr>
          <w:rFonts w:asciiTheme="minorHAnsi" w:eastAsiaTheme="minorEastAsia" w:hAnsiTheme="minorHAnsi" w:cstheme="minorBidi"/>
          <w:iCs w:val="0"/>
          <w:noProof/>
          <w:sz w:val="22"/>
          <w:lang w:val="en-AU" w:eastAsia="en-AU"/>
        </w:rPr>
      </w:pPr>
      <w:r>
        <w:rPr>
          <w:noProof/>
        </w:rPr>
        <w:t>A.6</w:t>
      </w:r>
      <w:r>
        <w:rPr>
          <w:rFonts w:asciiTheme="minorHAnsi" w:eastAsiaTheme="minorEastAsia" w:hAnsiTheme="minorHAnsi" w:cstheme="minorBidi"/>
          <w:iCs w:val="0"/>
          <w:noProof/>
          <w:sz w:val="22"/>
          <w:lang w:val="en-AU" w:eastAsia="en-AU"/>
        </w:rPr>
        <w:tab/>
      </w:r>
      <w:r>
        <w:rPr>
          <w:noProof/>
        </w:rPr>
        <w:t>Constructed plant</w:t>
      </w:r>
      <w:r>
        <w:rPr>
          <w:noProof/>
        </w:rPr>
        <w:tab/>
      </w:r>
      <w:r>
        <w:rPr>
          <w:noProof/>
        </w:rPr>
        <w:fldChar w:fldCharType="begin"/>
      </w:r>
      <w:r>
        <w:rPr>
          <w:noProof/>
        </w:rPr>
        <w:instrText xml:space="preserve"> PAGEREF _Toc54938225 \h </w:instrText>
      </w:r>
      <w:r>
        <w:rPr>
          <w:noProof/>
        </w:rPr>
      </w:r>
      <w:r>
        <w:rPr>
          <w:noProof/>
        </w:rPr>
        <w:fldChar w:fldCharType="separate"/>
      </w:r>
      <w:r w:rsidR="009660E5">
        <w:rPr>
          <w:noProof/>
        </w:rPr>
        <w:t>23</w:t>
      </w:r>
      <w:r>
        <w:rPr>
          <w:noProof/>
        </w:rPr>
        <w:fldChar w:fldCharType="end"/>
      </w:r>
    </w:p>
    <w:p w14:paraId="1349F32E" w14:textId="05E18AD2" w:rsidR="00C1797C" w:rsidRDefault="00C1797C">
      <w:pPr>
        <w:pStyle w:val="TOC3"/>
        <w:rPr>
          <w:rFonts w:asciiTheme="minorHAnsi" w:eastAsiaTheme="minorEastAsia" w:hAnsiTheme="minorHAnsi" w:cstheme="minorBidi"/>
          <w:iCs w:val="0"/>
          <w:noProof/>
          <w:sz w:val="22"/>
          <w:lang w:val="en-AU" w:eastAsia="en-AU"/>
        </w:rPr>
      </w:pPr>
      <w:r>
        <w:rPr>
          <w:noProof/>
        </w:rPr>
        <w:t>A.7</w:t>
      </w:r>
      <w:r>
        <w:rPr>
          <w:rFonts w:asciiTheme="minorHAnsi" w:eastAsiaTheme="minorEastAsia" w:hAnsiTheme="minorHAnsi" w:cstheme="minorBidi"/>
          <w:iCs w:val="0"/>
          <w:noProof/>
          <w:sz w:val="22"/>
          <w:lang w:val="en-AU" w:eastAsia="en-AU"/>
        </w:rPr>
        <w:tab/>
      </w:r>
      <w:r>
        <w:rPr>
          <w:noProof/>
        </w:rPr>
        <w:t>Labour on-costs and administrative overhead</w:t>
      </w:r>
      <w:r>
        <w:rPr>
          <w:noProof/>
        </w:rPr>
        <w:tab/>
      </w:r>
      <w:r>
        <w:rPr>
          <w:noProof/>
        </w:rPr>
        <w:fldChar w:fldCharType="begin"/>
      </w:r>
      <w:r>
        <w:rPr>
          <w:noProof/>
        </w:rPr>
        <w:instrText xml:space="preserve"> PAGEREF _Toc54938226 \h </w:instrText>
      </w:r>
      <w:r>
        <w:rPr>
          <w:noProof/>
        </w:rPr>
      </w:r>
      <w:r>
        <w:rPr>
          <w:noProof/>
        </w:rPr>
        <w:fldChar w:fldCharType="separate"/>
      </w:r>
      <w:r w:rsidR="009660E5">
        <w:rPr>
          <w:noProof/>
        </w:rPr>
        <w:t>24</w:t>
      </w:r>
      <w:r>
        <w:rPr>
          <w:noProof/>
        </w:rPr>
        <w:fldChar w:fldCharType="end"/>
      </w:r>
    </w:p>
    <w:p w14:paraId="1702D453" w14:textId="3897600C" w:rsidR="00C1797C" w:rsidRDefault="00C1797C">
      <w:pPr>
        <w:pStyle w:val="TOC3"/>
        <w:rPr>
          <w:rFonts w:asciiTheme="minorHAnsi" w:eastAsiaTheme="minorEastAsia" w:hAnsiTheme="minorHAnsi" w:cstheme="minorBidi"/>
          <w:iCs w:val="0"/>
          <w:noProof/>
          <w:sz w:val="22"/>
          <w:lang w:val="en-AU" w:eastAsia="en-AU"/>
        </w:rPr>
      </w:pPr>
      <w:r>
        <w:rPr>
          <w:noProof/>
        </w:rPr>
        <w:t>A.8</w:t>
      </w:r>
      <w:r>
        <w:rPr>
          <w:rFonts w:asciiTheme="minorHAnsi" w:eastAsiaTheme="minorEastAsia" w:hAnsiTheme="minorHAnsi" w:cstheme="minorBidi"/>
          <w:iCs w:val="0"/>
          <w:noProof/>
          <w:sz w:val="22"/>
          <w:lang w:val="en-AU" w:eastAsia="en-AU"/>
        </w:rPr>
        <w:tab/>
      </w:r>
      <w:r>
        <w:rPr>
          <w:noProof/>
        </w:rPr>
        <w:t>Contract expenditure</w:t>
      </w:r>
      <w:r>
        <w:rPr>
          <w:noProof/>
        </w:rPr>
        <w:tab/>
      </w:r>
      <w:r>
        <w:rPr>
          <w:noProof/>
        </w:rPr>
        <w:fldChar w:fldCharType="begin"/>
      </w:r>
      <w:r>
        <w:rPr>
          <w:noProof/>
        </w:rPr>
        <w:instrText xml:space="preserve"> PAGEREF _Toc54938227 \h </w:instrText>
      </w:r>
      <w:r>
        <w:rPr>
          <w:noProof/>
        </w:rPr>
      </w:r>
      <w:r>
        <w:rPr>
          <w:noProof/>
        </w:rPr>
        <w:fldChar w:fldCharType="separate"/>
      </w:r>
      <w:r w:rsidR="009660E5">
        <w:rPr>
          <w:noProof/>
        </w:rPr>
        <w:t>24</w:t>
      </w:r>
      <w:r>
        <w:rPr>
          <w:noProof/>
        </w:rPr>
        <w:fldChar w:fldCharType="end"/>
      </w:r>
    </w:p>
    <w:p w14:paraId="629838DC" w14:textId="224C8A52" w:rsidR="00C1797C" w:rsidRDefault="00C1797C">
      <w:pPr>
        <w:pStyle w:val="TOC3"/>
        <w:rPr>
          <w:rFonts w:asciiTheme="minorHAnsi" w:eastAsiaTheme="minorEastAsia" w:hAnsiTheme="minorHAnsi" w:cstheme="minorBidi"/>
          <w:iCs w:val="0"/>
          <w:noProof/>
          <w:sz w:val="22"/>
          <w:lang w:val="en-AU" w:eastAsia="en-AU"/>
        </w:rPr>
      </w:pPr>
      <w:r>
        <w:rPr>
          <w:noProof/>
        </w:rPr>
        <w:t>A.9</w:t>
      </w:r>
      <w:r>
        <w:rPr>
          <w:rFonts w:asciiTheme="minorHAnsi" w:eastAsiaTheme="minorEastAsia" w:hAnsiTheme="minorHAnsi" w:cstheme="minorBidi"/>
          <w:iCs w:val="0"/>
          <w:noProof/>
          <w:sz w:val="22"/>
          <w:lang w:val="en-AU" w:eastAsia="en-AU"/>
        </w:rPr>
        <w:tab/>
      </w:r>
      <w:r>
        <w:rPr>
          <w:noProof/>
        </w:rPr>
        <w:t>Travel expenditure</w:t>
      </w:r>
      <w:r>
        <w:rPr>
          <w:noProof/>
        </w:rPr>
        <w:tab/>
      </w:r>
      <w:r>
        <w:rPr>
          <w:noProof/>
        </w:rPr>
        <w:fldChar w:fldCharType="begin"/>
      </w:r>
      <w:r>
        <w:rPr>
          <w:noProof/>
        </w:rPr>
        <w:instrText xml:space="preserve"> PAGEREF _Toc54938228 \h </w:instrText>
      </w:r>
      <w:r>
        <w:rPr>
          <w:noProof/>
        </w:rPr>
      </w:r>
      <w:r>
        <w:rPr>
          <w:noProof/>
        </w:rPr>
        <w:fldChar w:fldCharType="separate"/>
      </w:r>
      <w:r w:rsidR="009660E5">
        <w:rPr>
          <w:noProof/>
        </w:rPr>
        <w:t>25</w:t>
      </w:r>
      <w:r>
        <w:rPr>
          <w:noProof/>
        </w:rPr>
        <w:fldChar w:fldCharType="end"/>
      </w:r>
    </w:p>
    <w:p w14:paraId="04CA3F6B" w14:textId="6D633D15" w:rsidR="00C1797C" w:rsidRDefault="00C1797C">
      <w:pPr>
        <w:pStyle w:val="TOC3"/>
        <w:tabs>
          <w:tab w:val="left" w:pos="1077"/>
        </w:tabs>
        <w:rPr>
          <w:rFonts w:asciiTheme="minorHAnsi" w:eastAsiaTheme="minorEastAsia" w:hAnsiTheme="minorHAnsi" w:cstheme="minorBidi"/>
          <w:iCs w:val="0"/>
          <w:noProof/>
          <w:sz w:val="22"/>
          <w:lang w:val="en-AU" w:eastAsia="en-AU"/>
        </w:rPr>
      </w:pPr>
      <w:r>
        <w:rPr>
          <w:noProof/>
        </w:rPr>
        <w:t>A.10</w:t>
      </w:r>
      <w:r>
        <w:rPr>
          <w:rFonts w:asciiTheme="minorHAnsi" w:eastAsiaTheme="minorEastAsia" w:hAnsiTheme="minorHAnsi" w:cstheme="minorBidi"/>
          <w:iCs w:val="0"/>
          <w:noProof/>
          <w:sz w:val="22"/>
          <w:lang w:val="en-AU" w:eastAsia="en-AU"/>
        </w:rPr>
        <w:tab/>
      </w:r>
      <w:r>
        <w:rPr>
          <w:noProof/>
        </w:rPr>
        <w:t>Other eligible expenditure</w:t>
      </w:r>
      <w:r>
        <w:rPr>
          <w:noProof/>
        </w:rPr>
        <w:tab/>
      </w:r>
      <w:r>
        <w:rPr>
          <w:noProof/>
        </w:rPr>
        <w:fldChar w:fldCharType="begin"/>
      </w:r>
      <w:r>
        <w:rPr>
          <w:noProof/>
        </w:rPr>
        <w:instrText xml:space="preserve"> PAGEREF _Toc54938229 \h </w:instrText>
      </w:r>
      <w:r>
        <w:rPr>
          <w:noProof/>
        </w:rPr>
      </w:r>
      <w:r>
        <w:rPr>
          <w:noProof/>
        </w:rPr>
        <w:fldChar w:fldCharType="separate"/>
      </w:r>
      <w:r w:rsidR="009660E5">
        <w:rPr>
          <w:noProof/>
        </w:rPr>
        <w:t>25</w:t>
      </w:r>
      <w:r>
        <w:rPr>
          <w:noProof/>
        </w:rPr>
        <w:fldChar w:fldCharType="end"/>
      </w:r>
    </w:p>
    <w:p w14:paraId="5DEFAA23" w14:textId="132B51E8" w:rsidR="00C1797C" w:rsidRDefault="00C1797C">
      <w:pPr>
        <w:pStyle w:val="TOC2"/>
        <w:tabs>
          <w:tab w:val="left" w:pos="1418"/>
        </w:tabs>
        <w:rPr>
          <w:rFonts w:asciiTheme="minorHAnsi" w:eastAsiaTheme="minorEastAsia" w:hAnsiTheme="minorHAnsi" w:cstheme="minorBidi"/>
          <w:b w:val="0"/>
          <w:iCs w:val="0"/>
          <w:noProof/>
          <w:sz w:val="22"/>
          <w:lang w:val="en-AU" w:eastAsia="en-AU"/>
        </w:rPr>
      </w:pPr>
      <w:r>
        <w:rPr>
          <w:noProof/>
        </w:rPr>
        <w:t>Appendix B.</w:t>
      </w:r>
      <w:r>
        <w:rPr>
          <w:rFonts w:asciiTheme="minorHAnsi" w:eastAsiaTheme="minorEastAsia" w:hAnsiTheme="minorHAnsi" w:cstheme="minorBidi"/>
          <w:b w:val="0"/>
          <w:iCs w:val="0"/>
          <w:noProof/>
          <w:sz w:val="22"/>
          <w:lang w:val="en-AU" w:eastAsia="en-AU"/>
        </w:rPr>
        <w:tab/>
      </w:r>
      <w:r>
        <w:rPr>
          <w:noProof/>
        </w:rPr>
        <w:t>Ineligible expenditure</w:t>
      </w:r>
      <w:r>
        <w:rPr>
          <w:noProof/>
        </w:rPr>
        <w:tab/>
      </w:r>
      <w:r>
        <w:rPr>
          <w:noProof/>
        </w:rPr>
        <w:fldChar w:fldCharType="begin"/>
      </w:r>
      <w:r>
        <w:rPr>
          <w:noProof/>
        </w:rPr>
        <w:instrText xml:space="preserve"> PAGEREF _Toc54938230 \h </w:instrText>
      </w:r>
      <w:r>
        <w:rPr>
          <w:noProof/>
        </w:rPr>
      </w:r>
      <w:r>
        <w:rPr>
          <w:noProof/>
        </w:rPr>
        <w:fldChar w:fldCharType="separate"/>
      </w:r>
      <w:r w:rsidR="009660E5">
        <w:rPr>
          <w:noProof/>
        </w:rPr>
        <w:t>26</w:t>
      </w:r>
      <w:r>
        <w:rPr>
          <w:noProof/>
        </w:rPr>
        <w:fldChar w:fldCharType="end"/>
      </w:r>
    </w:p>
    <w:p w14:paraId="25F651FE" w14:textId="25B34068" w:rsidR="000506D1" w:rsidRDefault="004A238A" w:rsidP="00DD3C0D">
      <w:r w:rsidRPr="00007E4B">
        <w:rPr>
          <w:rFonts w:eastAsia="Calibri"/>
        </w:rPr>
        <w:fldChar w:fldCharType="end"/>
      </w:r>
    </w:p>
    <w:p w14:paraId="6201DC44" w14:textId="77777777" w:rsidR="000506D1" w:rsidRPr="000506D1" w:rsidRDefault="000506D1" w:rsidP="000506D1"/>
    <w:p w14:paraId="57C9628B" w14:textId="77777777" w:rsidR="000506D1" w:rsidRPr="000506D1" w:rsidRDefault="000506D1" w:rsidP="000506D1"/>
    <w:p w14:paraId="2EFDD8C7" w14:textId="77777777" w:rsidR="000506D1" w:rsidRPr="000506D1" w:rsidRDefault="000506D1" w:rsidP="000506D1"/>
    <w:p w14:paraId="424BDBC5" w14:textId="77777777" w:rsidR="000506D1" w:rsidRPr="000506D1" w:rsidRDefault="000506D1" w:rsidP="000506D1"/>
    <w:p w14:paraId="351871A1" w14:textId="77777777" w:rsidR="000506D1" w:rsidRPr="000506D1" w:rsidRDefault="000506D1" w:rsidP="000506D1"/>
    <w:p w14:paraId="7DD203BD" w14:textId="77777777" w:rsidR="000506D1" w:rsidRPr="000506D1" w:rsidRDefault="000506D1" w:rsidP="000506D1"/>
    <w:p w14:paraId="2CF6E65D" w14:textId="77777777" w:rsidR="000506D1" w:rsidRPr="000506D1" w:rsidRDefault="000506D1" w:rsidP="000506D1"/>
    <w:p w14:paraId="1AE04383" w14:textId="77777777" w:rsidR="000506D1" w:rsidRPr="000506D1" w:rsidRDefault="000506D1" w:rsidP="000506D1"/>
    <w:p w14:paraId="6A0664B5" w14:textId="77777777" w:rsidR="000506D1" w:rsidRPr="000506D1" w:rsidRDefault="000506D1" w:rsidP="000506D1"/>
    <w:p w14:paraId="06842DFC" w14:textId="249DD01A" w:rsidR="00CE6D9D" w:rsidRPr="00F40BDA" w:rsidRDefault="000506D1" w:rsidP="001665B2">
      <w:pPr>
        <w:pStyle w:val="Heading2"/>
        <w:spacing w:before="0"/>
      </w:pPr>
      <w:bookmarkStart w:id="4" w:name="_Toc496536648"/>
      <w:bookmarkStart w:id="5" w:name="_Toc531277475"/>
      <w:bookmarkStart w:id="6" w:name="_Toc955285"/>
      <w:bookmarkStart w:id="7" w:name="_Toc53747095"/>
      <w:bookmarkStart w:id="8" w:name="_Toc54879926"/>
      <w:bookmarkStart w:id="9" w:name="_Toc54938166"/>
      <w:r>
        <w:lastRenderedPageBreak/>
        <w:t>Regional and Remote Communities Reliability Fund -</w:t>
      </w:r>
      <w:r w:rsidRPr="004E2CD2">
        <w:t xml:space="preserve"> Microgrids </w:t>
      </w:r>
      <w:r>
        <w:t xml:space="preserve">2020-21 </w:t>
      </w:r>
      <w:r w:rsidR="00F7040C">
        <w:t>p</w:t>
      </w:r>
      <w:r w:rsidR="00CE6D9D">
        <w:t>rocess</w:t>
      </w:r>
      <w:r w:rsidR="009F5A19">
        <w:t>es</w:t>
      </w:r>
      <w:bookmarkEnd w:id="4"/>
      <w:bookmarkEnd w:id="5"/>
      <w:bookmarkEnd w:id="6"/>
      <w:bookmarkEnd w:id="7"/>
      <w:bookmarkEnd w:id="8"/>
      <w:bookmarkEnd w:id="9"/>
    </w:p>
    <w:p w14:paraId="0981D114" w14:textId="77777777" w:rsidR="000506D1" w:rsidRDefault="000506D1" w:rsidP="000506D1">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bookmarkStart w:id="10" w:name="_Toc496536649"/>
      <w:bookmarkStart w:id="11" w:name="_Toc531277476"/>
      <w:bookmarkStart w:id="12" w:name="_Toc955286"/>
      <w:r w:rsidRPr="00F40BDA">
        <w:rPr>
          <w:b/>
        </w:rPr>
        <w:t xml:space="preserve">The </w:t>
      </w:r>
      <w:r>
        <w:rPr>
          <w:b/>
        </w:rPr>
        <w:t xml:space="preserve">Regional and Remote Communities Reliability Fund - Microgrids </w:t>
      </w:r>
      <w:r w:rsidRPr="00F40BDA">
        <w:rPr>
          <w:b/>
        </w:rPr>
        <w:t xml:space="preserve">is designed to </w:t>
      </w:r>
      <w:r>
        <w:rPr>
          <w:b/>
        </w:rPr>
        <w:t>achieve</w:t>
      </w:r>
      <w:r w:rsidRPr="00F40BDA">
        <w:rPr>
          <w:b/>
        </w:rPr>
        <w:t xml:space="preserve"> Australian Government </w:t>
      </w:r>
      <w:r>
        <w:rPr>
          <w:b/>
        </w:rPr>
        <w:t>objectives</w:t>
      </w:r>
      <w:r w:rsidRPr="00F40BDA">
        <w:rPr>
          <w:b/>
        </w:rPr>
        <w:t xml:space="preserve"> </w:t>
      </w:r>
    </w:p>
    <w:p w14:paraId="543EB4A5" w14:textId="540EBAB8" w:rsidR="000506D1" w:rsidRDefault="000506D1" w:rsidP="000506D1">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t xml:space="preserve">This grant opportunity is part of the Energy Program </w:t>
      </w:r>
      <w:r w:rsidR="00D87616">
        <w:t>3</w:t>
      </w:r>
      <w:r>
        <w:t xml:space="preserve">.1, which contributes to </w:t>
      </w:r>
      <w:r>
        <w:rPr>
          <w:lang w:val="en-US"/>
        </w:rPr>
        <w:t xml:space="preserve">the </w:t>
      </w:r>
      <w:r>
        <w:t xml:space="preserve">Department of </w:t>
      </w:r>
      <w:r w:rsidR="008104C8">
        <w:t>Industry, Science, Energy and Resources</w:t>
      </w:r>
      <w:r>
        <w:t xml:space="preserve"> Outcome </w:t>
      </w:r>
      <w:r w:rsidR="00D87616">
        <w:t>3</w:t>
      </w:r>
      <w:r>
        <w:t xml:space="preserve">. The Department of </w:t>
      </w:r>
      <w:r w:rsidR="008104C8">
        <w:t>Industry, Science, Energy and Resources</w:t>
      </w:r>
      <w:r>
        <w:t xml:space="preserve"> works with stakeholders to plan and design the grant program according to the </w:t>
      </w:r>
      <w:r>
        <w:rPr>
          <w:i/>
          <w:iCs w:val="0"/>
        </w:rPr>
        <w:t>Commonwealth Grants Rules and Guidelines</w:t>
      </w:r>
      <w:r>
        <w:t>.</w:t>
      </w:r>
    </w:p>
    <w:p w14:paraId="04A5099E" w14:textId="77777777" w:rsidR="000506D1" w:rsidRPr="00F40BDA" w:rsidRDefault="000506D1" w:rsidP="001665B2">
      <w:pPr>
        <w:spacing w:before="0" w:after="0"/>
        <w:jc w:val="center"/>
        <w:rPr>
          <w:rFonts w:ascii="Wingdings" w:hAnsi="Wingdings"/>
          <w:szCs w:val="20"/>
        </w:rPr>
      </w:pPr>
      <w:r w:rsidRPr="00F40BDA">
        <w:rPr>
          <w:rFonts w:ascii="Wingdings" w:hAnsi="Wingdings"/>
          <w:szCs w:val="20"/>
        </w:rPr>
        <w:t></w:t>
      </w:r>
    </w:p>
    <w:p w14:paraId="4A6EA68C" w14:textId="77777777" w:rsidR="000506D1" w:rsidRDefault="000506D1" w:rsidP="000506D1">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F40BDA">
        <w:rPr>
          <w:b/>
        </w:rPr>
        <w:t>The grant opportunity opens</w:t>
      </w:r>
    </w:p>
    <w:p w14:paraId="11F832E3" w14:textId="77777777" w:rsidR="000506D1" w:rsidRDefault="000506D1" w:rsidP="000506D1">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t>We publish t</w:t>
      </w:r>
      <w:r w:rsidRPr="00F40BDA">
        <w:t xml:space="preserve">he grant guidelines </w:t>
      </w:r>
      <w:r>
        <w:t>on business.gov.au and GrantConnect</w:t>
      </w:r>
      <w:r w:rsidRPr="005A61FE">
        <w:t>.</w:t>
      </w:r>
    </w:p>
    <w:p w14:paraId="79C4E2C3" w14:textId="77777777" w:rsidR="000506D1" w:rsidRPr="00F40BDA" w:rsidRDefault="000506D1" w:rsidP="001665B2">
      <w:pPr>
        <w:spacing w:before="0" w:after="0"/>
        <w:jc w:val="center"/>
        <w:rPr>
          <w:rFonts w:ascii="Wingdings" w:hAnsi="Wingdings"/>
          <w:szCs w:val="20"/>
        </w:rPr>
      </w:pPr>
      <w:r w:rsidRPr="00F40BDA">
        <w:rPr>
          <w:rFonts w:ascii="Wingdings" w:hAnsi="Wingdings"/>
          <w:szCs w:val="20"/>
        </w:rPr>
        <w:t></w:t>
      </w:r>
    </w:p>
    <w:p w14:paraId="113C4ACE" w14:textId="77777777" w:rsidR="000506D1" w:rsidRPr="00947729" w:rsidRDefault="000506D1" w:rsidP="000506D1">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947729">
        <w:rPr>
          <w:b/>
        </w:rPr>
        <w:t>You complete and submit a grant application</w:t>
      </w:r>
    </w:p>
    <w:p w14:paraId="510E6CF8" w14:textId="77777777" w:rsidR="000506D1" w:rsidRPr="005A61FE" w:rsidRDefault="000506D1" w:rsidP="000506D1">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5A61FE">
        <w:t>You complete the application form, addressing</w:t>
      </w:r>
      <w:r>
        <w:t xml:space="preserve"> all the eligibility and assessment</w:t>
      </w:r>
      <w:r w:rsidRPr="005A61FE">
        <w:t xml:space="preserve"> criteria in order for your application to be considered.</w:t>
      </w:r>
    </w:p>
    <w:p w14:paraId="31773F69" w14:textId="77777777" w:rsidR="000506D1" w:rsidRPr="00F40BDA" w:rsidRDefault="000506D1" w:rsidP="001665B2">
      <w:pPr>
        <w:spacing w:before="0" w:after="0"/>
        <w:jc w:val="center"/>
        <w:rPr>
          <w:rFonts w:ascii="Wingdings" w:hAnsi="Wingdings"/>
          <w:szCs w:val="20"/>
        </w:rPr>
      </w:pPr>
      <w:r w:rsidRPr="00F40BDA">
        <w:rPr>
          <w:rFonts w:ascii="Wingdings" w:hAnsi="Wingdings"/>
          <w:szCs w:val="20"/>
        </w:rPr>
        <w:t></w:t>
      </w:r>
    </w:p>
    <w:p w14:paraId="46C86667" w14:textId="77777777" w:rsidR="000506D1" w:rsidRDefault="000506D1" w:rsidP="000506D1">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Cs/>
        </w:rPr>
      </w:pPr>
      <w:r>
        <w:rPr>
          <w:b/>
        </w:rPr>
        <w:t xml:space="preserve">We assess all </w:t>
      </w:r>
      <w:r w:rsidRPr="00F40BDA">
        <w:rPr>
          <w:b/>
        </w:rPr>
        <w:t>grant application</w:t>
      </w:r>
      <w:r>
        <w:rPr>
          <w:b/>
        </w:rPr>
        <w:t>s</w:t>
      </w:r>
    </w:p>
    <w:p w14:paraId="110D4D4B" w14:textId="77777777" w:rsidR="000506D1" w:rsidRDefault="000506D1" w:rsidP="000506D1">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 xml:space="preserve">We </w:t>
      </w:r>
      <w:r w:rsidRPr="005A61FE">
        <w:t>review</w:t>
      </w:r>
      <w:r w:rsidRPr="00C659C4">
        <w:t xml:space="preserve"> the applications against eligibility criteria and notify you if you are not eligible.</w:t>
      </w:r>
    </w:p>
    <w:p w14:paraId="465B01D9" w14:textId="77777777" w:rsidR="000506D1" w:rsidRPr="00C659C4" w:rsidRDefault="000506D1" w:rsidP="000506D1">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 xml:space="preserve">We assess </w:t>
      </w:r>
      <w:r>
        <w:t>eligible</w:t>
      </w:r>
      <w:r w:rsidRPr="00C659C4">
        <w:t xml:space="preserve"> application</w:t>
      </w:r>
      <w:r>
        <w:t>s</w:t>
      </w:r>
      <w:r w:rsidRPr="00C659C4">
        <w:t xml:space="preserve"> against the </w:t>
      </w:r>
      <w:r>
        <w:t xml:space="preserve">assessment </w:t>
      </w:r>
      <w:r w:rsidRPr="00C659C4">
        <w:t xml:space="preserve">criteria including an overall consideration of value </w:t>
      </w:r>
      <w:r>
        <w:t xml:space="preserve">with relevant money </w:t>
      </w:r>
      <w:r w:rsidRPr="00C659C4">
        <w:t xml:space="preserve">if the selection process is competitive and compare it to other </w:t>
      </w:r>
      <w:r>
        <w:t>eligible applications.</w:t>
      </w:r>
    </w:p>
    <w:p w14:paraId="2C62C63D" w14:textId="77777777" w:rsidR="000506D1" w:rsidRPr="00C659C4" w:rsidRDefault="000506D1" w:rsidP="001665B2">
      <w:pPr>
        <w:spacing w:before="0" w:after="0"/>
        <w:jc w:val="center"/>
        <w:rPr>
          <w:rFonts w:ascii="Wingdings" w:hAnsi="Wingdings"/>
          <w:szCs w:val="20"/>
        </w:rPr>
      </w:pPr>
      <w:r w:rsidRPr="00C659C4">
        <w:rPr>
          <w:rFonts w:ascii="Wingdings" w:hAnsi="Wingdings"/>
          <w:szCs w:val="20"/>
        </w:rPr>
        <w:t></w:t>
      </w:r>
    </w:p>
    <w:p w14:paraId="645BD4EB" w14:textId="77777777" w:rsidR="000506D1" w:rsidRPr="00C659C4" w:rsidRDefault="000506D1" w:rsidP="000506D1">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C659C4">
        <w:rPr>
          <w:b/>
        </w:rPr>
        <w:t>We make grant recommendations</w:t>
      </w:r>
    </w:p>
    <w:p w14:paraId="32043581" w14:textId="77777777" w:rsidR="000506D1" w:rsidRPr="00C659C4" w:rsidRDefault="000506D1" w:rsidP="000506D1">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 xml:space="preserve">We provide advice to the decision maker on the merits of each application. </w:t>
      </w:r>
    </w:p>
    <w:p w14:paraId="6685728C" w14:textId="77777777" w:rsidR="000506D1" w:rsidRPr="00C659C4" w:rsidRDefault="000506D1" w:rsidP="001665B2">
      <w:pPr>
        <w:spacing w:before="0" w:after="0"/>
        <w:jc w:val="center"/>
        <w:rPr>
          <w:rFonts w:ascii="Wingdings" w:hAnsi="Wingdings"/>
          <w:szCs w:val="20"/>
        </w:rPr>
      </w:pPr>
      <w:r w:rsidRPr="00C659C4">
        <w:rPr>
          <w:rFonts w:ascii="Wingdings" w:hAnsi="Wingdings"/>
          <w:szCs w:val="20"/>
        </w:rPr>
        <w:t></w:t>
      </w:r>
    </w:p>
    <w:p w14:paraId="28885926" w14:textId="77777777" w:rsidR="000506D1" w:rsidRPr="00C659C4" w:rsidRDefault="000506D1" w:rsidP="000506D1">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C659C4">
        <w:rPr>
          <w:b/>
        </w:rPr>
        <w:t xml:space="preserve">Grant </w:t>
      </w:r>
      <w:r>
        <w:rPr>
          <w:b/>
        </w:rPr>
        <w:t>d</w:t>
      </w:r>
      <w:r w:rsidRPr="00C659C4">
        <w:rPr>
          <w:b/>
        </w:rPr>
        <w:t>ecisions are made</w:t>
      </w:r>
    </w:p>
    <w:p w14:paraId="11D0DD0D" w14:textId="77777777" w:rsidR="000506D1" w:rsidRPr="00C659C4" w:rsidRDefault="000506D1" w:rsidP="000506D1">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The decision maker decides which applications are successful.</w:t>
      </w:r>
    </w:p>
    <w:p w14:paraId="14BCF1D3" w14:textId="77777777" w:rsidR="000506D1" w:rsidRPr="00C659C4" w:rsidRDefault="000506D1" w:rsidP="001665B2">
      <w:pPr>
        <w:spacing w:before="0" w:after="0"/>
        <w:jc w:val="center"/>
        <w:rPr>
          <w:rFonts w:ascii="Wingdings" w:hAnsi="Wingdings"/>
          <w:szCs w:val="20"/>
        </w:rPr>
      </w:pPr>
      <w:r w:rsidRPr="00C659C4">
        <w:rPr>
          <w:rFonts w:ascii="Wingdings" w:hAnsi="Wingdings"/>
          <w:szCs w:val="20"/>
        </w:rPr>
        <w:t></w:t>
      </w:r>
    </w:p>
    <w:p w14:paraId="2F95E4AD" w14:textId="77777777" w:rsidR="000506D1" w:rsidRPr="00C659C4" w:rsidRDefault="000506D1" w:rsidP="000506D1">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C659C4">
        <w:rPr>
          <w:b/>
        </w:rPr>
        <w:t>We notify you of the outcome</w:t>
      </w:r>
    </w:p>
    <w:p w14:paraId="24727D18" w14:textId="77777777" w:rsidR="000506D1" w:rsidRPr="00C659C4" w:rsidRDefault="000506D1" w:rsidP="000506D1">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We advise you of the outcome of your application. We may not notify unsuccessful applicants until grant agreements have been executed with successful applicants.</w:t>
      </w:r>
    </w:p>
    <w:p w14:paraId="5735B6B1" w14:textId="77777777" w:rsidR="000506D1" w:rsidRPr="00C659C4" w:rsidRDefault="000506D1" w:rsidP="001665B2">
      <w:pPr>
        <w:spacing w:before="0" w:after="0"/>
        <w:jc w:val="center"/>
        <w:rPr>
          <w:rFonts w:ascii="Wingdings" w:hAnsi="Wingdings"/>
          <w:szCs w:val="20"/>
        </w:rPr>
      </w:pPr>
      <w:r w:rsidRPr="00C659C4">
        <w:rPr>
          <w:rFonts w:ascii="Wingdings" w:hAnsi="Wingdings"/>
          <w:szCs w:val="20"/>
        </w:rPr>
        <w:t></w:t>
      </w:r>
    </w:p>
    <w:p w14:paraId="42AE8E40" w14:textId="77777777" w:rsidR="000506D1" w:rsidRPr="00C659C4" w:rsidRDefault="000506D1" w:rsidP="000506D1">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C659C4">
        <w:rPr>
          <w:b/>
        </w:rPr>
        <w:t>We enter into a grant agreement</w:t>
      </w:r>
    </w:p>
    <w:p w14:paraId="3D9400F2" w14:textId="77777777" w:rsidR="000506D1" w:rsidRPr="00C659C4" w:rsidRDefault="000506D1" w:rsidP="000506D1">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bCs/>
        </w:rPr>
      </w:pPr>
      <w:r w:rsidRPr="00C659C4">
        <w:t>We will enter into a grant agreement with successful applicants. The type of grant agreement is based on the nature of the grant and proportional to the risks involved.</w:t>
      </w:r>
    </w:p>
    <w:p w14:paraId="71F519A1" w14:textId="77777777" w:rsidR="000506D1" w:rsidRPr="00C659C4" w:rsidRDefault="000506D1" w:rsidP="001665B2">
      <w:pPr>
        <w:spacing w:before="0" w:after="0"/>
        <w:jc w:val="center"/>
        <w:rPr>
          <w:rFonts w:ascii="Wingdings" w:hAnsi="Wingdings"/>
          <w:szCs w:val="20"/>
        </w:rPr>
      </w:pPr>
      <w:r w:rsidRPr="00C659C4">
        <w:rPr>
          <w:rFonts w:ascii="Wingdings" w:hAnsi="Wingdings"/>
          <w:szCs w:val="20"/>
        </w:rPr>
        <w:t></w:t>
      </w:r>
    </w:p>
    <w:p w14:paraId="62E52DE5" w14:textId="77777777" w:rsidR="000506D1" w:rsidRPr="00C659C4" w:rsidRDefault="000506D1" w:rsidP="000506D1">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bCs/>
        </w:rPr>
      </w:pPr>
      <w:r w:rsidRPr="00C659C4">
        <w:rPr>
          <w:b/>
        </w:rPr>
        <w:t>Delivery of grant</w:t>
      </w:r>
    </w:p>
    <w:p w14:paraId="0D1EA680" w14:textId="77777777" w:rsidR="000506D1" w:rsidRPr="00C659C4" w:rsidRDefault="000506D1" w:rsidP="000506D1">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Cs/>
        </w:rPr>
      </w:pPr>
      <w:r w:rsidRPr="00C659C4">
        <w:rPr>
          <w:bCs/>
        </w:rPr>
        <w:t>You undertake the grant activity as set out in your grant agreement. We manage the grant by working with you, monitoring your progress and making payments.</w:t>
      </w:r>
    </w:p>
    <w:p w14:paraId="6BE63D16" w14:textId="77777777" w:rsidR="000506D1" w:rsidRPr="00C659C4" w:rsidRDefault="000506D1" w:rsidP="001665B2">
      <w:pPr>
        <w:spacing w:before="0" w:after="0"/>
        <w:jc w:val="center"/>
        <w:rPr>
          <w:rFonts w:ascii="Wingdings" w:hAnsi="Wingdings"/>
          <w:szCs w:val="20"/>
        </w:rPr>
      </w:pPr>
      <w:r w:rsidRPr="00C659C4">
        <w:rPr>
          <w:rFonts w:ascii="Wingdings" w:hAnsi="Wingdings"/>
          <w:szCs w:val="20"/>
        </w:rPr>
        <w:t></w:t>
      </w:r>
    </w:p>
    <w:p w14:paraId="7AC264DB" w14:textId="4C5C7228" w:rsidR="000506D1" w:rsidRDefault="000506D1" w:rsidP="000506D1">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Pr>
          <w:b/>
        </w:rPr>
        <w:t>Evaluation</w:t>
      </w:r>
      <w:r w:rsidRPr="00C659C4">
        <w:rPr>
          <w:b/>
        </w:rPr>
        <w:t xml:space="preserve"> of the </w:t>
      </w:r>
      <w:r>
        <w:rPr>
          <w:b/>
        </w:rPr>
        <w:t xml:space="preserve">Regional and Remote Communities Reliability Fund </w:t>
      </w:r>
      <w:r w:rsidR="001665B2">
        <w:rPr>
          <w:b/>
        </w:rPr>
        <w:t>–</w:t>
      </w:r>
      <w:r>
        <w:rPr>
          <w:b/>
        </w:rPr>
        <w:t xml:space="preserve"> Microgrids</w:t>
      </w:r>
    </w:p>
    <w:p w14:paraId="204684AC" w14:textId="4F8C8DCA" w:rsidR="001665B2" w:rsidRDefault="001665B2" w:rsidP="000506D1">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1665B2">
        <w:t>We evaluate the specific grant activity and Regional and Remote Communities Reliability Fund - Microgrids as a whole. We base this on information you provide to us and that we collect from various sources.</w:t>
      </w:r>
    </w:p>
    <w:p w14:paraId="646402A1" w14:textId="1E817957" w:rsidR="00686047" w:rsidRPr="000553F2" w:rsidRDefault="00686047" w:rsidP="00B400E6">
      <w:pPr>
        <w:pStyle w:val="Heading2"/>
      </w:pPr>
      <w:bookmarkStart w:id="13" w:name="_Toc53747096"/>
      <w:bookmarkStart w:id="14" w:name="_Toc54879927"/>
      <w:bookmarkStart w:id="15" w:name="_Toc54938167"/>
      <w:r>
        <w:lastRenderedPageBreak/>
        <w:t>About the grant program</w:t>
      </w:r>
      <w:bookmarkEnd w:id="10"/>
      <w:bookmarkEnd w:id="11"/>
      <w:bookmarkEnd w:id="12"/>
      <w:bookmarkEnd w:id="13"/>
      <w:bookmarkEnd w:id="14"/>
      <w:bookmarkEnd w:id="15"/>
    </w:p>
    <w:p w14:paraId="47DAD13E" w14:textId="4B30A969" w:rsidR="00601A26" w:rsidRDefault="00601A26" w:rsidP="00601A26">
      <w:bookmarkStart w:id="16" w:name="_Toc496536650"/>
      <w:bookmarkStart w:id="17" w:name="_Toc531277477"/>
      <w:bookmarkStart w:id="18" w:name="_Toc955287"/>
      <w:r>
        <w:t xml:space="preserve">The Regional and Remote Communities Reliability Fund - Microgrids (the program) will run over </w:t>
      </w:r>
      <w:r w:rsidR="00004FC7">
        <w:t>five</w:t>
      </w:r>
      <w:r>
        <w:t xml:space="preserve"> years from 2019-20 to 2023-24. The program was announced by the Australian Government as a measure in the 2019 Budget to support feasibility studies into more reliable, secure and cost effective energy supply to regional and remote communities in Australia. The program will fund feasibility studies looking at </w:t>
      </w:r>
      <w:proofErr w:type="spellStart"/>
      <w:r>
        <w:t>microgrid</w:t>
      </w:r>
      <w:proofErr w:type="spellEnd"/>
      <w:r>
        <w:t xml:space="preserve"> technologies to replace, upgrade or supplement existing electricity supply arrangements in off-grid and fringe-of grid communities located in regional and remote areas.</w:t>
      </w:r>
    </w:p>
    <w:p w14:paraId="309A15C9" w14:textId="24DFEBF6" w:rsidR="00601A26" w:rsidRDefault="00601A26" w:rsidP="00601A26">
      <w:pPr>
        <w:spacing w:after="80"/>
      </w:pPr>
      <w:r>
        <w:t xml:space="preserve">For the purpose of the program, a </w:t>
      </w:r>
      <w:proofErr w:type="spellStart"/>
      <w:r>
        <w:t>microgrid</w:t>
      </w:r>
      <w:proofErr w:type="spellEnd"/>
      <w:r>
        <w:t xml:space="preserve"> is an electricity supply arrangement that can (but may not always) function autonomously, and generates and supplies electricity to multiple customers. For definitions of other key </w:t>
      </w:r>
      <w:proofErr w:type="gramStart"/>
      <w:r>
        <w:t>terms</w:t>
      </w:r>
      <w:proofErr w:type="gramEnd"/>
      <w:r>
        <w:t xml:space="preserve"> refer to Section 14.</w:t>
      </w:r>
    </w:p>
    <w:p w14:paraId="224286D4" w14:textId="77777777" w:rsidR="00601A26" w:rsidRDefault="00601A26" w:rsidP="00601A26">
      <w:pPr>
        <w:spacing w:after="80"/>
      </w:pPr>
      <w:r w:rsidRPr="00077C3D">
        <w:t xml:space="preserve">The </w:t>
      </w:r>
      <w:r>
        <w:t>objective of the program is to:</w:t>
      </w:r>
    </w:p>
    <w:p w14:paraId="6D3B3F71" w14:textId="77777777" w:rsidR="00601A26" w:rsidRDefault="00601A26" w:rsidP="00601A26">
      <w:pPr>
        <w:pStyle w:val="ListBullet"/>
        <w:numPr>
          <w:ilvl w:val="0"/>
          <w:numId w:val="7"/>
        </w:numPr>
      </w:pPr>
      <w:proofErr w:type="gramStart"/>
      <w:r>
        <w:t>support</w:t>
      </w:r>
      <w:proofErr w:type="gramEnd"/>
      <w:r>
        <w:t xml:space="preserve"> regional and remote communities to investigate whether replacing, upgrading or supplementing a </w:t>
      </w:r>
      <w:proofErr w:type="spellStart"/>
      <w:r>
        <w:t>microgrid</w:t>
      </w:r>
      <w:proofErr w:type="spellEnd"/>
      <w:r>
        <w:t xml:space="preserve"> or upgrading existing off-grid and fringe-of-grid supply with </w:t>
      </w:r>
      <w:proofErr w:type="spellStart"/>
      <w:r>
        <w:t>microgrid</w:t>
      </w:r>
      <w:proofErr w:type="spellEnd"/>
      <w:r>
        <w:t xml:space="preserve"> or related new energy technologies would be cost effective.</w:t>
      </w:r>
    </w:p>
    <w:p w14:paraId="14FDB662" w14:textId="77777777" w:rsidR="00601A26" w:rsidRDefault="00601A26" w:rsidP="00601A26">
      <w:pPr>
        <w:spacing w:after="80"/>
      </w:pPr>
      <w:r>
        <w:t>The intended outcomes of the program are:</w:t>
      </w:r>
    </w:p>
    <w:p w14:paraId="0365530D" w14:textId="324DDCFA" w:rsidR="004B27CD" w:rsidRDefault="004B27CD" w:rsidP="004B27CD">
      <w:pPr>
        <w:pStyle w:val="ListBullet"/>
        <w:numPr>
          <w:ilvl w:val="0"/>
          <w:numId w:val="7"/>
        </w:numPr>
        <w:rPr>
          <w:rFonts w:ascii="Times New Roman" w:hAnsi="Times New Roman"/>
        </w:rPr>
      </w:pPr>
      <w:r>
        <w:t>improve</w:t>
      </w:r>
      <w:r w:rsidR="00180817">
        <w:t>d</w:t>
      </w:r>
      <w:r>
        <w:t xml:space="preserve"> regional business, community services </w:t>
      </w:r>
      <w:r w:rsidR="00180817">
        <w:t>and</w:t>
      </w:r>
      <w:r>
        <w:t xml:space="preserve"> emergency resilience</w:t>
      </w:r>
      <w:r w:rsidR="00180817">
        <w:t xml:space="preserve"> through innovative </w:t>
      </w:r>
      <w:proofErr w:type="spellStart"/>
      <w:r w:rsidR="00180817">
        <w:t>microgrid</w:t>
      </w:r>
      <w:proofErr w:type="spellEnd"/>
      <w:r w:rsidR="00180817">
        <w:t xml:space="preserve"> solutions</w:t>
      </w:r>
      <w:r>
        <w:t xml:space="preserve"> </w:t>
      </w:r>
    </w:p>
    <w:p w14:paraId="1A889F75" w14:textId="15F36B5A" w:rsidR="00601A26" w:rsidRDefault="00601A26" w:rsidP="008B525A">
      <w:pPr>
        <w:pStyle w:val="ListBullet"/>
        <w:numPr>
          <w:ilvl w:val="0"/>
          <w:numId w:val="7"/>
        </w:numPr>
      </w:pPr>
      <w:r w:rsidRPr="00623012">
        <w:t>scale</w:t>
      </w:r>
      <w:r w:rsidR="00180817">
        <w:t>d</w:t>
      </w:r>
      <w:r w:rsidRPr="00623012">
        <w:t xml:space="preserve">-up </w:t>
      </w:r>
      <w:r>
        <w:t xml:space="preserve">and </w:t>
      </w:r>
      <w:r w:rsidR="00180817">
        <w:t>improved</w:t>
      </w:r>
      <w:r w:rsidRPr="00623012">
        <w:t xml:space="preserve"> </w:t>
      </w:r>
      <w:proofErr w:type="spellStart"/>
      <w:r w:rsidRPr="00623012">
        <w:t>microgrid</w:t>
      </w:r>
      <w:proofErr w:type="spellEnd"/>
      <w:r w:rsidRPr="00623012">
        <w:t xml:space="preserve"> systems in regional and remote communities</w:t>
      </w:r>
      <w:r>
        <w:t xml:space="preserve"> </w:t>
      </w:r>
    </w:p>
    <w:p w14:paraId="0659FD56" w14:textId="77777777" w:rsidR="00601A26" w:rsidRDefault="00601A26" w:rsidP="00601A26">
      <w:pPr>
        <w:pStyle w:val="ListBullet"/>
        <w:numPr>
          <w:ilvl w:val="0"/>
          <w:numId w:val="7"/>
        </w:numPr>
      </w:pPr>
      <w:r>
        <w:t>increased</w:t>
      </w:r>
      <w:r w:rsidRPr="00623012">
        <w:t xml:space="preserve"> human capital (skills/knowledge) in the design and deployment of </w:t>
      </w:r>
      <w:proofErr w:type="spellStart"/>
      <w:r w:rsidRPr="00623012">
        <w:t>microgrid</w:t>
      </w:r>
      <w:r>
        <w:t>s</w:t>
      </w:r>
      <w:proofErr w:type="spellEnd"/>
    </w:p>
    <w:p w14:paraId="455877B3" w14:textId="77777777" w:rsidR="00601A26" w:rsidRPr="00623012" w:rsidRDefault="00601A26" w:rsidP="00601A26">
      <w:pPr>
        <w:pStyle w:val="ListBullet"/>
        <w:numPr>
          <w:ilvl w:val="0"/>
          <w:numId w:val="7"/>
        </w:numPr>
      </w:pPr>
      <w:r>
        <w:t xml:space="preserve">demonstrated commerciality and/or reliability and security benefits of deploying and upgrading </w:t>
      </w:r>
      <w:proofErr w:type="spellStart"/>
      <w:r>
        <w:t>microgrids</w:t>
      </w:r>
      <w:proofErr w:type="spellEnd"/>
    </w:p>
    <w:p w14:paraId="6DF4F55A" w14:textId="77777777" w:rsidR="00601A26" w:rsidRPr="00623012" w:rsidRDefault="00601A26" w:rsidP="00601A26">
      <w:pPr>
        <w:pStyle w:val="ListBullet"/>
        <w:numPr>
          <w:ilvl w:val="0"/>
          <w:numId w:val="7"/>
        </w:numPr>
      </w:pPr>
      <w:r>
        <w:t>reduced</w:t>
      </w:r>
      <w:r w:rsidRPr="00623012">
        <w:t xml:space="preserve"> barriers to </w:t>
      </w:r>
      <w:proofErr w:type="spellStart"/>
      <w:r w:rsidRPr="00623012">
        <w:t>microgrid</w:t>
      </w:r>
      <w:proofErr w:type="spellEnd"/>
      <w:r w:rsidRPr="00623012">
        <w:t xml:space="preserve"> uptake in remote and regional communities</w:t>
      </w:r>
      <w:r>
        <w:t xml:space="preserve"> </w:t>
      </w:r>
    </w:p>
    <w:p w14:paraId="2557CDFF" w14:textId="3F1B31D3" w:rsidR="00601A26" w:rsidRDefault="00601A26" w:rsidP="00601A26">
      <w:pPr>
        <w:pStyle w:val="ListBullet"/>
        <w:numPr>
          <w:ilvl w:val="0"/>
          <w:numId w:val="7"/>
        </w:numPr>
      </w:pPr>
      <w:proofErr w:type="gramStart"/>
      <w:r>
        <w:t>increased</w:t>
      </w:r>
      <w:proofErr w:type="gramEnd"/>
      <w:r>
        <w:t xml:space="preserve"> d</w:t>
      </w:r>
      <w:r w:rsidRPr="00623012">
        <w:t xml:space="preserve">issemination of technology and/or project knowledge regarding the deployment </w:t>
      </w:r>
      <w:r>
        <w:t xml:space="preserve">and upgrading </w:t>
      </w:r>
      <w:r w:rsidRPr="00623012">
        <w:t xml:space="preserve">of </w:t>
      </w:r>
      <w:proofErr w:type="spellStart"/>
      <w:r w:rsidRPr="00623012">
        <w:t>microgrid</w:t>
      </w:r>
      <w:r>
        <w:t>s</w:t>
      </w:r>
      <w:proofErr w:type="spellEnd"/>
      <w:r>
        <w:t>.</w:t>
      </w:r>
    </w:p>
    <w:p w14:paraId="2EF42F24" w14:textId="77777777" w:rsidR="00601A26" w:rsidRPr="000F576B" w:rsidRDefault="00601A26" w:rsidP="00172CFA">
      <w:pPr>
        <w:spacing w:after="80"/>
      </w:pPr>
      <w:r>
        <w:t xml:space="preserve">We administer the program according to </w:t>
      </w:r>
      <w:r w:rsidRPr="00045933">
        <w:t xml:space="preserve">the </w:t>
      </w:r>
      <w:hyperlink r:id="rId16" w:history="1">
        <w:r w:rsidRPr="005A61FE">
          <w:rPr>
            <w:rStyle w:val="Hyperlink"/>
            <w:i/>
          </w:rPr>
          <w:t>Commonwealth Grants Rules and Guidelines</w:t>
        </w:r>
        <w:r w:rsidRPr="005A61FE">
          <w:rPr>
            <w:i/>
          </w:rPr>
          <w:t xml:space="preserve"> </w:t>
        </w:r>
        <w:r w:rsidRPr="005A61FE">
          <w:t>(CGRGs)</w:t>
        </w:r>
      </w:hyperlink>
      <w:r w:rsidRPr="00686047">
        <w:rPr>
          <w:vertAlign w:val="superscript"/>
        </w:rPr>
        <w:footnoteReference w:id="2"/>
      </w:r>
      <w:r w:rsidRPr="00686047">
        <w:t>.</w:t>
      </w:r>
    </w:p>
    <w:p w14:paraId="25F651FF" w14:textId="78E6FC87" w:rsidR="003001C7" w:rsidRDefault="00686047" w:rsidP="001844D5">
      <w:pPr>
        <w:pStyle w:val="Heading3"/>
      </w:pPr>
      <w:bookmarkStart w:id="19" w:name="_Toc53747097"/>
      <w:bookmarkStart w:id="20" w:name="_Toc54879928"/>
      <w:bookmarkStart w:id="21" w:name="_Toc54938168"/>
      <w:r w:rsidRPr="001844D5">
        <w:t>About</w:t>
      </w:r>
      <w:r w:rsidR="00601A26">
        <w:t xml:space="preserve"> the Regional and Remote Communities Reliability Fund – Microgrids </w:t>
      </w:r>
      <w:r>
        <w:t>grant opportunity</w:t>
      </w:r>
      <w:bookmarkEnd w:id="16"/>
      <w:bookmarkEnd w:id="17"/>
      <w:bookmarkEnd w:id="18"/>
      <w:bookmarkEnd w:id="19"/>
      <w:bookmarkEnd w:id="20"/>
      <w:bookmarkEnd w:id="21"/>
    </w:p>
    <w:p w14:paraId="25F6E3E5" w14:textId="75EC9547" w:rsidR="00AA7A87" w:rsidRDefault="00AA7A87" w:rsidP="00AA7A87">
      <w:pPr>
        <w:rPr>
          <w:rFonts w:cs="Arial"/>
          <w:szCs w:val="20"/>
        </w:rPr>
      </w:pPr>
      <w:r w:rsidRPr="00AA7A87" w:rsidDel="00D01699">
        <w:rPr>
          <w:rFonts w:cs="Arial"/>
          <w:szCs w:val="20"/>
        </w:rPr>
        <w:t>These guidelin</w:t>
      </w:r>
      <w:r w:rsidR="00FA3E28">
        <w:rPr>
          <w:rFonts w:cs="Arial"/>
          <w:szCs w:val="20"/>
        </w:rPr>
        <w:t>es contain information for the Regional and Remote Communities Reliability Fund – Microgrids 2020-21 grant.</w:t>
      </w:r>
      <w:r w:rsidRPr="00AA7A87" w:rsidDel="00D01699">
        <w:rPr>
          <w:rFonts w:cs="Arial"/>
          <w:szCs w:val="20"/>
        </w:rPr>
        <w:t xml:space="preserve"> </w:t>
      </w:r>
    </w:p>
    <w:p w14:paraId="5CEC0465" w14:textId="6A2D809D" w:rsidR="00071812" w:rsidRPr="009A52BE" w:rsidRDefault="00071812" w:rsidP="00AA7A87">
      <w:pPr>
        <w:rPr>
          <w:rFonts w:cs="Arial"/>
          <w:szCs w:val="20"/>
        </w:rPr>
      </w:pPr>
      <w:r w:rsidRPr="000774EC">
        <w:rPr>
          <w:rFonts w:cs="Arial"/>
          <w:szCs w:val="20"/>
        </w:rPr>
        <w:t xml:space="preserve">This grant opportunity will have a </w:t>
      </w:r>
      <w:r w:rsidRPr="000774EC">
        <w:t>particular focus on projects that are innovative, or focus on regional businesses, community services or emergency resilience.</w:t>
      </w:r>
    </w:p>
    <w:p w14:paraId="45F34652" w14:textId="4FFD0CFE" w:rsidR="00107697" w:rsidRPr="00022A7F" w:rsidRDefault="00107697" w:rsidP="007C0720">
      <w:pPr>
        <w:spacing w:after="80"/>
      </w:pPr>
      <w:r w:rsidRPr="00022A7F">
        <w:t>This document sets out</w:t>
      </w:r>
      <w:r w:rsidR="00162CF7">
        <w:t>:</w:t>
      </w:r>
    </w:p>
    <w:p w14:paraId="6F849B05" w14:textId="4D6D515E" w:rsidR="00107697" w:rsidRDefault="00107697" w:rsidP="00107697">
      <w:pPr>
        <w:pStyle w:val="ListBullet"/>
      </w:pPr>
      <w:r w:rsidRPr="000A271A">
        <w:t xml:space="preserve">the eligibility and </w:t>
      </w:r>
      <w:r w:rsidR="0059733A">
        <w:t xml:space="preserve">assessment </w:t>
      </w:r>
      <w:r w:rsidRPr="000A271A">
        <w:t>criteria</w:t>
      </w:r>
    </w:p>
    <w:p w14:paraId="4D3BFDC9" w14:textId="1648E0D4" w:rsidR="00107697" w:rsidRPr="009D0EBC" w:rsidRDefault="00107697" w:rsidP="00AA0EFA">
      <w:pPr>
        <w:pStyle w:val="ListBullet"/>
      </w:pPr>
      <w:r w:rsidRPr="009D0EBC">
        <w:t xml:space="preserve">how </w:t>
      </w:r>
      <w:r w:rsidR="001E42D1">
        <w:t xml:space="preserve">we consider and assess </w:t>
      </w:r>
      <w:r w:rsidRPr="009D0EBC">
        <w:t>grant applications</w:t>
      </w:r>
    </w:p>
    <w:p w14:paraId="475D3735" w14:textId="02EB3985" w:rsidR="00476A36" w:rsidRPr="005A61FE" w:rsidRDefault="00476A36" w:rsidP="00653895">
      <w:pPr>
        <w:pStyle w:val="ListBullet"/>
      </w:pPr>
      <w:r w:rsidRPr="005A61FE">
        <w:t>how we notify applicants and enter into grant agreements with grantees</w:t>
      </w:r>
    </w:p>
    <w:p w14:paraId="1183E250" w14:textId="0C7C01F3" w:rsidR="00107697" w:rsidRPr="009D0EBC" w:rsidRDefault="00107697" w:rsidP="00AA0EFA">
      <w:pPr>
        <w:pStyle w:val="ListBullet"/>
      </w:pPr>
      <w:r w:rsidRPr="009D0EBC">
        <w:t xml:space="preserve">how </w:t>
      </w:r>
      <w:r w:rsidR="001E42D1">
        <w:t xml:space="preserve">we monitor and evaluate </w:t>
      </w:r>
      <w:r w:rsidRPr="005A61FE">
        <w:t>grantees</w:t>
      </w:r>
      <w:r w:rsidR="00C43123" w:rsidRPr="005A61FE">
        <w:t>’ performance</w:t>
      </w:r>
    </w:p>
    <w:p w14:paraId="0B8DC5D2" w14:textId="461AF982" w:rsidR="00107697" w:rsidRPr="009D0EBC" w:rsidRDefault="00107697" w:rsidP="00107697">
      <w:pPr>
        <w:pStyle w:val="ListBullet"/>
        <w:spacing w:after="120"/>
      </w:pPr>
      <w:proofErr w:type="gramStart"/>
      <w:r w:rsidRPr="009D0EBC" w:rsidDel="001E42D1">
        <w:t>responsibilities</w:t>
      </w:r>
      <w:proofErr w:type="gramEnd"/>
      <w:r w:rsidRPr="009D0EBC" w:rsidDel="001E42D1">
        <w:t xml:space="preserve"> and </w:t>
      </w:r>
      <w:r w:rsidRPr="009D0EBC">
        <w:t xml:space="preserve">expectations </w:t>
      </w:r>
      <w:r>
        <w:t>in relation to the opportunity.</w:t>
      </w:r>
    </w:p>
    <w:p w14:paraId="389E1089" w14:textId="631F7F62" w:rsidR="00FA3E28" w:rsidRPr="00CC767D" w:rsidRDefault="00FA3E28" w:rsidP="00FA3E28">
      <w:pPr>
        <w:pStyle w:val="ListBullet"/>
        <w:numPr>
          <w:ilvl w:val="0"/>
          <w:numId w:val="0"/>
        </w:numPr>
      </w:pPr>
      <w:bookmarkStart w:id="22" w:name="_Toc496536651"/>
      <w:bookmarkStart w:id="23" w:name="_Toc531277478"/>
      <w:bookmarkStart w:id="24" w:name="_Toc955288"/>
      <w:bookmarkStart w:id="25" w:name="_Toc164844263"/>
      <w:bookmarkStart w:id="26" w:name="_Toc383003256"/>
      <w:bookmarkEnd w:id="3"/>
      <w:r w:rsidRPr="006E6377">
        <w:lastRenderedPageBreak/>
        <w:t xml:space="preserve">The Department of Industry, Innovation and Science </w:t>
      </w:r>
      <w:r>
        <w:t xml:space="preserve">(we/the department) </w:t>
      </w:r>
      <w:r w:rsidRPr="006E6377">
        <w:t xml:space="preserve">is responsible for administering </w:t>
      </w:r>
      <w:r w:rsidRPr="005A61FE">
        <w:t>this</w:t>
      </w:r>
      <w:r w:rsidRPr="006E6377">
        <w:t xml:space="preserve"> </w:t>
      </w:r>
      <w:r>
        <w:t>grant opportunity</w:t>
      </w:r>
      <w:r w:rsidRPr="005A61FE">
        <w:t>.</w:t>
      </w:r>
    </w:p>
    <w:p w14:paraId="22ED2193" w14:textId="77777777" w:rsidR="00FA3E28" w:rsidRDefault="00FA3E28" w:rsidP="00FA3E28">
      <w:pPr>
        <w:pStyle w:val="ListBullet"/>
        <w:numPr>
          <w:ilvl w:val="0"/>
          <w:numId w:val="0"/>
        </w:numPr>
        <w:ind w:left="360" w:hanging="360"/>
      </w:pPr>
      <w:r>
        <w:t>We have defined key terms used in these guidelines in Section 14.</w:t>
      </w:r>
    </w:p>
    <w:p w14:paraId="7E2DDB04" w14:textId="77777777" w:rsidR="00FA3E28" w:rsidRDefault="00FA3E28" w:rsidP="00FA3E28">
      <w:pPr>
        <w:pStyle w:val="ListBullet"/>
        <w:numPr>
          <w:ilvl w:val="0"/>
          <w:numId w:val="0"/>
        </w:numPr>
        <w:ind w:left="360" w:hanging="360"/>
      </w:pPr>
      <w:r>
        <w:t>You should read this document carefully before you fill out an application.</w:t>
      </w:r>
    </w:p>
    <w:p w14:paraId="3E3CF0DA" w14:textId="0F86AD07" w:rsidR="00F03CF1" w:rsidRDefault="00405D85" w:rsidP="00FA3E28">
      <w:pPr>
        <w:pStyle w:val="Heading2"/>
      </w:pPr>
      <w:bookmarkStart w:id="27" w:name="_Toc53747098"/>
      <w:bookmarkStart w:id="28" w:name="_Toc54879929"/>
      <w:bookmarkStart w:id="29" w:name="_Toc54938169"/>
      <w:r>
        <w:t xml:space="preserve">Grant </w:t>
      </w:r>
      <w:r w:rsidR="00D26B94">
        <w:t>amount</w:t>
      </w:r>
      <w:r w:rsidR="00A439FB">
        <w:t xml:space="preserve"> and </w:t>
      </w:r>
      <w:r>
        <w:t xml:space="preserve">grant </w:t>
      </w:r>
      <w:r w:rsidR="00A439FB">
        <w:t>period</w:t>
      </w:r>
      <w:bookmarkStart w:id="30" w:name="_Toc496536652"/>
      <w:bookmarkStart w:id="31" w:name="_Toc531277479"/>
      <w:bookmarkStart w:id="32" w:name="_Toc955289"/>
      <w:bookmarkEnd w:id="22"/>
      <w:bookmarkEnd w:id="23"/>
      <w:bookmarkEnd w:id="24"/>
      <w:bookmarkEnd w:id="27"/>
      <w:bookmarkEnd w:id="28"/>
      <w:bookmarkEnd w:id="29"/>
    </w:p>
    <w:p w14:paraId="286EFFA8" w14:textId="5D808E4C" w:rsidR="00F03CF1" w:rsidRDefault="00F03CF1" w:rsidP="00F03CF1">
      <w:r>
        <w:t>The Australian Government has announced a total of $</w:t>
      </w:r>
      <w:r w:rsidR="0027327B">
        <w:t>50</w:t>
      </w:r>
      <w:r>
        <w:t xml:space="preserve">.4 million over </w:t>
      </w:r>
      <w:r w:rsidR="00CC6C14">
        <w:t>five</w:t>
      </w:r>
      <w:r>
        <w:t xml:space="preserve"> years for the program.</w:t>
      </w:r>
    </w:p>
    <w:p w14:paraId="42F0BC27" w14:textId="151646F2" w:rsidR="00F03CF1" w:rsidRDefault="00F03CF1" w:rsidP="00FA3E28">
      <w:r>
        <w:t xml:space="preserve">It </w:t>
      </w:r>
      <w:proofErr w:type="gramStart"/>
      <w:r>
        <w:t>is expected</w:t>
      </w:r>
      <w:proofErr w:type="gramEnd"/>
      <w:r>
        <w:t xml:space="preserve"> that up to $25</w:t>
      </w:r>
      <w:r w:rsidR="00E35504">
        <w:t>.8</w:t>
      </w:r>
      <w:r>
        <w:t xml:space="preserve"> million will be available for this grant opportunity.</w:t>
      </w:r>
    </w:p>
    <w:p w14:paraId="25F6521D" w14:textId="4196D699" w:rsidR="00A04E7B" w:rsidRDefault="00A04E7B" w:rsidP="00007E4B">
      <w:pPr>
        <w:pStyle w:val="Heading3"/>
      </w:pPr>
      <w:bookmarkStart w:id="33" w:name="_Toc53747099"/>
      <w:bookmarkStart w:id="34" w:name="_Toc54879930"/>
      <w:bookmarkStart w:id="35" w:name="_Toc54938170"/>
      <w:r>
        <w:t>Grants available</w:t>
      </w:r>
      <w:bookmarkEnd w:id="30"/>
      <w:bookmarkEnd w:id="31"/>
      <w:bookmarkEnd w:id="32"/>
      <w:bookmarkEnd w:id="33"/>
      <w:bookmarkEnd w:id="34"/>
      <w:bookmarkEnd w:id="35"/>
    </w:p>
    <w:p w14:paraId="4AC625C8" w14:textId="0E01AD14" w:rsidR="00F03CF1" w:rsidRDefault="00F03CF1" w:rsidP="00F03CF1">
      <w:pPr>
        <w:pStyle w:val="ListBullet"/>
        <w:numPr>
          <w:ilvl w:val="0"/>
          <w:numId w:val="7"/>
        </w:numPr>
      </w:pPr>
      <w:bookmarkStart w:id="36" w:name="_Toc496536653"/>
      <w:bookmarkStart w:id="37" w:name="_Toc531277480"/>
      <w:bookmarkStart w:id="38" w:name="_Toc955290"/>
      <w:r w:rsidRPr="006F4968">
        <w:t>The minimum grant amount is $</w:t>
      </w:r>
      <w:r>
        <w:t>100,000</w:t>
      </w:r>
    </w:p>
    <w:p w14:paraId="2EA4587A" w14:textId="77777777" w:rsidR="00F03CF1" w:rsidRDefault="00F03CF1" w:rsidP="00F03CF1">
      <w:pPr>
        <w:pStyle w:val="ListBullet"/>
        <w:numPr>
          <w:ilvl w:val="0"/>
          <w:numId w:val="7"/>
        </w:numPr>
        <w:spacing w:after="120"/>
      </w:pPr>
      <w:r>
        <w:t>T</w:t>
      </w:r>
      <w:r w:rsidRPr="006F4968">
        <w:t>he maximum grant amount is $</w:t>
      </w:r>
      <w:r>
        <w:t>10 million</w:t>
      </w:r>
      <w:r w:rsidRPr="006F4968">
        <w:t>.</w:t>
      </w:r>
    </w:p>
    <w:p w14:paraId="71E30C98" w14:textId="77777777" w:rsidR="00F03CF1" w:rsidRPr="005A61FE" w:rsidRDefault="00F03CF1" w:rsidP="00172CFA">
      <w:pPr>
        <w:pStyle w:val="ListBullet"/>
        <w:numPr>
          <w:ilvl w:val="0"/>
          <w:numId w:val="0"/>
        </w:numPr>
        <w:spacing w:after="120"/>
      </w:pPr>
      <w:r w:rsidRPr="005A61FE">
        <w:t>We expect that most grants will be</w:t>
      </w:r>
      <w:r>
        <w:t xml:space="preserve"> between</w:t>
      </w:r>
      <w:r w:rsidRPr="005A61FE">
        <w:t xml:space="preserve"> </w:t>
      </w:r>
      <w:r>
        <w:t>$1-3 million</w:t>
      </w:r>
      <w:r w:rsidRPr="005A61FE">
        <w:t xml:space="preserve">, depending on the scope and complexity of </w:t>
      </w:r>
      <w:r>
        <w:t>your</w:t>
      </w:r>
      <w:r w:rsidRPr="005A61FE">
        <w:t xml:space="preserve"> project.</w:t>
      </w:r>
      <w:r>
        <w:t xml:space="preserve"> Applications for grants greater than $3 million will need to be highly competitive.</w:t>
      </w:r>
    </w:p>
    <w:p w14:paraId="2E671FFA" w14:textId="77777777" w:rsidR="00F03CF1" w:rsidRDefault="00F03CF1" w:rsidP="00172CFA">
      <w:pPr>
        <w:pStyle w:val="ListBullet"/>
        <w:numPr>
          <w:ilvl w:val="0"/>
          <w:numId w:val="0"/>
        </w:numPr>
        <w:spacing w:after="120"/>
        <w:ind w:left="360" w:hanging="360"/>
      </w:pPr>
      <w:r w:rsidRPr="006F4968">
        <w:t xml:space="preserve">The grant amount will be up to </w:t>
      </w:r>
      <w:r>
        <w:t>100 per cent</w:t>
      </w:r>
      <w:r w:rsidRPr="006F4968">
        <w:t xml:space="preserve"> of eligible project costs</w:t>
      </w:r>
      <w:r>
        <w:t xml:space="preserve"> (grant percentage)</w:t>
      </w:r>
      <w:r w:rsidRPr="006F4968">
        <w:t>.</w:t>
      </w:r>
    </w:p>
    <w:p w14:paraId="45427DEE" w14:textId="1EE13508" w:rsidR="00F03CF1" w:rsidRDefault="006603AD" w:rsidP="00172CFA">
      <w:pPr>
        <w:pStyle w:val="ListBullet"/>
        <w:numPr>
          <w:ilvl w:val="0"/>
          <w:numId w:val="0"/>
        </w:numPr>
        <w:spacing w:after="120"/>
        <w:ind w:left="360" w:hanging="360"/>
      </w:pPr>
      <w:r>
        <w:t>You can submit up to</w:t>
      </w:r>
      <w:r w:rsidR="00F03CF1">
        <w:t xml:space="preserve"> </w:t>
      </w:r>
      <w:r w:rsidR="00F25E70">
        <w:t>two</w:t>
      </w:r>
      <w:r w:rsidR="00E14C31">
        <w:t xml:space="preserve"> </w:t>
      </w:r>
      <w:r w:rsidR="00F03CF1">
        <w:t>application</w:t>
      </w:r>
      <w:r w:rsidR="00E14C31">
        <w:t>s</w:t>
      </w:r>
      <w:r w:rsidR="00F03CF1">
        <w:t xml:space="preserve"> per</w:t>
      </w:r>
      <w:r w:rsidR="00D46633">
        <w:t xml:space="preserve"> eligible</w:t>
      </w:r>
      <w:r w:rsidR="00F03CF1">
        <w:t xml:space="preserve"> entity</w:t>
      </w:r>
      <w:r w:rsidR="00E75227">
        <w:t>.</w:t>
      </w:r>
      <w:r>
        <w:t xml:space="preserve"> </w:t>
      </w:r>
    </w:p>
    <w:p w14:paraId="25F65226" w14:textId="252BF7D9" w:rsidR="00A04E7B" w:rsidRDefault="00A04E7B" w:rsidP="001844D5">
      <w:pPr>
        <w:pStyle w:val="Heading3"/>
      </w:pPr>
      <w:bookmarkStart w:id="39" w:name="_Toc53747100"/>
      <w:bookmarkStart w:id="40" w:name="_Toc54879931"/>
      <w:bookmarkStart w:id="41" w:name="_Toc54938171"/>
      <w:r>
        <w:t xml:space="preserve">Project </w:t>
      </w:r>
      <w:r w:rsidR="00476A36" w:rsidRPr="005A61FE">
        <w:t>period</w:t>
      </w:r>
      <w:bookmarkEnd w:id="36"/>
      <w:bookmarkEnd w:id="37"/>
      <w:bookmarkEnd w:id="38"/>
      <w:bookmarkEnd w:id="39"/>
      <w:bookmarkEnd w:id="40"/>
      <w:bookmarkEnd w:id="41"/>
    </w:p>
    <w:p w14:paraId="25F65227" w14:textId="23232DCF" w:rsidR="005242BA" w:rsidRDefault="00A439FB" w:rsidP="005242BA">
      <w:r w:rsidRPr="006F4968">
        <w:t xml:space="preserve">The maximum </w:t>
      </w:r>
      <w:r w:rsidR="004143F3" w:rsidRPr="005A61FE">
        <w:t>project</w:t>
      </w:r>
      <w:r w:rsidRPr="006F4968">
        <w:t xml:space="preserve"> period is </w:t>
      </w:r>
      <w:r w:rsidR="00223BB7">
        <w:t>3</w:t>
      </w:r>
      <w:r w:rsidR="006603AD">
        <w:t xml:space="preserve"> years</w:t>
      </w:r>
      <w:r w:rsidR="00223BB7">
        <w:t>.</w:t>
      </w:r>
    </w:p>
    <w:p w14:paraId="25F65229" w14:textId="6AF6CA94" w:rsidR="00712F06" w:rsidRPr="006F4968" w:rsidRDefault="00577D3F" w:rsidP="00223BB7">
      <w:r>
        <w:t>You must complete your p</w:t>
      </w:r>
      <w:r w:rsidR="009A0990" w:rsidRPr="00B215DF">
        <w:t xml:space="preserve">roject </w:t>
      </w:r>
      <w:r w:rsidR="00461AAE">
        <w:t>by</w:t>
      </w:r>
      <w:r w:rsidR="009A0990" w:rsidRPr="00B215DF">
        <w:t xml:space="preserve"> </w:t>
      </w:r>
      <w:r w:rsidR="00223BB7" w:rsidRPr="00381A1F">
        <w:rPr>
          <w:rFonts w:cs="Arial"/>
        </w:rPr>
        <w:t>30 June 2024</w:t>
      </w:r>
      <w:r w:rsidR="006603AD">
        <w:rPr>
          <w:rFonts w:cs="Arial"/>
        </w:rPr>
        <w:t>.</w:t>
      </w:r>
    </w:p>
    <w:p w14:paraId="25F6522A" w14:textId="70F6A0BD" w:rsidR="00285F58" w:rsidRPr="00DF637B" w:rsidRDefault="00285F58" w:rsidP="00B400E6">
      <w:pPr>
        <w:pStyle w:val="Heading2"/>
      </w:pPr>
      <w:bookmarkStart w:id="42" w:name="_Toc530072971"/>
      <w:bookmarkStart w:id="43" w:name="_Toc496536654"/>
      <w:bookmarkStart w:id="44" w:name="_Toc531277481"/>
      <w:bookmarkStart w:id="45" w:name="_Toc955291"/>
      <w:bookmarkStart w:id="46" w:name="_Toc53747101"/>
      <w:bookmarkStart w:id="47" w:name="_Toc54879932"/>
      <w:bookmarkStart w:id="48" w:name="_Toc54938172"/>
      <w:bookmarkEnd w:id="25"/>
      <w:bookmarkEnd w:id="26"/>
      <w:bookmarkEnd w:id="42"/>
      <w:r>
        <w:t>Eligibility criteria</w:t>
      </w:r>
      <w:bookmarkEnd w:id="43"/>
      <w:bookmarkEnd w:id="44"/>
      <w:bookmarkEnd w:id="45"/>
      <w:bookmarkEnd w:id="46"/>
      <w:bookmarkEnd w:id="47"/>
      <w:bookmarkEnd w:id="48"/>
    </w:p>
    <w:p w14:paraId="25F6522B" w14:textId="77777777" w:rsidR="00C84E84" w:rsidRDefault="009D33F3" w:rsidP="00C84E84">
      <w:bookmarkStart w:id="49" w:name="_Ref437348317"/>
      <w:bookmarkStart w:id="50" w:name="_Ref437348323"/>
      <w:bookmarkStart w:id="51" w:name="_Ref437349175"/>
      <w:r>
        <w:t xml:space="preserve">We cannot consider your application if you do not satisfy all eligibility criteria. </w:t>
      </w:r>
    </w:p>
    <w:p w14:paraId="25F6522C" w14:textId="4A047791" w:rsidR="00A35F51" w:rsidRDefault="001A6862" w:rsidP="001844D5">
      <w:pPr>
        <w:pStyle w:val="Heading3"/>
      </w:pPr>
      <w:bookmarkStart w:id="52" w:name="_Toc496536655"/>
      <w:bookmarkStart w:id="53" w:name="_Ref530054835"/>
      <w:bookmarkStart w:id="54" w:name="_Toc531277482"/>
      <w:bookmarkStart w:id="55" w:name="_Toc955292"/>
      <w:bookmarkStart w:id="56" w:name="_Toc53747102"/>
      <w:bookmarkStart w:id="57" w:name="_Toc54879933"/>
      <w:bookmarkStart w:id="58" w:name="_Toc54938173"/>
      <w:r>
        <w:t xml:space="preserve">Who </w:t>
      </w:r>
      <w:r w:rsidR="009F7B46">
        <w:t>is eligible?</w:t>
      </w:r>
      <w:bookmarkEnd w:id="49"/>
      <w:bookmarkEnd w:id="50"/>
      <w:bookmarkEnd w:id="51"/>
      <w:bookmarkEnd w:id="52"/>
      <w:bookmarkEnd w:id="53"/>
      <w:bookmarkEnd w:id="54"/>
      <w:bookmarkEnd w:id="55"/>
      <w:bookmarkEnd w:id="56"/>
      <w:bookmarkEnd w:id="57"/>
      <w:bookmarkEnd w:id="58"/>
    </w:p>
    <w:p w14:paraId="25F6522E" w14:textId="2A69D4E9" w:rsidR="00093BA1" w:rsidRDefault="00A35F51" w:rsidP="008D5C33">
      <w:pPr>
        <w:spacing w:after="80"/>
      </w:pPr>
      <w:r w:rsidRPr="00E162FF">
        <w:t xml:space="preserve">To </w:t>
      </w:r>
      <w:r w:rsidR="009F7B46">
        <w:t>be eligible you must</w:t>
      </w:r>
      <w:r w:rsidR="00B6306B">
        <w:t>:</w:t>
      </w:r>
    </w:p>
    <w:p w14:paraId="485DD89E" w14:textId="77777777" w:rsidR="00130CB7" w:rsidRDefault="00130CB7" w:rsidP="00130CB7">
      <w:pPr>
        <w:pStyle w:val="ListBullet"/>
      </w:pPr>
      <w:r>
        <w:t xml:space="preserve">be an entity incorporated in Australia and a </w:t>
      </w:r>
      <w:r w:rsidRPr="00762BB3">
        <w:t>trading corporation</w:t>
      </w:r>
      <w:r>
        <w:t>, where your trading activities</w:t>
      </w:r>
    </w:p>
    <w:p w14:paraId="534C04B5" w14:textId="77777777" w:rsidR="00130CB7" w:rsidRDefault="00130CB7" w:rsidP="00130CB7">
      <w:pPr>
        <w:pStyle w:val="ListBullet"/>
        <w:numPr>
          <w:ilvl w:val="1"/>
          <w:numId w:val="10"/>
        </w:numPr>
      </w:pPr>
      <w:r>
        <w:t>form a sufficiently significant proportion of the corporation’s overall activities as to merit it being described as a trading corporation; or</w:t>
      </w:r>
    </w:p>
    <w:p w14:paraId="265D6F65" w14:textId="77777777" w:rsidR="00130CB7" w:rsidRDefault="00130CB7" w:rsidP="00130CB7">
      <w:pPr>
        <w:pStyle w:val="ListBullet"/>
        <w:numPr>
          <w:ilvl w:val="1"/>
          <w:numId w:val="10"/>
        </w:numPr>
      </w:pPr>
      <w:proofErr w:type="gramStart"/>
      <w:r>
        <w:t>are</w:t>
      </w:r>
      <w:proofErr w:type="gramEnd"/>
      <w:r>
        <w:t xml:space="preserve"> a substantial and not merely peripheral activity of the corporation.</w:t>
      </w:r>
    </w:p>
    <w:p w14:paraId="3C2DE959" w14:textId="09344A89" w:rsidR="00130CB7" w:rsidRDefault="00130CB7" w:rsidP="00172CFA">
      <w:r>
        <w:t xml:space="preserve">Joint applications are acceptable, provided you have a lead applicant who is the main driver of the project and is eligible to apply. For further information on joint applications, refer to section </w:t>
      </w:r>
      <w:r w:rsidRPr="005A61FE">
        <w:fldChar w:fldCharType="begin"/>
      </w:r>
      <w:r w:rsidRPr="005A61FE">
        <w:instrText xml:space="preserve"> REF _Ref531274879 \r \h </w:instrText>
      </w:r>
      <w:r w:rsidRPr="005A61FE">
        <w:fldChar w:fldCharType="separate"/>
      </w:r>
      <w:r w:rsidR="009660E5">
        <w:t>7.2</w:t>
      </w:r>
      <w:r w:rsidRPr="005A61FE">
        <w:fldChar w:fldCharType="end"/>
      </w:r>
      <w:r w:rsidR="00172CFA">
        <w:t>.</w:t>
      </w:r>
    </w:p>
    <w:p w14:paraId="7CBB105C" w14:textId="7CE5634C" w:rsidR="002A0E03" w:rsidRDefault="002A0E03" w:rsidP="001844D5">
      <w:pPr>
        <w:pStyle w:val="Heading3"/>
      </w:pPr>
      <w:bookmarkStart w:id="59" w:name="_Toc496536656"/>
      <w:bookmarkStart w:id="60" w:name="_Toc531277483"/>
      <w:bookmarkStart w:id="61" w:name="_Toc955293"/>
      <w:bookmarkStart w:id="62" w:name="_Toc53747103"/>
      <w:bookmarkStart w:id="63" w:name="_Toc54879934"/>
      <w:bookmarkStart w:id="64" w:name="_Toc54938174"/>
      <w:r>
        <w:t>Additional eligibility requirements</w:t>
      </w:r>
      <w:bookmarkEnd w:id="59"/>
      <w:bookmarkEnd w:id="60"/>
      <w:bookmarkEnd w:id="61"/>
      <w:bookmarkEnd w:id="62"/>
      <w:bookmarkEnd w:id="63"/>
      <w:bookmarkEnd w:id="64"/>
    </w:p>
    <w:p w14:paraId="40B2BC24" w14:textId="77777777" w:rsidR="00130CB7" w:rsidRDefault="00130CB7" w:rsidP="00130CB7">
      <w:pPr>
        <w:keepNext/>
        <w:spacing w:after="80"/>
      </w:pPr>
      <w:r>
        <w:t>We can only accept applications if:</w:t>
      </w:r>
    </w:p>
    <w:p w14:paraId="443F6D64" w14:textId="77777777" w:rsidR="00130CB7" w:rsidRPr="00F362FE" w:rsidRDefault="00130CB7" w:rsidP="00130CB7">
      <w:pPr>
        <w:pStyle w:val="ListBullet"/>
        <w:numPr>
          <w:ilvl w:val="0"/>
          <w:numId w:val="7"/>
        </w:numPr>
        <w:rPr>
          <w:rStyle w:val="Hyperlink"/>
          <w:color w:val="auto"/>
          <w:u w:val="none"/>
        </w:rPr>
      </w:pPr>
      <w:r>
        <w:rPr>
          <w:rFonts w:cs="Arial"/>
        </w:rPr>
        <w:t xml:space="preserve">your project is located in an inner regional, outer regional, remote or very remote area as </w:t>
      </w:r>
      <w:r w:rsidRPr="005D7E48">
        <w:t xml:space="preserve">defined by the </w:t>
      </w:r>
      <w:hyperlink r:id="rId17" w:history="1">
        <w:r w:rsidRPr="0019716A">
          <w:rPr>
            <w:rStyle w:val="Hyperlink"/>
          </w:rPr>
          <w:t>Australian S</w:t>
        </w:r>
        <w:r>
          <w:rPr>
            <w:rStyle w:val="Hyperlink"/>
          </w:rPr>
          <w:t xml:space="preserve">tatistical Geographic Standard </w:t>
        </w:r>
        <w:r w:rsidRPr="0019716A">
          <w:rPr>
            <w:rStyle w:val="Hyperlink"/>
          </w:rPr>
          <w:t>(ASGS) Remoteness Area</w:t>
        </w:r>
      </w:hyperlink>
    </w:p>
    <w:p w14:paraId="50545C36" w14:textId="7814DB9D" w:rsidR="00130CB7" w:rsidRPr="00510C89" w:rsidRDefault="00130CB7" w:rsidP="00130CB7">
      <w:pPr>
        <w:pStyle w:val="ListBullet"/>
        <w:numPr>
          <w:ilvl w:val="0"/>
          <w:numId w:val="7"/>
        </w:numPr>
      </w:pPr>
      <w:proofErr w:type="gramStart"/>
      <w:r>
        <w:t>you</w:t>
      </w:r>
      <w:proofErr w:type="gramEnd"/>
      <w:r>
        <w:t xml:space="preserve"> provide an Accountant Declaration that confirms you are a trading corporation as defined in section 4.1 and can fund any project costs not met by the grant. You must use the Accountant Declaration form available on </w:t>
      </w:r>
      <w:hyperlink r:id="rId18" w:history="1">
        <w:r w:rsidRPr="003B2AFC">
          <w:rPr>
            <w:rStyle w:val="Hyperlink"/>
          </w:rPr>
          <w:t>business.gov.au</w:t>
        </w:r>
      </w:hyperlink>
      <w:r>
        <w:t xml:space="preserve"> and </w:t>
      </w:r>
      <w:hyperlink r:id="rId19" w:history="1">
        <w:r w:rsidRPr="003B2AFC">
          <w:rPr>
            <w:rStyle w:val="Hyperlink"/>
          </w:rPr>
          <w:t>GrantConnect</w:t>
        </w:r>
      </w:hyperlink>
      <w:r>
        <w:t>, and add as an attachment to your application</w:t>
      </w:r>
    </w:p>
    <w:p w14:paraId="5EC63947" w14:textId="330A6E6A" w:rsidR="00F608BE" w:rsidRPr="00510C89" w:rsidRDefault="00F608BE" w:rsidP="00F608BE">
      <w:pPr>
        <w:pStyle w:val="ListBullet"/>
        <w:rPr>
          <w:b/>
          <w:color w:val="4F6228" w:themeColor="accent3" w:themeShade="80"/>
        </w:rPr>
      </w:pPr>
      <w:proofErr w:type="gramStart"/>
      <w:r w:rsidRPr="00510C89">
        <w:lastRenderedPageBreak/>
        <w:t>you</w:t>
      </w:r>
      <w:proofErr w:type="gramEnd"/>
      <w:r w:rsidRPr="00510C89">
        <w:t xml:space="preserve"> can provide evidence</w:t>
      </w:r>
      <w:r>
        <w:rPr>
          <w:b/>
          <w:color w:val="4F6228" w:themeColor="accent3" w:themeShade="80"/>
        </w:rPr>
        <w:t xml:space="preserve"> </w:t>
      </w:r>
      <w:r>
        <w:t>from your board (or chief executive officer or equivalent if there is no board) that the project is supported, and that you can complete the project and meet the costs of the proje</w:t>
      </w:r>
      <w:r w:rsidR="00130CB7">
        <w:t>ct not covered by grant funding.</w:t>
      </w:r>
    </w:p>
    <w:p w14:paraId="4B05166F" w14:textId="6B13FEB8" w:rsidR="00172328" w:rsidRDefault="00172328" w:rsidP="00172CFA">
      <w:pPr>
        <w:pStyle w:val="ListBullet"/>
        <w:numPr>
          <w:ilvl w:val="0"/>
          <w:numId w:val="0"/>
        </w:numPr>
        <w:spacing w:after="120"/>
      </w:pPr>
      <w:r>
        <w:t>We cannot waive the eligibility cr</w:t>
      </w:r>
      <w:r w:rsidR="004D19FC">
        <w:t>iteria under any circumstances.</w:t>
      </w:r>
    </w:p>
    <w:p w14:paraId="7B4EEAB2" w14:textId="77777777" w:rsidR="00C32C6B" w:rsidRDefault="00C32C6B" w:rsidP="001844D5">
      <w:pPr>
        <w:pStyle w:val="Heading3"/>
      </w:pPr>
      <w:bookmarkStart w:id="65" w:name="_Toc496536657"/>
      <w:bookmarkStart w:id="66" w:name="_Toc531277484"/>
      <w:bookmarkStart w:id="67" w:name="_Toc955294"/>
      <w:bookmarkStart w:id="68" w:name="_Toc53747104"/>
      <w:bookmarkStart w:id="69" w:name="_Toc54879935"/>
      <w:bookmarkStart w:id="70" w:name="_Toc54938175"/>
      <w:bookmarkStart w:id="71" w:name="_Toc164844264"/>
      <w:bookmarkStart w:id="72" w:name="_Toc383003257"/>
      <w:r>
        <w:t>Who is not eligible?</w:t>
      </w:r>
      <w:bookmarkEnd w:id="65"/>
      <w:bookmarkEnd w:id="66"/>
      <w:bookmarkEnd w:id="67"/>
      <w:bookmarkEnd w:id="68"/>
      <w:bookmarkEnd w:id="69"/>
      <w:bookmarkEnd w:id="70"/>
    </w:p>
    <w:p w14:paraId="40009F63" w14:textId="77777777" w:rsidR="003706BF" w:rsidRPr="00E162FF" w:rsidRDefault="003706BF" w:rsidP="003706BF">
      <w:pPr>
        <w:keepNext/>
        <w:spacing w:after="80"/>
      </w:pPr>
      <w:bookmarkStart w:id="73" w:name="_Toc489952675"/>
      <w:bookmarkStart w:id="74" w:name="_Toc496536658"/>
      <w:bookmarkStart w:id="75" w:name="_Toc531277485"/>
      <w:bookmarkStart w:id="76" w:name="_Toc955295"/>
      <w:r>
        <w:t xml:space="preserve">You are </w:t>
      </w:r>
      <w:r w:rsidRPr="00A71134">
        <w:t>not</w:t>
      </w:r>
      <w:r>
        <w:t xml:space="preserve"> eligible to apply if you are:</w:t>
      </w:r>
    </w:p>
    <w:p w14:paraId="72EF5F2B" w14:textId="77777777" w:rsidR="003706BF" w:rsidRDefault="003706BF" w:rsidP="003706BF">
      <w:pPr>
        <w:pStyle w:val="ListBullet"/>
        <w:numPr>
          <w:ilvl w:val="0"/>
          <w:numId w:val="7"/>
        </w:numPr>
      </w:pPr>
      <w:r w:rsidRPr="007F749D">
        <w:t>an individual</w:t>
      </w:r>
    </w:p>
    <w:p w14:paraId="6422FC64" w14:textId="77777777" w:rsidR="003706BF" w:rsidRDefault="003706BF" w:rsidP="003706BF">
      <w:pPr>
        <w:pStyle w:val="ListBullet"/>
        <w:numPr>
          <w:ilvl w:val="0"/>
          <w:numId w:val="7"/>
        </w:numPr>
      </w:pPr>
      <w:r w:rsidRPr="007F749D">
        <w:t>partnership</w:t>
      </w:r>
    </w:p>
    <w:p w14:paraId="2D396744" w14:textId="77777777" w:rsidR="003706BF" w:rsidRPr="005A61FE" w:rsidRDefault="003706BF" w:rsidP="003706BF">
      <w:pPr>
        <w:pStyle w:val="ListBullet"/>
        <w:numPr>
          <w:ilvl w:val="0"/>
          <w:numId w:val="7"/>
        </w:numPr>
      </w:pPr>
      <w:r w:rsidRPr="005A61FE">
        <w:t>unincorporated association</w:t>
      </w:r>
    </w:p>
    <w:p w14:paraId="0E3B5481" w14:textId="77777777" w:rsidR="003706BF" w:rsidRDefault="003706BF" w:rsidP="003706BF">
      <w:pPr>
        <w:pStyle w:val="ListBullet"/>
        <w:numPr>
          <w:ilvl w:val="0"/>
          <w:numId w:val="7"/>
        </w:numPr>
      </w:pPr>
      <w:r w:rsidRPr="007F749D">
        <w:t xml:space="preserve">trust (however, </w:t>
      </w:r>
      <w:r>
        <w:t>an incorporated</w:t>
      </w:r>
      <w:r w:rsidRPr="007F749D">
        <w:t xml:space="preserve"> trustee </w:t>
      </w:r>
      <w:r>
        <w:t>may apply on behalf of a trust)</w:t>
      </w:r>
    </w:p>
    <w:p w14:paraId="15258034" w14:textId="77777777" w:rsidR="003706BF" w:rsidRDefault="003706BF" w:rsidP="003706BF">
      <w:pPr>
        <w:pStyle w:val="ListBullet"/>
        <w:numPr>
          <w:ilvl w:val="0"/>
          <w:numId w:val="7"/>
        </w:numPr>
      </w:pPr>
      <w:r w:rsidRPr="0084009C">
        <w:t xml:space="preserve">a </w:t>
      </w:r>
      <w:r>
        <w:t>Commonwealth, State, Territory or local g</w:t>
      </w:r>
      <w:r w:rsidRPr="0084009C">
        <w:t xml:space="preserve">overnment </w:t>
      </w:r>
      <w:r>
        <w:t>body (however a government business enterprise may apply if it meets the criteria under 4.1 above)</w:t>
      </w:r>
    </w:p>
    <w:p w14:paraId="5AB40C3A" w14:textId="77777777" w:rsidR="003706BF" w:rsidRDefault="003706BF" w:rsidP="00172CFA">
      <w:pPr>
        <w:pStyle w:val="ListBullet"/>
        <w:numPr>
          <w:ilvl w:val="0"/>
          <w:numId w:val="7"/>
        </w:numPr>
        <w:spacing w:after="120"/>
        <w:ind w:left="357" w:hanging="357"/>
      </w:pPr>
      <w:proofErr w:type="gramStart"/>
      <w:r>
        <w:t>a</w:t>
      </w:r>
      <w:proofErr w:type="gramEnd"/>
      <w:r>
        <w:t xml:space="preserve"> non-corporate Commonwealth entity.</w:t>
      </w:r>
    </w:p>
    <w:p w14:paraId="4E2E3F28" w14:textId="50823FE6" w:rsidR="00E27755" w:rsidRDefault="00F52948" w:rsidP="00B400E6">
      <w:pPr>
        <w:pStyle w:val="Heading2"/>
      </w:pPr>
      <w:bookmarkStart w:id="77" w:name="_Toc531277486"/>
      <w:bookmarkStart w:id="78" w:name="_Toc489952676"/>
      <w:bookmarkStart w:id="79" w:name="_Toc496536659"/>
      <w:bookmarkStart w:id="80" w:name="_Toc955296"/>
      <w:bookmarkStart w:id="81" w:name="_Toc53747105"/>
      <w:bookmarkStart w:id="82" w:name="_Toc54879936"/>
      <w:bookmarkStart w:id="83" w:name="_Toc54938176"/>
      <w:bookmarkEnd w:id="73"/>
      <w:bookmarkEnd w:id="74"/>
      <w:bookmarkEnd w:id="75"/>
      <w:bookmarkEnd w:id="76"/>
      <w:r w:rsidRPr="005A61FE">
        <w:t xml:space="preserve">What </w:t>
      </w:r>
      <w:r w:rsidR="00082460">
        <w:t xml:space="preserve">the </w:t>
      </w:r>
      <w:r w:rsidR="00E27755">
        <w:t xml:space="preserve">grant </w:t>
      </w:r>
      <w:r w:rsidR="00082460">
        <w:t xml:space="preserve">money can be used </w:t>
      </w:r>
      <w:r w:rsidRPr="005A61FE">
        <w:t>for</w:t>
      </w:r>
      <w:bookmarkEnd w:id="77"/>
      <w:bookmarkEnd w:id="78"/>
      <w:bookmarkEnd w:id="79"/>
      <w:bookmarkEnd w:id="80"/>
      <w:bookmarkEnd w:id="81"/>
      <w:bookmarkEnd w:id="82"/>
      <w:bookmarkEnd w:id="83"/>
    </w:p>
    <w:p w14:paraId="25F65256" w14:textId="36FF3F97" w:rsidR="00E95540" w:rsidRPr="00C330AE" w:rsidRDefault="00E95540" w:rsidP="001844D5">
      <w:pPr>
        <w:pStyle w:val="Heading3"/>
      </w:pPr>
      <w:bookmarkStart w:id="84" w:name="_Toc530072978"/>
      <w:bookmarkStart w:id="85" w:name="_Toc530072979"/>
      <w:bookmarkStart w:id="86" w:name="_Toc530072980"/>
      <w:bookmarkStart w:id="87" w:name="_Toc530072981"/>
      <w:bookmarkStart w:id="88" w:name="_Toc530072982"/>
      <w:bookmarkStart w:id="89" w:name="_Toc530072983"/>
      <w:bookmarkStart w:id="90" w:name="_Toc530072984"/>
      <w:bookmarkStart w:id="91" w:name="_Toc530072985"/>
      <w:bookmarkStart w:id="92" w:name="_Toc530072986"/>
      <w:bookmarkStart w:id="93" w:name="_Toc530072987"/>
      <w:bookmarkStart w:id="94" w:name="_Toc530072988"/>
      <w:bookmarkStart w:id="95" w:name="_Ref468355814"/>
      <w:bookmarkStart w:id="96" w:name="_Toc496536661"/>
      <w:bookmarkStart w:id="97" w:name="_Toc531277487"/>
      <w:bookmarkStart w:id="98" w:name="_Toc955297"/>
      <w:bookmarkStart w:id="99" w:name="_Toc53747106"/>
      <w:bookmarkStart w:id="100" w:name="_Toc54879937"/>
      <w:bookmarkStart w:id="101" w:name="_Toc54938177"/>
      <w:bookmarkStart w:id="102" w:name="_Toc383003258"/>
      <w:bookmarkStart w:id="103" w:name="_Toc164844265"/>
      <w:bookmarkEnd w:id="71"/>
      <w:bookmarkEnd w:id="72"/>
      <w:bookmarkEnd w:id="84"/>
      <w:bookmarkEnd w:id="85"/>
      <w:bookmarkEnd w:id="86"/>
      <w:bookmarkEnd w:id="87"/>
      <w:bookmarkEnd w:id="88"/>
      <w:bookmarkEnd w:id="89"/>
      <w:bookmarkEnd w:id="90"/>
      <w:bookmarkEnd w:id="91"/>
      <w:bookmarkEnd w:id="92"/>
      <w:bookmarkEnd w:id="93"/>
      <w:bookmarkEnd w:id="94"/>
      <w:r w:rsidRPr="00C330AE">
        <w:t xml:space="preserve">Eligible </w:t>
      </w:r>
      <w:r w:rsidR="008A5CD2" w:rsidRPr="00C330AE">
        <w:t>a</w:t>
      </w:r>
      <w:r w:rsidRPr="00C330AE">
        <w:t>ctivities</w:t>
      </w:r>
      <w:bookmarkEnd w:id="95"/>
      <w:bookmarkEnd w:id="96"/>
      <w:bookmarkEnd w:id="97"/>
      <w:bookmarkEnd w:id="98"/>
      <w:bookmarkEnd w:id="99"/>
      <w:bookmarkEnd w:id="100"/>
      <w:bookmarkEnd w:id="101"/>
    </w:p>
    <w:p w14:paraId="3465758E" w14:textId="77777777" w:rsidR="003706BF" w:rsidRPr="005A61FE" w:rsidRDefault="003706BF" w:rsidP="003706BF">
      <w:pPr>
        <w:spacing w:after="80"/>
      </w:pPr>
      <w:bookmarkStart w:id="104" w:name="_Toc531277488"/>
      <w:bookmarkStart w:id="105" w:name="_Toc955298"/>
      <w:r w:rsidRPr="005A61FE">
        <w:t>To be eligible your project must:</w:t>
      </w:r>
    </w:p>
    <w:p w14:paraId="335BA619" w14:textId="77777777" w:rsidR="003706BF" w:rsidRPr="005A61FE" w:rsidRDefault="003706BF" w:rsidP="00172CFA">
      <w:pPr>
        <w:pStyle w:val="ListBullet"/>
        <w:numPr>
          <w:ilvl w:val="0"/>
          <w:numId w:val="7"/>
        </w:numPr>
        <w:ind w:left="357" w:hanging="357"/>
      </w:pPr>
      <w:r>
        <w:t xml:space="preserve">undertake a study determining the feasibility of a </w:t>
      </w:r>
      <w:proofErr w:type="spellStart"/>
      <w:r>
        <w:t>microgrid</w:t>
      </w:r>
      <w:proofErr w:type="spellEnd"/>
      <w:r>
        <w:t xml:space="preserve"> in one or more regional and/or remote community and prepare a report on the outcomes, including information for publication</w:t>
      </w:r>
    </w:p>
    <w:p w14:paraId="5DFFDAEE" w14:textId="77777777" w:rsidR="003706BF" w:rsidRDefault="003706BF" w:rsidP="00172CFA">
      <w:pPr>
        <w:pStyle w:val="ListBullet"/>
        <w:numPr>
          <w:ilvl w:val="0"/>
          <w:numId w:val="7"/>
        </w:numPr>
        <w:spacing w:after="120"/>
        <w:ind w:left="357" w:hanging="357"/>
      </w:pPr>
      <w:proofErr w:type="gramStart"/>
      <w:r w:rsidRPr="005A61FE">
        <w:t>have</w:t>
      </w:r>
      <w:proofErr w:type="gramEnd"/>
      <w:r w:rsidRPr="005A61FE">
        <w:t xml:space="preserve"> at least </w:t>
      </w:r>
      <w:r>
        <w:t>$100,000</w:t>
      </w:r>
      <w:r w:rsidRPr="005A61FE">
        <w:t xml:space="preserve"> in eligible expenditure</w:t>
      </w:r>
      <w:r>
        <w:t>.</w:t>
      </w:r>
    </w:p>
    <w:p w14:paraId="3B7ED219" w14:textId="77777777" w:rsidR="003706BF" w:rsidRDefault="003706BF" w:rsidP="003706BF">
      <w:pPr>
        <w:pStyle w:val="ListBullet"/>
        <w:numPr>
          <w:ilvl w:val="0"/>
          <w:numId w:val="0"/>
        </w:numPr>
        <w:spacing w:after="120"/>
      </w:pPr>
      <w:r>
        <w:t>Eligible activities may include:</w:t>
      </w:r>
    </w:p>
    <w:p w14:paraId="0B4EE9AB" w14:textId="77777777" w:rsidR="003706BF" w:rsidRDefault="003706BF" w:rsidP="003706BF">
      <w:pPr>
        <w:pStyle w:val="ListBullet"/>
        <w:numPr>
          <w:ilvl w:val="0"/>
          <w:numId w:val="7"/>
        </w:numPr>
      </w:pPr>
      <w:r>
        <w:t>scoping and monitoring analyses, including modelling and load profiling and improved data quality</w:t>
      </w:r>
    </w:p>
    <w:p w14:paraId="6D66FDC4" w14:textId="77777777" w:rsidR="003706BF" w:rsidRDefault="003706BF" w:rsidP="003706BF">
      <w:pPr>
        <w:pStyle w:val="ListBullet"/>
        <w:numPr>
          <w:ilvl w:val="0"/>
          <w:numId w:val="7"/>
        </w:numPr>
      </w:pPr>
      <w:r>
        <w:t xml:space="preserve">consultation and planning, including community engagement and awareness </w:t>
      </w:r>
    </w:p>
    <w:p w14:paraId="23222E55" w14:textId="77777777" w:rsidR="003706BF" w:rsidRDefault="003706BF" w:rsidP="003706BF">
      <w:pPr>
        <w:pStyle w:val="ListBullet"/>
        <w:numPr>
          <w:ilvl w:val="0"/>
          <w:numId w:val="7"/>
        </w:numPr>
      </w:pPr>
      <w:r>
        <w:t xml:space="preserve">testing of alternate commercial models for energy supply through </w:t>
      </w:r>
      <w:proofErr w:type="spellStart"/>
      <w:r>
        <w:t>microgrid</w:t>
      </w:r>
      <w:proofErr w:type="spellEnd"/>
      <w:r>
        <w:t xml:space="preserve"> systems</w:t>
      </w:r>
    </w:p>
    <w:p w14:paraId="71583C88" w14:textId="77777777" w:rsidR="003706BF" w:rsidRDefault="003706BF" w:rsidP="003706BF">
      <w:pPr>
        <w:pStyle w:val="ListBullet"/>
        <w:numPr>
          <w:ilvl w:val="0"/>
          <w:numId w:val="7"/>
        </w:numPr>
      </w:pPr>
      <w:r>
        <w:t xml:space="preserve">design and temporary deployment of </w:t>
      </w:r>
      <w:proofErr w:type="spellStart"/>
      <w:r>
        <w:t>microgrid</w:t>
      </w:r>
      <w:proofErr w:type="spellEnd"/>
      <w:r>
        <w:t xml:space="preserve"> technologies, including hybrid systems to demonstrate effectiveness and interoperability</w:t>
      </w:r>
    </w:p>
    <w:p w14:paraId="61171C73" w14:textId="77777777" w:rsidR="003706BF" w:rsidRDefault="003706BF" w:rsidP="003706BF">
      <w:pPr>
        <w:pStyle w:val="ListBullet"/>
        <w:numPr>
          <w:ilvl w:val="0"/>
          <w:numId w:val="7"/>
        </w:numPr>
      </w:pPr>
      <w:r>
        <w:t xml:space="preserve">non-ongoing/temporary activities to monitor the performance of the supply, reliability and quality of </w:t>
      </w:r>
      <w:proofErr w:type="spellStart"/>
      <w:r>
        <w:t>microgrid</w:t>
      </w:r>
      <w:proofErr w:type="spellEnd"/>
      <w:r>
        <w:t xml:space="preserve"> systems and technologies</w:t>
      </w:r>
    </w:p>
    <w:p w14:paraId="4EAB491C" w14:textId="77777777" w:rsidR="003706BF" w:rsidRPr="005A61FE" w:rsidRDefault="003706BF" w:rsidP="003706BF">
      <w:pPr>
        <w:pStyle w:val="ListBullet"/>
        <w:numPr>
          <w:ilvl w:val="0"/>
          <w:numId w:val="7"/>
        </w:numPr>
      </w:pPr>
      <w:proofErr w:type="gramStart"/>
      <w:r>
        <w:t>knowledge</w:t>
      </w:r>
      <w:proofErr w:type="gramEnd"/>
      <w:r>
        <w:t xml:space="preserve"> sharing activities including demonstration and workshops.</w:t>
      </w:r>
    </w:p>
    <w:p w14:paraId="1C208F24" w14:textId="77777777" w:rsidR="003706BF" w:rsidRPr="00E162FF" w:rsidRDefault="003706BF" w:rsidP="003706BF">
      <w:r>
        <w:t>We may also approve other activities.</w:t>
      </w:r>
    </w:p>
    <w:p w14:paraId="550F909B" w14:textId="4F0A4A80" w:rsidR="00491C6B" w:rsidRPr="005A61FE" w:rsidRDefault="00491C6B" w:rsidP="00992F8E">
      <w:pPr>
        <w:pStyle w:val="Heading3"/>
      </w:pPr>
      <w:bookmarkStart w:id="106" w:name="_Toc53747107"/>
      <w:bookmarkStart w:id="107" w:name="_Toc54879938"/>
      <w:bookmarkStart w:id="108" w:name="_Toc54938178"/>
      <w:r w:rsidRPr="005A61FE">
        <w:t>Eligible locations</w:t>
      </w:r>
      <w:bookmarkEnd w:id="104"/>
      <w:bookmarkEnd w:id="105"/>
      <w:bookmarkEnd w:id="106"/>
      <w:bookmarkEnd w:id="107"/>
      <w:bookmarkEnd w:id="108"/>
    </w:p>
    <w:p w14:paraId="0CFC573C" w14:textId="5874124C" w:rsidR="00F52948" w:rsidRPr="005A61FE" w:rsidRDefault="00F52948" w:rsidP="00F52948">
      <w:r w:rsidRPr="005A61FE">
        <w:t xml:space="preserve">Your project can include activities at different locations, as long as they are all in </w:t>
      </w:r>
      <w:r w:rsidR="00245A60">
        <w:rPr>
          <w:rFonts w:cs="Arial"/>
        </w:rPr>
        <w:t>inner regional, outer regional, remote or very remote areas.</w:t>
      </w:r>
    </w:p>
    <w:p w14:paraId="25F6525B" w14:textId="63CC82B4" w:rsidR="00C17E72" w:rsidRDefault="00C17E72" w:rsidP="001844D5">
      <w:pPr>
        <w:pStyle w:val="Heading3"/>
      </w:pPr>
      <w:bookmarkStart w:id="109" w:name="_Toc530072991"/>
      <w:bookmarkStart w:id="110" w:name="_Toc530072992"/>
      <w:bookmarkStart w:id="111" w:name="_Toc530072993"/>
      <w:bookmarkStart w:id="112" w:name="_Toc530072995"/>
      <w:bookmarkStart w:id="113" w:name="_Ref468355804"/>
      <w:bookmarkStart w:id="114" w:name="_Toc496536662"/>
      <w:bookmarkStart w:id="115" w:name="_Toc531277489"/>
      <w:bookmarkStart w:id="116" w:name="_Toc955299"/>
      <w:bookmarkStart w:id="117" w:name="_Toc53747108"/>
      <w:bookmarkStart w:id="118" w:name="_Toc54879939"/>
      <w:bookmarkStart w:id="119" w:name="_Toc54938179"/>
      <w:bookmarkEnd w:id="109"/>
      <w:bookmarkEnd w:id="110"/>
      <w:bookmarkEnd w:id="111"/>
      <w:bookmarkEnd w:id="112"/>
      <w:r>
        <w:t xml:space="preserve">Eligible </w:t>
      </w:r>
      <w:r w:rsidR="001F215C">
        <w:t>e</w:t>
      </w:r>
      <w:r w:rsidR="00490C48">
        <w:t>xpenditure</w:t>
      </w:r>
      <w:bookmarkEnd w:id="113"/>
      <w:bookmarkEnd w:id="114"/>
      <w:bookmarkEnd w:id="115"/>
      <w:bookmarkEnd w:id="116"/>
      <w:bookmarkEnd w:id="117"/>
      <w:bookmarkEnd w:id="118"/>
      <w:bookmarkEnd w:id="119"/>
    </w:p>
    <w:p w14:paraId="0C8F14F6" w14:textId="77777777" w:rsidR="003706BF" w:rsidRDefault="003706BF" w:rsidP="003706BF">
      <w:bookmarkStart w:id="120" w:name="_Toc496536663"/>
      <w:bookmarkStart w:id="121" w:name="_Toc531277490"/>
      <w:bookmarkStart w:id="122" w:name="_Toc955300"/>
      <w:r>
        <w:t>You can only spend grant funds on eligible expenditure you have incurred</w:t>
      </w:r>
      <w:r w:rsidRPr="00E162FF">
        <w:t xml:space="preserve"> on </w:t>
      </w:r>
      <w:r>
        <w:t>an agreed</w:t>
      </w:r>
      <w:r w:rsidRPr="00E162FF">
        <w:t xml:space="preserve"> </w:t>
      </w:r>
      <w:r>
        <w:t>p</w:t>
      </w:r>
      <w:r w:rsidRPr="00E162FF">
        <w:t>roject</w:t>
      </w:r>
      <w:r>
        <w:t xml:space="preserve"> as defined in your grant agreement.</w:t>
      </w:r>
    </w:p>
    <w:p w14:paraId="6823D152" w14:textId="77777777" w:rsidR="003706BF" w:rsidRDefault="003706BF" w:rsidP="003706BF">
      <w:pPr>
        <w:pStyle w:val="ListBullet"/>
        <w:numPr>
          <w:ilvl w:val="0"/>
          <w:numId w:val="7"/>
        </w:numPr>
      </w:pPr>
      <w:r>
        <w:t xml:space="preserve">For </w:t>
      </w:r>
      <w:r w:rsidRPr="005A61FE">
        <w:t>guidance</w:t>
      </w:r>
      <w:r>
        <w:t xml:space="preserve"> on eligible expenditure, see</w:t>
      </w:r>
      <w:r w:rsidRPr="00E162FF">
        <w:t xml:space="preserve"> </w:t>
      </w:r>
      <w:r w:rsidRPr="00777D23">
        <w:t xml:space="preserve">appendix </w:t>
      </w:r>
      <w:r>
        <w:t>A.</w:t>
      </w:r>
    </w:p>
    <w:p w14:paraId="41221A38" w14:textId="77777777" w:rsidR="003706BF" w:rsidRDefault="003706BF" w:rsidP="003706BF">
      <w:pPr>
        <w:pStyle w:val="ListBullet"/>
        <w:numPr>
          <w:ilvl w:val="0"/>
          <w:numId w:val="7"/>
        </w:numPr>
        <w:spacing w:after="120"/>
      </w:pPr>
      <w:r>
        <w:t xml:space="preserve">For </w:t>
      </w:r>
      <w:r w:rsidRPr="005A61FE">
        <w:t>guidance</w:t>
      </w:r>
      <w:r>
        <w:t xml:space="preserve"> on ineligible expenditure, see appendix B.</w:t>
      </w:r>
    </w:p>
    <w:p w14:paraId="5454B19B" w14:textId="77777777" w:rsidR="003706BF" w:rsidRDefault="003706BF" w:rsidP="003706BF">
      <w:r>
        <w:lastRenderedPageBreak/>
        <w:t xml:space="preserve">We may update the </w:t>
      </w:r>
      <w:r w:rsidRPr="005A61FE">
        <w:t>guidance</w:t>
      </w:r>
      <w:r>
        <w:t xml:space="preserve"> on eligible and ineligible expenditure from time to time. If your application is successful, the version in place when you submitted your application applies to your project.</w:t>
      </w:r>
    </w:p>
    <w:p w14:paraId="502E6A4A" w14:textId="77777777" w:rsidR="003706BF" w:rsidRDefault="003706BF" w:rsidP="003706BF">
      <w:pPr>
        <w:pStyle w:val="ListBullet"/>
        <w:numPr>
          <w:ilvl w:val="0"/>
          <w:numId w:val="0"/>
        </w:numPr>
        <w:spacing w:after="120"/>
      </w:pPr>
      <w:r>
        <w:t>If your application is successful, we may ask you</w:t>
      </w:r>
      <w:r w:rsidRPr="00E162FF">
        <w:t xml:space="preserve"> to verify </w:t>
      </w:r>
      <w:r>
        <w:t>project costs</w:t>
      </w:r>
      <w:r w:rsidRPr="00E162FF">
        <w:t xml:space="preserve"> </w:t>
      </w:r>
      <w:r>
        <w:t xml:space="preserve">that you </w:t>
      </w:r>
      <w:r w:rsidRPr="00E162FF">
        <w:t xml:space="preserve">provided in </w:t>
      </w:r>
      <w:r>
        <w:t>your</w:t>
      </w:r>
      <w:r w:rsidRPr="00E162FF">
        <w:t xml:space="preserve"> application. </w:t>
      </w:r>
      <w:r>
        <w:t>You may need to provide e</w:t>
      </w:r>
      <w:r w:rsidRPr="00E162FF">
        <w:t>vidence</w:t>
      </w:r>
      <w:r>
        <w:t xml:space="preserve"> such as quotes fo</w:t>
      </w:r>
      <w:r w:rsidRPr="00E162FF">
        <w:t>r major cost</w:t>
      </w:r>
      <w:r>
        <w:t>s.</w:t>
      </w:r>
    </w:p>
    <w:p w14:paraId="1FB070B3" w14:textId="76824353" w:rsidR="003706BF" w:rsidRDefault="003706BF" w:rsidP="003706BF">
      <w:pPr>
        <w:pStyle w:val="ListBullet"/>
        <w:numPr>
          <w:ilvl w:val="0"/>
          <w:numId w:val="0"/>
        </w:numPr>
        <w:spacing w:after="120"/>
      </w:pPr>
      <w:r>
        <w:t xml:space="preserve">Not all expenditure on your project may be eligible for grant funding. </w:t>
      </w:r>
      <w:r w:rsidRPr="00E162FF">
        <w:t xml:space="preserve">The </w:t>
      </w:r>
      <w:r>
        <w:t>program d</w:t>
      </w:r>
      <w:r w:rsidRPr="00E162FF">
        <w:t xml:space="preserve">elegate </w:t>
      </w:r>
      <w:r w:rsidR="00F56DA9">
        <w:t xml:space="preserve">(who is an AusIndustry general manager) </w:t>
      </w:r>
      <w:r w:rsidRPr="00E162FF">
        <w:t xml:space="preserve">makes the final decision </w:t>
      </w:r>
      <w:r>
        <w:t>on what is</w:t>
      </w:r>
      <w:r w:rsidRPr="00E162FF">
        <w:t xml:space="preserve"> eligible expenditure and may </w:t>
      </w:r>
      <w:r>
        <w:t>give</w:t>
      </w:r>
      <w:r w:rsidRPr="00E162FF">
        <w:t xml:space="preserve"> additional guidance on eligible expenditure </w:t>
      </w:r>
      <w:r>
        <w:t>if</w:t>
      </w:r>
      <w:r w:rsidRPr="00E162FF">
        <w:t xml:space="preserve"> required.</w:t>
      </w:r>
    </w:p>
    <w:p w14:paraId="4EE0585F" w14:textId="77777777" w:rsidR="003706BF" w:rsidRDefault="003706BF" w:rsidP="003706BF">
      <w:pPr>
        <w:spacing w:after="80"/>
      </w:pPr>
      <w:r>
        <w:t>To be eligible, expenditure must:</w:t>
      </w:r>
    </w:p>
    <w:p w14:paraId="0FAB0A15" w14:textId="77777777" w:rsidR="003706BF" w:rsidRDefault="003706BF" w:rsidP="003706BF">
      <w:pPr>
        <w:pStyle w:val="ListBullet"/>
        <w:numPr>
          <w:ilvl w:val="0"/>
          <w:numId w:val="7"/>
        </w:numPr>
      </w:pPr>
      <w:r>
        <w:t>be a direct cost of the project</w:t>
      </w:r>
    </w:p>
    <w:p w14:paraId="2FAE8BBD" w14:textId="77777777" w:rsidR="003706BF" w:rsidRDefault="003706BF" w:rsidP="003706BF">
      <w:pPr>
        <w:pStyle w:val="ListBullet"/>
        <w:numPr>
          <w:ilvl w:val="0"/>
          <w:numId w:val="7"/>
        </w:numPr>
        <w:spacing w:after="120"/>
      </w:pPr>
      <w:proofErr w:type="gramStart"/>
      <w:r>
        <w:t>be</w:t>
      </w:r>
      <w:proofErr w:type="gramEnd"/>
      <w:r>
        <w:t xml:space="preserve"> incurred by you for required project audit activities.</w:t>
      </w:r>
    </w:p>
    <w:p w14:paraId="5633AFC5" w14:textId="77777777" w:rsidR="003706BF" w:rsidRDefault="003706BF" w:rsidP="003706BF">
      <w:pPr>
        <w:pStyle w:val="ListBullet"/>
        <w:numPr>
          <w:ilvl w:val="0"/>
          <w:numId w:val="0"/>
        </w:numPr>
        <w:spacing w:after="120"/>
      </w:pPr>
      <w:r>
        <w:t>You must incur the project expenditure between the project start and end date for it to be eligible unless stated otherwise.</w:t>
      </w:r>
    </w:p>
    <w:p w14:paraId="39E154A0" w14:textId="4B93F783" w:rsidR="000330A3" w:rsidRDefault="000330A3" w:rsidP="003706BF">
      <w:r>
        <w:t xml:space="preserve">You may elect to commence your project from the date we notify you that your application is successful. We are not responsible for any expenditure you incur until a grant agreement </w:t>
      </w:r>
      <w:proofErr w:type="gramStart"/>
      <w:r>
        <w:t>is executed</w:t>
      </w:r>
      <w:proofErr w:type="gramEnd"/>
      <w:r>
        <w:t xml:space="preserve">. The Commonwealth will not be liable, and </w:t>
      </w:r>
      <w:proofErr w:type="gramStart"/>
      <w:r>
        <w:t>should not be held out</w:t>
      </w:r>
      <w:proofErr w:type="gramEnd"/>
      <w:r>
        <w:t xml:space="preserve"> as being liable, for any activities undertaken before the grant agreement is executed.</w:t>
      </w:r>
    </w:p>
    <w:p w14:paraId="25F6526D" w14:textId="18B12F91" w:rsidR="0039610D" w:rsidRPr="00747B26" w:rsidRDefault="0036055C" w:rsidP="00B400E6">
      <w:pPr>
        <w:pStyle w:val="Heading2"/>
      </w:pPr>
      <w:bookmarkStart w:id="123" w:name="_Toc955301"/>
      <w:bookmarkStart w:id="124" w:name="_Toc496536664"/>
      <w:bookmarkStart w:id="125" w:name="_Toc531277491"/>
      <w:bookmarkStart w:id="126" w:name="_Toc53747109"/>
      <w:bookmarkStart w:id="127" w:name="_Toc54879940"/>
      <w:bookmarkStart w:id="128" w:name="_Toc54938180"/>
      <w:bookmarkEnd w:id="120"/>
      <w:bookmarkEnd w:id="121"/>
      <w:bookmarkEnd w:id="122"/>
      <w:r>
        <w:t xml:space="preserve">The </w:t>
      </w:r>
      <w:r w:rsidR="00E93B21">
        <w:t>assessment</w:t>
      </w:r>
      <w:r w:rsidR="0053412C">
        <w:t xml:space="preserve"> </w:t>
      </w:r>
      <w:r>
        <w:t>criteria</w:t>
      </w:r>
      <w:bookmarkEnd w:id="123"/>
      <w:bookmarkEnd w:id="124"/>
      <w:bookmarkEnd w:id="125"/>
      <w:bookmarkEnd w:id="126"/>
      <w:bookmarkEnd w:id="127"/>
      <w:bookmarkEnd w:id="128"/>
    </w:p>
    <w:p w14:paraId="578F703B" w14:textId="77777777" w:rsidR="000F6454" w:rsidRDefault="000F6454" w:rsidP="000F6454">
      <w:bookmarkStart w:id="129" w:name="_Toc496536669"/>
      <w:bookmarkStart w:id="130" w:name="_Toc531277496"/>
      <w:bookmarkStart w:id="131" w:name="_Toc955306"/>
      <w:bookmarkStart w:id="132" w:name="_Toc164844283"/>
      <w:bookmarkStart w:id="133" w:name="_Toc383003272"/>
      <w:bookmarkEnd w:id="102"/>
      <w:bookmarkEnd w:id="103"/>
      <w:r w:rsidRPr="005A61FE">
        <w:t>You must</w:t>
      </w:r>
      <w:r>
        <w:t xml:space="preserve"> address all assessment criteria in your application. We will assess your application </w:t>
      </w:r>
      <w:r w:rsidRPr="005A61FE">
        <w:t>based on the weighting given to</w:t>
      </w:r>
      <w:r>
        <w:t xml:space="preserve"> each criterion</w:t>
      </w:r>
      <w:r w:rsidRPr="005A61FE">
        <w:t>.</w:t>
      </w:r>
    </w:p>
    <w:p w14:paraId="34D17056" w14:textId="77777777" w:rsidR="000F6454" w:rsidRDefault="000F6454" w:rsidP="000F6454">
      <w:r>
        <w:t>The application form asks questions that relate to the assessment criteria below. The amount of detail and supporting evidence you provide in your application</w:t>
      </w:r>
      <w:r w:rsidRPr="00F04245">
        <w:t xml:space="preserve"> </w:t>
      </w:r>
      <w:r>
        <w:t>s</w:t>
      </w:r>
      <w:r w:rsidRPr="00F04245">
        <w:t xml:space="preserve">hould be </w:t>
      </w:r>
      <w:r>
        <w:t>relative to</w:t>
      </w:r>
      <w:r w:rsidRPr="00F04245">
        <w:t xml:space="preserve"> the </w:t>
      </w:r>
      <w:r>
        <w:t xml:space="preserve">project </w:t>
      </w:r>
      <w:r w:rsidRPr="00F04245">
        <w:t>size</w:t>
      </w:r>
      <w:r>
        <w:t>,</w:t>
      </w:r>
      <w:r w:rsidRPr="00F04245">
        <w:t xml:space="preserve"> complexity and </w:t>
      </w:r>
      <w:r>
        <w:t>grant</w:t>
      </w:r>
      <w:r w:rsidRPr="00F04245">
        <w:t xml:space="preserve"> amount requested</w:t>
      </w:r>
      <w:r>
        <w:t>. You should provide evidence to support your answers. The application form displays size limits for answers.</w:t>
      </w:r>
    </w:p>
    <w:p w14:paraId="61CF521B" w14:textId="72874421" w:rsidR="000F6454" w:rsidRDefault="000F6454" w:rsidP="000F6454">
      <w:r>
        <w:t xml:space="preserve">We will only award funding to applications that score highly (at least 50 per cent) against </w:t>
      </w:r>
      <w:r w:rsidR="00A002D1">
        <w:t xml:space="preserve">each </w:t>
      </w:r>
      <w:r>
        <w:t>assessment criteri</w:t>
      </w:r>
      <w:r w:rsidR="00A002D1">
        <w:t>on</w:t>
      </w:r>
      <w:r>
        <w:t>, as these represent best value for money.</w:t>
      </w:r>
    </w:p>
    <w:p w14:paraId="698DBEDB" w14:textId="77777777" w:rsidR="000F6454" w:rsidRPr="00AD742E" w:rsidRDefault="000F6454" w:rsidP="00172CFA">
      <w:pPr>
        <w:pStyle w:val="Heading3"/>
      </w:pPr>
      <w:bookmarkStart w:id="134" w:name="_Toc496536665"/>
      <w:bookmarkStart w:id="135" w:name="_Toc531277492"/>
      <w:bookmarkStart w:id="136" w:name="_Toc955302"/>
      <w:bookmarkStart w:id="137" w:name="_Toc19524715"/>
      <w:bookmarkStart w:id="138" w:name="_Toc53747110"/>
      <w:bookmarkStart w:id="139" w:name="_Toc54879941"/>
      <w:bookmarkStart w:id="140" w:name="_Toc54938181"/>
      <w:r>
        <w:t>Assessment</w:t>
      </w:r>
      <w:r w:rsidRPr="00AD742E">
        <w:t xml:space="preserve"> </w:t>
      </w:r>
      <w:r>
        <w:t>c</w:t>
      </w:r>
      <w:r w:rsidRPr="00AD742E">
        <w:t>riterion 1</w:t>
      </w:r>
      <w:bookmarkEnd w:id="134"/>
      <w:bookmarkEnd w:id="135"/>
      <w:bookmarkEnd w:id="136"/>
      <w:bookmarkEnd w:id="137"/>
      <w:bookmarkEnd w:id="138"/>
      <w:bookmarkEnd w:id="139"/>
      <w:bookmarkEnd w:id="140"/>
    </w:p>
    <w:p w14:paraId="7DDFCAB8" w14:textId="77777777" w:rsidR="000F6454" w:rsidRDefault="000F6454" w:rsidP="000F6454">
      <w:pPr>
        <w:pStyle w:val="Normalbold"/>
      </w:pPr>
      <w:bookmarkStart w:id="141" w:name="_Toc496536666"/>
      <w:bookmarkStart w:id="142" w:name="_Toc531277493"/>
      <w:bookmarkStart w:id="143" w:name="_Toc955303"/>
      <w:r>
        <w:t>The benefits of your feasibility study (40 points):</w:t>
      </w:r>
    </w:p>
    <w:p w14:paraId="0D70FC05" w14:textId="77777777" w:rsidR="000F6454" w:rsidRPr="003475B9" w:rsidRDefault="000F6454" w:rsidP="000F6454">
      <w:pPr>
        <w:pStyle w:val="ListNumber2"/>
        <w:numPr>
          <w:ilvl w:val="0"/>
          <w:numId w:val="0"/>
        </w:numPr>
      </w:pPr>
      <w:r>
        <w:t>You must describe the activity and provide information that demonstrates this by identifying:</w:t>
      </w:r>
    </w:p>
    <w:p w14:paraId="267F7C23" w14:textId="1FFE905E" w:rsidR="003B1BA8" w:rsidRDefault="003C46B6" w:rsidP="00172CFA">
      <w:pPr>
        <w:pStyle w:val="ListNumber2"/>
        <w:numPr>
          <w:ilvl w:val="0"/>
          <w:numId w:val="35"/>
        </w:numPr>
        <w:spacing w:after="80"/>
        <w:ind w:left="357" w:hanging="357"/>
      </w:pPr>
      <w:r>
        <w:t>t</w:t>
      </w:r>
      <w:r w:rsidR="004272D8">
        <w:t>he</w:t>
      </w:r>
      <w:r w:rsidR="003B1BA8">
        <w:t xml:space="preserve"> target community</w:t>
      </w:r>
      <w:r w:rsidR="00E35504">
        <w:t>/</w:t>
      </w:r>
      <w:proofErr w:type="spellStart"/>
      <w:r w:rsidR="00E35504">
        <w:t>ies</w:t>
      </w:r>
      <w:proofErr w:type="spellEnd"/>
      <w:r w:rsidR="003B1BA8">
        <w:t xml:space="preserve"> </w:t>
      </w:r>
      <w:r w:rsidR="00E35504">
        <w:t>or businesses</w:t>
      </w:r>
      <w:r w:rsidR="003B1BA8">
        <w:t xml:space="preserve"> for </w:t>
      </w:r>
      <w:r w:rsidR="004272D8">
        <w:t>your</w:t>
      </w:r>
      <w:r w:rsidR="003B1BA8">
        <w:t xml:space="preserve"> </w:t>
      </w:r>
      <w:proofErr w:type="spellStart"/>
      <w:r w:rsidR="003B1BA8">
        <w:t>microgrid</w:t>
      </w:r>
      <w:proofErr w:type="spellEnd"/>
      <w:r w:rsidR="003B1BA8">
        <w:t xml:space="preserve"> feasibility study and existing </w:t>
      </w:r>
      <w:r w:rsidR="00CC6C14">
        <w:t xml:space="preserve">means of </w:t>
      </w:r>
      <w:r w:rsidR="00872A06">
        <w:t xml:space="preserve">electricity supply </w:t>
      </w:r>
    </w:p>
    <w:p w14:paraId="7C239BA7" w14:textId="4A4DA870" w:rsidR="00143D41" w:rsidRDefault="00143D41" w:rsidP="00172CFA">
      <w:pPr>
        <w:pStyle w:val="ListNumber2"/>
        <w:numPr>
          <w:ilvl w:val="0"/>
          <w:numId w:val="35"/>
        </w:numPr>
        <w:spacing w:after="80"/>
        <w:ind w:left="357" w:hanging="357"/>
      </w:pPr>
      <w:r>
        <w:t>how your project is innovative and/or supports regional businesses, community services and emergency resilience</w:t>
      </w:r>
    </w:p>
    <w:p w14:paraId="67F74720" w14:textId="17A95C87" w:rsidR="000F6454" w:rsidRDefault="000F6454" w:rsidP="00172CFA">
      <w:pPr>
        <w:pStyle w:val="ListNumber2"/>
        <w:numPr>
          <w:ilvl w:val="0"/>
          <w:numId w:val="35"/>
        </w:numPr>
        <w:spacing w:after="80"/>
        <w:ind w:left="357" w:hanging="357"/>
      </w:pPr>
      <w:r>
        <w:t xml:space="preserve">how your project will benefit your target community </w:t>
      </w:r>
      <w:r w:rsidR="00143D41">
        <w:t>and/or businesses</w:t>
      </w:r>
      <w:r>
        <w:t xml:space="preserve"> by assisting investors to make informed decisions regarding future energy supply</w:t>
      </w:r>
    </w:p>
    <w:p w14:paraId="553EBC81" w14:textId="77777777" w:rsidR="00E75227" w:rsidRDefault="000F6454" w:rsidP="00172CFA">
      <w:pPr>
        <w:pStyle w:val="ListNumber2"/>
        <w:numPr>
          <w:ilvl w:val="0"/>
          <w:numId w:val="35"/>
        </w:numPr>
        <w:spacing w:after="80"/>
        <w:ind w:left="357" w:hanging="357"/>
      </w:pPr>
      <w:proofErr w:type="gramStart"/>
      <w:r>
        <w:t>how</w:t>
      </w:r>
      <w:proofErr w:type="gramEnd"/>
      <w:r>
        <w:t xml:space="preserve"> your project will assist your target community to make informed decisions regarding future energy supply.</w:t>
      </w:r>
    </w:p>
    <w:p w14:paraId="3C487637" w14:textId="2E5F4D58" w:rsidR="003C46B6" w:rsidRDefault="003C46B6" w:rsidP="003C46B6">
      <w:pPr>
        <w:pStyle w:val="ListNumber2"/>
        <w:numPr>
          <w:ilvl w:val="0"/>
          <w:numId w:val="35"/>
        </w:numPr>
        <w:spacing w:after="80"/>
      </w:pPr>
      <w:r w:rsidRPr="003C46B6">
        <w:t xml:space="preserve">how your project will increase human capital (skills/knowledge) in the design and deployment of </w:t>
      </w:r>
      <w:proofErr w:type="spellStart"/>
      <w:r w:rsidRPr="003C46B6">
        <w:t>microgrids</w:t>
      </w:r>
      <w:proofErr w:type="spellEnd"/>
    </w:p>
    <w:p w14:paraId="00975384" w14:textId="6B94BF6C" w:rsidR="00143D41" w:rsidRDefault="00143D41" w:rsidP="00172CFA">
      <w:pPr>
        <w:pStyle w:val="ListNumber2"/>
        <w:numPr>
          <w:ilvl w:val="0"/>
          <w:numId w:val="35"/>
        </w:numPr>
        <w:ind w:left="357" w:hanging="357"/>
      </w:pPr>
      <w:proofErr w:type="gramStart"/>
      <w:r>
        <w:t>your</w:t>
      </w:r>
      <w:proofErr w:type="gramEnd"/>
      <w:r>
        <w:t xml:space="preserve"> approach to assessing the feasibility of </w:t>
      </w:r>
      <w:proofErr w:type="spellStart"/>
      <w:r>
        <w:t>microgrids</w:t>
      </w:r>
      <w:proofErr w:type="spellEnd"/>
      <w:r>
        <w:t xml:space="preserve"> in your target community and/or businesses.</w:t>
      </w:r>
      <w:r w:rsidDel="005F1C40">
        <w:t xml:space="preserve"> </w:t>
      </w:r>
    </w:p>
    <w:p w14:paraId="3C126ED0" w14:textId="1DC50C6A" w:rsidR="000F6454" w:rsidRPr="00F01C31" w:rsidRDefault="00E14C31" w:rsidP="00172CFA">
      <w:pPr>
        <w:pStyle w:val="Heading3"/>
      </w:pPr>
      <w:r>
        <w:lastRenderedPageBreak/>
        <w:t xml:space="preserve"> </w:t>
      </w:r>
      <w:bookmarkStart w:id="144" w:name="_Toc19524716"/>
      <w:bookmarkStart w:id="145" w:name="_Toc53747111"/>
      <w:bookmarkStart w:id="146" w:name="_Toc54879942"/>
      <w:bookmarkStart w:id="147" w:name="_Toc54938182"/>
      <w:r w:rsidR="000F6454">
        <w:t>Assessment</w:t>
      </w:r>
      <w:r w:rsidR="000F6454" w:rsidRPr="00F01C31">
        <w:t xml:space="preserve"> </w:t>
      </w:r>
      <w:r w:rsidR="000F6454">
        <w:t>c</w:t>
      </w:r>
      <w:r w:rsidR="000F6454" w:rsidRPr="00F01C31">
        <w:t xml:space="preserve">riterion </w:t>
      </w:r>
      <w:r w:rsidR="000F6454">
        <w:t>2</w:t>
      </w:r>
      <w:bookmarkEnd w:id="141"/>
      <w:bookmarkEnd w:id="142"/>
      <w:bookmarkEnd w:id="143"/>
      <w:bookmarkEnd w:id="144"/>
      <w:bookmarkEnd w:id="145"/>
      <w:bookmarkEnd w:id="146"/>
      <w:bookmarkEnd w:id="147"/>
    </w:p>
    <w:p w14:paraId="2A31EF6A" w14:textId="77777777" w:rsidR="000F6454" w:rsidRDefault="000F6454" w:rsidP="000F6454">
      <w:pPr>
        <w:pStyle w:val="Normalbold"/>
        <w:rPr>
          <w:bCs/>
        </w:rPr>
      </w:pPr>
      <w:bookmarkStart w:id="148" w:name="_Toc496536667"/>
      <w:bookmarkStart w:id="149" w:name="_Toc531277494"/>
      <w:bookmarkStart w:id="150" w:name="_Toc955304"/>
      <w:r>
        <w:rPr>
          <w:bCs/>
        </w:rPr>
        <w:t>C</w:t>
      </w:r>
      <w:r w:rsidRPr="00F14626">
        <w:rPr>
          <w:bCs/>
        </w:rPr>
        <w:t>apacity, capability and resources</w:t>
      </w:r>
      <w:r>
        <w:rPr>
          <w:bCs/>
        </w:rPr>
        <w:t xml:space="preserve"> to deliver the project (40 points)</w:t>
      </w:r>
    </w:p>
    <w:p w14:paraId="58BA84C8" w14:textId="77777777" w:rsidR="000F6454" w:rsidRDefault="000F6454" w:rsidP="000F6454">
      <w:pPr>
        <w:pStyle w:val="ListNumber2"/>
        <w:numPr>
          <w:ilvl w:val="0"/>
          <w:numId w:val="0"/>
        </w:numPr>
      </w:pPr>
      <w:r>
        <w:t xml:space="preserve">You must demonstrate this by identifying: </w:t>
      </w:r>
    </w:p>
    <w:p w14:paraId="0684CD3E" w14:textId="6A15CFDB" w:rsidR="000F6454" w:rsidRDefault="000F6454" w:rsidP="00172CFA">
      <w:pPr>
        <w:pStyle w:val="ListNumber2"/>
        <w:numPr>
          <w:ilvl w:val="0"/>
          <w:numId w:val="36"/>
        </w:numPr>
        <w:spacing w:after="80"/>
        <w:ind w:left="357" w:hanging="357"/>
      </w:pPr>
      <w:r>
        <w:t>your, or your subcontractor’s, track record in managing similar projects and access to personnel with the right skills and experience, including management and technical staff</w:t>
      </w:r>
    </w:p>
    <w:p w14:paraId="2FC27C2C" w14:textId="77777777" w:rsidR="000F6454" w:rsidRDefault="000F6454" w:rsidP="00172CFA">
      <w:pPr>
        <w:pStyle w:val="ListNumber2"/>
        <w:numPr>
          <w:ilvl w:val="0"/>
          <w:numId w:val="36"/>
        </w:numPr>
        <w:spacing w:after="80"/>
        <w:ind w:left="357" w:hanging="357"/>
      </w:pPr>
      <w:proofErr w:type="gramStart"/>
      <w:r>
        <w:t>the</w:t>
      </w:r>
      <w:proofErr w:type="gramEnd"/>
      <w:r>
        <w:t xml:space="preserve"> level of community engagement and support for your project (as evidenced through letters of support, records of community forums, surveys, etc.)</w:t>
      </w:r>
    </w:p>
    <w:p w14:paraId="532263BF" w14:textId="2043B3AC" w:rsidR="000F6454" w:rsidRDefault="000F6454" w:rsidP="00172CFA">
      <w:pPr>
        <w:pStyle w:val="ListNumber2"/>
        <w:numPr>
          <w:ilvl w:val="0"/>
          <w:numId w:val="36"/>
        </w:numPr>
        <w:spacing w:after="80"/>
        <w:ind w:left="357" w:hanging="357"/>
      </w:pPr>
      <w:r>
        <w:t xml:space="preserve">your plan to </w:t>
      </w:r>
      <w:r w:rsidRPr="00F971C0">
        <w:t>engag</w:t>
      </w:r>
      <w:r>
        <w:t>e</w:t>
      </w:r>
      <w:r w:rsidRPr="00F971C0">
        <w:t xml:space="preserve"> with</w:t>
      </w:r>
      <w:r>
        <w:t xml:space="preserve"> key stakeholders including relevant</w:t>
      </w:r>
      <w:r w:rsidRPr="00F971C0">
        <w:t xml:space="preserve"> transmission providers</w:t>
      </w:r>
      <w:r w:rsidR="003C46B6">
        <w:t>,</w:t>
      </w:r>
      <w:r w:rsidRPr="00F971C0">
        <w:t xml:space="preserve"> state government entities</w:t>
      </w:r>
      <w:r w:rsidR="003C46B6">
        <w:t xml:space="preserve"> and indigenous stakeholders (where appropriate)</w:t>
      </w:r>
    </w:p>
    <w:p w14:paraId="69598654" w14:textId="77777777" w:rsidR="000F6454" w:rsidRDefault="000F6454" w:rsidP="00172CFA">
      <w:pPr>
        <w:pStyle w:val="ListNumber2"/>
        <w:numPr>
          <w:ilvl w:val="0"/>
          <w:numId w:val="36"/>
        </w:numPr>
        <w:ind w:left="357" w:hanging="357"/>
      </w:pPr>
      <w:proofErr w:type="gramStart"/>
      <w:r>
        <w:t>how</w:t>
      </w:r>
      <w:proofErr w:type="gramEnd"/>
      <w:r>
        <w:t xml:space="preserve"> you will manage the project, including timeframes, risks and budget. </w:t>
      </w:r>
    </w:p>
    <w:p w14:paraId="2A832C98" w14:textId="77777777" w:rsidR="000F6454" w:rsidRPr="00ED2E1A" w:rsidRDefault="000F6454" w:rsidP="00172CFA">
      <w:pPr>
        <w:pStyle w:val="Heading3"/>
      </w:pPr>
      <w:bookmarkStart w:id="151" w:name="_Toc19524717"/>
      <w:bookmarkStart w:id="152" w:name="_Toc53747112"/>
      <w:bookmarkStart w:id="153" w:name="_Toc54879943"/>
      <w:bookmarkStart w:id="154" w:name="_Toc54938183"/>
      <w:r>
        <w:t>Assessment</w:t>
      </w:r>
      <w:r w:rsidRPr="00ED2E1A">
        <w:t xml:space="preserve"> </w:t>
      </w:r>
      <w:r>
        <w:t>c</w:t>
      </w:r>
      <w:r w:rsidRPr="00ED2E1A">
        <w:t>riteri</w:t>
      </w:r>
      <w:r>
        <w:t>on 3</w:t>
      </w:r>
      <w:bookmarkEnd w:id="148"/>
      <w:bookmarkEnd w:id="149"/>
      <w:bookmarkEnd w:id="150"/>
      <w:bookmarkEnd w:id="151"/>
      <w:bookmarkEnd w:id="152"/>
      <w:bookmarkEnd w:id="153"/>
      <w:bookmarkEnd w:id="154"/>
    </w:p>
    <w:p w14:paraId="0552822A" w14:textId="77777777" w:rsidR="000F6454" w:rsidRDefault="000F6454" w:rsidP="000F6454">
      <w:pPr>
        <w:pStyle w:val="Normalbold"/>
      </w:pPr>
      <w:bookmarkStart w:id="155" w:name="_Toc496536668"/>
      <w:bookmarkStart w:id="156" w:name="_Toc531277495"/>
      <w:bookmarkStart w:id="157" w:name="_Toc955305"/>
      <w:r>
        <w:t>Impact of the grant funding on your project (20 points)</w:t>
      </w:r>
    </w:p>
    <w:p w14:paraId="4958288C" w14:textId="77777777" w:rsidR="000F6454" w:rsidRDefault="000F6454" w:rsidP="00172CFA">
      <w:pPr>
        <w:pStyle w:val="ListNumber2"/>
        <w:numPr>
          <w:ilvl w:val="0"/>
          <w:numId w:val="0"/>
        </w:numPr>
        <w:spacing w:after="80"/>
        <w:ind w:left="357" w:hanging="357"/>
      </w:pPr>
      <w:r>
        <w:t>You must demonstrate this by identifying:</w:t>
      </w:r>
    </w:p>
    <w:p w14:paraId="4842A3B7" w14:textId="56A635F9" w:rsidR="00607AAE" w:rsidRDefault="00DE71E7" w:rsidP="00172CFA">
      <w:pPr>
        <w:pStyle w:val="ListNumber2"/>
        <w:numPr>
          <w:ilvl w:val="0"/>
          <w:numId w:val="34"/>
        </w:numPr>
        <w:spacing w:after="80"/>
        <w:ind w:left="357" w:hanging="357"/>
      </w:pPr>
      <w:r>
        <w:t>a</w:t>
      </w:r>
      <w:r w:rsidR="00607AAE">
        <w:t xml:space="preserve"> description of the</w:t>
      </w:r>
      <w:r w:rsidR="003B1BA8">
        <w:t xml:space="preserve"> existing</w:t>
      </w:r>
      <w:r w:rsidR="00607AAE">
        <w:t xml:space="preserve"> barriers to implementing your project</w:t>
      </w:r>
    </w:p>
    <w:p w14:paraId="561871E7" w14:textId="3F8F8CC1" w:rsidR="000F6454" w:rsidRDefault="000F6454" w:rsidP="00172CFA">
      <w:pPr>
        <w:pStyle w:val="ListNumber2"/>
        <w:numPr>
          <w:ilvl w:val="0"/>
          <w:numId w:val="34"/>
        </w:numPr>
        <w:spacing w:after="80"/>
        <w:ind w:left="357" w:hanging="357"/>
      </w:pPr>
      <w:r>
        <w:t>the likelihood your project would not proceed without the grant</w:t>
      </w:r>
    </w:p>
    <w:p w14:paraId="02D68C1B" w14:textId="77777777" w:rsidR="000F6454" w:rsidRDefault="000F6454" w:rsidP="00172CFA">
      <w:pPr>
        <w:pStyle w:val="ListNumber2"/>
        <w:numPr>
          <w:ilvl w:val="0"/>
          <w:numId w:val="34"/>
        </w:numPr>
        <w:ind w:left="357" w:hanging="357"/>
      </w:pPr>
      <w:proofErr w:type="gramStart"/>
      <w:r>
        <w:rPr>
          <w:rFonts w:cstheme="minorHAnsi"/>
        </w:rPr>
        <w:t>any</w:t>
      </w:r>
      <w:proofErr w:type="gramEnd"/>
      <w:r w:rsidRPr="008C2130">
        <w:rPr>
          <w:rFonts w:cstheme="minorHAnsi"/>
        </w:rPr>
        <w:t xml:space="preserve"> additional investment the grant will leverage and explain how this benefits your project</w:t>
      </w:r>
      <w:r>
        <w:rPr>
          <w:rFonts w:cstheme="minorHAnsi"/>
        </w:rPr>
        <w:t>.</w:t>
      </w:r>
    </w:p>
    <w:p w14:paraId="55F9C5BC" w14:textId="456F293B" w:rsidR="000F6454" w:rsidRPr="000F6454" w:rsidRDefault="00A71134" w:rsidP="000F6454">
      <w:pPr>
        <w:pStyle w:val="Heading2"/>
      </w:pPr>
      <w:bookmarkStart w:id="158" w:name="_Toc53747113"/>
      <w:bookmarkStart w:id="159" w:name="_Toc54879944"/>
      <w:bookmarkStart w:id="160" w:name="_Toc54938184"/>
      <w:bookmarkEnd w:id="155"/>
      <w:bookmarkEnd w:id="156"/>
      <w:bookmarkEnd w:id="157"/>
      <w:r>
        <w:t>How to apply</w:t>
      </w:r>
      <w:bookmarkStart w:id="161" w:name="_Ref482605332"/>
      <w:bookmarkEnd w:id="129"/>
      <w:bookmarkEnd w:id="130"/>
      <w:bookmarkEnd w:id="131"/>
      <w:bookmarkEnd w:id="158"/>
      <w:bookmarkEnd w:id="159"/>
      <w:bookmarkEnd w:id="160"/>
    </w:p>
    <w:p w14:paraId="155A9421" w14:textId="3CA68B17" w:rsidR="000F6454" w:rsidRPr="00E162FF" w:rsidRDefault="000F6454" w:rsidP="000F6454">
      <w:r>
        <w:t xml:space="preserve">Before applying, you should read and understand these guidelines and the sample </w:t>
      </w:r>
      <w:hyperlink r:id="rId20" w:anchor="key-documents" w:history="1">
        <w:r w:rsidRPr="00833A31">
          <w:rPr>
            <w:rStyle w:val="Hyperlink"/>
          </w:rPr>
          <w:t>grant agreement</w:t>
        </w:r>
      </w:hyperlink>
      <w:r>
        <w:t xml:space="preserve"> published on </w:t>
      </w:r>
      <w:r w:rsidRPr="00925B33">
        <w:t>business.gov.au</w:t>
      </w:r>
      <w:r>
        <w:t xml:space="preserve"> and GrantConnect</w:t>
      </w:r>
      <w:r w:rsidRPr="00E162FF">
        <w:t>.</w:t>
      </w:r>
    </w:p>
    <w:p w14:paraId="4EF17CF2" w14:textId="77777777" w:rsidR="000F6454" w:rsidRPr="00B72EE8" w:rsidRDefault="000F6454" w:rsidP="000F6454">
      <w:r>
        <w:t>You can only submit an application during a</w:t>
      </w:r>
      <w:r w:rsidRPr="00E162FF">
        <w:t xml:space="preserve"> funding round</w:t>
      </w:r>
      <w:r>
        <w:t>.</w:t>
      </w:r>
    </w:p>
    <w:p w14:paraId="21532A48" w14:textId="77777777" w:rsidR="000F6454" w:rsidRDefault="000F6454" w:rsidP="000F6454">
      <w:pPr>
        <w:keepNext/>
        <w:spacing w:after="80"/>
      </w:pPr>
      <w:r>
        <w:t>To apply, you must:</w:t>
      </w:r>
    </w:p>
    <w:p w14:paraId="0E89C1E2" w14:textId="77777777" w:rsidR="000F6454" w:rsidRDefault="000F6454" w:rsidP="000F6454">
      <w:pPr>
        <w:pStyle w:val="ListBullet"/>
        <w:numPr>
          <w:ilvl w:val="0"/>
          <w:numId w:val="7"/>
        </w:numPr>
      </w:pPr>
      <w:r>
        <w:t>complete</w:t>
      </w:r>
      <w:r w:rsidRPr="00E162FF">
        <w:t xml:space="preserve"> the </w:t>
      </w:r>
      <w:r>
        <w:t xml:space="preserve">online </w:t>
      </w:r>
      <w:hyperlink r:id="rId21" w:history="1">
        <w:r w:rsidRPr="005A61FE">
          <w:rPr>
            <w:rStyle w:val="Hyperlink"/>
          </w:rPr>
          <w:t>program application form</w:t>
        </w:r>
      </w:hyperlink>
      <w:r w:rsidRPr="00E162FF">
        <w:t xml:space="preserve"> </w:t>
      </w:r>
      <w:r>
        <w:t xml:space="preserve">via </w:t>
      </w:r>
      <w:r w:rsidRPr="00FD7B9F">
        <w:t>business.gov.au</w:t>
      </w:r>
    </w:p>
    <w:p w14:paraId="55DFB7A5" w14:textId="77777777" w:rsidR="000F6454" w:rsidRDefault="000F6454" w:rsidP="000F6454">
      <w:pPr>
        <w:pStyle w:val="ListBullet"/>
        <w:numPr>
          <w:ilvl w:val="0"/>
          <w:numId w:val="7"/>
        </w:numPr>
      </w:pPr>
      <w:r>
        <w:t>provide all the</w:t>
      </w:r>
      <w:r w:rsidRPr="00E162FF">
        <w:t xml:space="preserve"> information </w:t>
      </w:r>
      <w:r>
        <w:t xml:space="preserve">requested </w:t>
      </w:r>
    </w:p>
    <w:p w14:paraId="029505CB" w14:textId="77777777" w:rsidR="000F6454" w:rsidRDefault="000F6454" w:rsidP="000F6454">
      <w:pPr>
        <w:pStyle w:val="ListBullet"/>
        <w:numPr>
          <w:ilvl w:val="0"/>
          <w:numId w:val="7"/>
        </w:numPr>
      </w:pPr>
      <w:r>
        <w:t xml:space="preserve">address all eligibility and assessment criteria </w:t>
      </w:r>
    </w:p>
    <w:p w14:paraId="2A0BEFD9" w14:textId="77777777" w:rsidR="000F6454" w:rsidRDefault="000F6454" w:rsidP="000F6454">
      <w:pPr>
        <w:pStyle w:val="ListBullet"/>
        <w:numPr>
          <w:ilvl w:val="0"/>
          <w:numId w:val="7"/>
        </w:numPr>
      </w:pPr>
      <w:r>
        <w:t>include all necessary attachments</w:t>
      </w:r>
    </w:p>
    <w:p w14:paraId="26FD2D08" w14:textId="77777777" w:rsidR="000F6454" w:rsidRDefault="000F6454" w:rsidP="000F6454">
      <w:r w:rsidRPr="005A61FE">
        <w:t xml:space="preserve">You will receive confirmation </w:t>
      </w:r>
      <w:r>
        <w:t>when you submit your application</w:t>
      </w:r>
      <w:r w:rsidRPr="005A61FE">
        <w:t>. You should retain</w:t>
      </w:r>
      <w:r>
        <w:t xml:space="preserve"> a copy of your application</w:t>
      </w:r>
      <w:r w:rsidRPr="005A61FE">
        <w:t xml:space="preserve"> for your own records. </w:t>
      </w:r>
    </w:p>
    <w:p w14:paraId="59B5442D" w14:textId="77777777" w:rsidR="000F6454" w:rsidRDefault="000F6454" w:rsidP="000F6454">
      <w:r>
        <w:t xml:space="preserve">You are responsible for making sure your application is complete and accurate. Giving false or misleading information is a serious offence under the </w:t>
      </w:r>
      <w:r w:rsidRPr="003D521B">
        <w:rPr>
          <w:i/>
        </w:rPr>
        <w:t xml:space="preserve">Criminal Code </w:t>
      </w:r>
      <w:r>
        <w:rPr>
          <w:i/>
        </w:rPr>
        <w:t xml:space="preserve">Act </w:t>
      </w:r>
      <w:r w:rsidRPr="003D521B">
        <w:rPr>
          <w:i/>
        </w:rPr>
        <w:t>1995</w:t>
      </w:r>
      <w:r>
        <w:t xml:space="preserve"> (</w:t>
      </w:r>
      <w:proofErr w:type="spellStart"/>
      <w:r>
        <w:t>Cth</w:t>
      </w:r>
      <w:proofErr w:type="spellEnd"/>
      <w:r>
        <w:t xml:space="preserve">). If we consider </w:t>
      </w:r>
      <w:proofErr w:type="gramStart"/>
      <w:r>
        <w:t>that</w:t>
      </w:r>
      <w:proofErr w:type="gramEnd"/>
      <w:r>
        <w:t xml:space="preserve"> you have provided false or misleading information we may not progress your application. If you find an error in your application after submitting it, you should call us immediately on 13 28 46.</w:t>
      </w:r>
    </w:p>
    <w:p w14:paraId="1A055C00" w14:textId="77777777" w:rsidR="000F6454" w:rsidRDefault="000F6454" w:rsidP="000F6454">
      <w:r>
        <w:t xml:space="preserve">If we find an error or information that is missing, we may ask for clarification or additional information from you that will not change the nature of your application. However, we can refuse to accept any additional information from you that would change your submission after the application closing time. </w:t>
      </w:r>
    </w:p>
    <w:p w14:paraId="5AA723D2" w14:textId="77777777" w:rsidR="000F6454" w:rsidRDefault="000F6454" w:rsidP="000F6454">
      <w:r w:rsidRPr="00DF637B">
        <w:t xml:space="preserve">If you </w:t>
      </w:r>
      <w:r>
        <w:t>need</w:t>
      </w:r>
      <w:r w:rsidRPr="00DF637B">
        <w:t xml:space="preserve"> further guidance around the application process</w:t>
      </w:r>
      <w:r w:rsidRPr="005A61FE">
        <w:t>,</w:t>
      </w:r>
      <w:r w:rsidRPr="00DF637B">
        <w:t xml:space="preserve"> or if you are unable to submit </w:t>
      </w:r>
      <w:r>
        <w:t xml:space="preserve">an application </w:t>
      </w:r>
      <w:r w:rsidRPr="00DF637B">
        <w:t>online</w:t>
      </w:r>
      <w:r w:rsidRPr="005A61FE">
        <w:t>,</w:t>
      </w:r>
      <w:r w:rsidRPr="00DF637B">
        <w:t xml:space="preserve"> </w:t>
      </w:r>
      <w:hyperlink r:id="rId22" w:history="1">
        <w:r w:rsidRPr="005A61FE">
          <w:rPr>
            <w:rStyle w:val="Hyperlink"/>
          </w:rPr>
          <w:t>contact us</w:t>
        </w:r>
      </w:hyperlink>
      <w:r w:rsidRPr="00DF637B">
        <w:t xml:space="preserve"> at </w:t>
      </w:r>
      <w:r w:rsidRPr="00B54D23">
        <w:t>business.gov.au</w:t>
      </w:r>
      <w:r w:rsidRPr="00DF637B">
        <w:t xml:space="preserve"> or </w:t>
      </w:r>
      <w:r>
        <w:t xml:space="preserve">by </w:t>
      </w:r>
      <w:r w:rsidRPr="00DF637B">
        <w:t>call</w:t>
      </w:r>
      <w:r>
        <w:t>ing</w:t>
      </w:r>
      <w:r w:rsidRPr="00DF637B">
        <w:t xml:space="preserve"> 13 28 46.</w:t>
      </w:r>
    </w:p>
    <w:p w14:paraId="5916157D" w14:textId="77777777" w:rsidR="000F6454" w:rsidRDefault="000F6454" w:rsidP="00172CFA">
      <w:pPr>
        <w:pStyle w:val="Heading3"/>
      </w:pPr>
      <w:bookmarkStart w:id="162" w:name="_Toc496536670"/>
      <w:bookmarkStart w:id="163" w:name="_Toc531277497"/>
      <w:bookmarkStart w:id="164" w:name="_Toc955307"/>
      <w:bookmarkStart w:id="165" w:name="_Toc19524719"/>
      <w:bookmarkStart w:id="166" w:name="_Toc53747114"/>
      <w:bookmarkStart w:id="167" w:name="_Toc54879945"/>
      <w:bookmarkStart w:id="168" w:name="_Toc54938185"/>
      <w:r>
        <w:t>Attachments to the application</w:t>
      </w:r>
      <w:bookmarkEnd w:id="162"/>
      <w:bookmarkEnd w:id="163"/>
      <w:bookmarkEnd w:id="164"/>
      <w:bookmarkEnd w:id="165"/>
      <w:bookmarkEnd w:id="166"/>
      <w:bookmarkEnd w:id="167"/>
      <w:bookmarkEnd w:id="168"/>
    </w:p>
    <w:p w14:paraId="3F435352" w14:textId="77777777" w:rsidR="000F6454" w:rsidRDefault="000F6454" w:rsidP="000F6454">
      <w:pPr>
        <w:spacing w:after="80"/>
      </w:pPr>
      <w:r w:rsidRPr="005A61FE">
        <w:t>Provide</w:t>
      </w:r>
      <w:r>
        <w:t xml:space="preserve"> the following documents with your application:</w:t>
      </w:r>
    </w:p>
    <w:p w14:paraId="14E054BF" w14:textId="12425C54" w:rsidR="000F6454" w:rsidRDefault="000F6454" w:rsidP="000F6454">
      <w:pPr>
        <w:pStyle w:val="ListBullet"/>
        <w:numPr>
          <w:ilvl w:val="0"/>
          <w:numId w:val="7"/>
        </w:numPr>
      </w:pPr>
      <w:r>
        <w:lastRenderedPageBreak/>
        <w:t xml:space="preserve">project plan, including a </w:t>
      </w:r>
      <w:r w:rsidRPr="005A61FE">
        <w:t xml:space="preserve">project </w:t>
      </w:r>
      <w:r>
        <w:t xml:space="preserve">budget </w:t>
      </w:r>
      <w:r w:rsidR="00FB6914">
        <w:t xml:space="preserve">and details of any previous </w:t>
      </w:r>
      <w:r w:rsidR="00DE71E7">
        <w:t xml:space="preserve">or current </w:t>
      </w:r>
      <w:r w:rsidR="00FB6914">
        <w:t>government funding</w:t>
      </w:r>
      <w:r w:rsidR="00DE71E7">
        <w:t>,</w:t>
      </w:r>
      <w:r w:rsidR="00FB6914">
        <w:t xml:space="preserve"> or pending applications for funding</w:t>
      </w:r>
    </w:p>
    <w:p w14:paraId="7D1FE2B3" w14:textId="77777777" w:rsidR="000F6454" w:rsidRDefault="000F6454" w:rsidP="000F6454">
      <w:pPr>
        <w:pStyle w:val="ListBullet"/>
        <w:numPr>
          <w:ilvl w:val="0"/>
          <w:numId w:val="7"/>
        </w:numPr>
      </w:pPr>
      <w:r>
        <w:t xml:space="preserve">accountant declaration (template provided on </w:t>
      </w:r>
      <w:hyperlink r:id="rId23" w:history="1">
        <w:r w:rsidRPr="00F362FE">
          <w:rPr>
            <w:rStyle w:val="Hyperlink"/>
          </w:rPr>
          <w:t>business.gov.au</w:t>
        </w:r>
      </w:hyperlink>
      <w:r>
        <w:t xml:space="preserve"> and </w:t>
      </w:r>
      <w:hyperlink r:id="rId24" w:history="1">
        <w:r w:rsidRPr="005A61FE">
          <w:rPr>
            <w:rStyle w:val="Hyperlink"/>
          </w:rPr>
          <w:t>GrantConnect</w:t>
        </w:r>
      </w:hyperlink>
      <w:r w:rsidRPr="005A61FE">
        <w:t>)</w:t>
      </w:r>
      <w:r>
        <w:t xml:space="preserve"> </w:t>
      </w:r>
    </w:p>
    <w:p w14:paraId="4B48D986" w14:textId="77777777" w:rsidR="000F6454" w:rsidRDefault="000F6454" w:rsidP="000F6454">
      <w:pPr>
        <w:pStyle w:val="ListBullet"/>
        <w:numPr>
          <w:ilvl w:val="0"/>
          <w:numId w:val="7"/>
        </w:numPr>
        <w:spacing w:after="120"/>
      </w:pPr>
      <w:proofErr w:type="gramStart"/>
      <w:r>
        <w:t>trust</w:t>
      </w:r>
      <w:proofErr w:type="gramEnd"/>
      <w:r>
        <w:t xml:space="preserve"> deed (where applicable</w:t>
      </w:r>
      <w:r w:rsidRPr="005A61FE">
        <w:t>).</w:t>
      </w:r>
    </w:p>
    <w:p w14:paraId="44CDC41E" w14:textId="77777777" w:rsidR="000F6454" w:rsidRDefault="000F6454" w:rsidP="000F6454">
      <w:r>
        <w:t>You may also provide:</w:t>
      </w:r>
    </w:p>
    <w:p w14:paraId="24E995F5" w14:textId="77777777" w:rsidR="000F6454" w:rsidRDefault="000F6454" w:rsidP="000F6454">
      <w:pPr>
        <w:pStyle w:val="ListBullet"/>
        <w:numPr>
          <w:ilvl w:val="0"/>
          <w:numId w:val="7"/>
        </w:numPr>
      </w:pPr>
      <w:proofErr w:type="gramStart"/>
      <w:r>
        <w:t>letters</w:t>
      </w:r>
      <w:proofErr w:type="gramEnd"/>
      <w:r>
        <w:t xml:space="preserve"> of support or other evidence to support your claims against Assessment Criterion 2.</w:t>
      </w:r>
    </w:p>
    <w:p w14:paraId="302A906D" w14:textId="77777777" w:rsidR="000F6454" w:rsidRDefault="000F6454" w:rsidP="000F6454">
      <w:r>
        <w:t>You must attach supporting documentation to the application form in line with the instructions provided within the form. You should only attach requested documents. We will not consider information in attachments that we do not request.</w:t>
      </w:r>
    </w:p>
    <w:p w14:paraId="6BF376D1" w14:textId="77777777" w:rsidR="000F6454" w:rsidRDefault="000F6454" w:rsidP="00172CFA">
      <w:pPr>
        <w:pStyle w:val="Heading3"/>
      </w:pPr>
      <w:bookmarkStart w:id="169" w:name="_Ref531274879"/>
      <w:bookmarkStart w:id="170" w:name="_Toc531277498"/>
      <w:bookmarkStart w:id="171" w:name="_Toc955308"/>
      <w:bookmarkStart w:id="172" w:name="_Toc19524720"/>
      <w:bookmarkStart w:id="173" w:name="_Toc53747115"/>
      <w:bookmarkStart w:id="174" w:name="_Toc54879946"/>
      <w:bookmarkStart w:id="175" w:name="_Toc54938186"/>
      <w:r>
        <w:t>Joint applications</w:t>
      </w:r>
      <w:bookmarkEnd w:id="169"/>
      <w:bookmarkEnd w:id="170"/>
      <w:bookmarkEnd w:id="171"/>
      <w:bookmarkEnd w:id="172"/>
      <w:bookmarkEnd w:id="173"/>
      <w:bookmarkEnd w:id="174"/>
      <w:bookmarkEnd w:id="175"/>
    </w:p>
    <w:p w14:paraId="76222C3B" w14:textId="77777777" w:rsidR="000F6454" w:rsidRDefault="000F6454" w:rsidP="000F6454">
      <w:pPr>
        <w:spacing w:after="80"/>
      </w:pPr>
      <w:r>
        <w:t xml:space="preserve">We recognise that some organisations may want to </w:t>
      </w:r>
      <w:proofErr w:type="gramStart"/>
      <w:r>
        <w:t>join together</w:t>
      </w:r>
      <w:proofErr w:type="gramEnd"/>
      <w:r>
        <w:t xml:space="preserve"> as a group to deliver a project. In these circumstances, you must appoint a lead organisation. Only the lead organisation can submit the application form and enter into the grant agreement with the Commonwealth. The application should identify all other members of the proposed group and include a letter of support from each of the project partners. Each letter of support should include:</w:t>
      </w:r>
    </w:p>
    <w:p w14:paraId="1807BA76" w14:textId="77777777" w:rsidR="000F6454" w:rsidRDefault="000F6454" w:rsidP="000F6454">
      <w:pPr>
        <w:pStyle w:val="ListBullet"/>
        <w:numPr>
          <w:ilvl w:val="0"/>
          <w:numId w:val="7"/>
        </w:numPr>
      </w:pPr>
      <w:r>
        <w:t>details of the project partner</w:t>
      </w:r>
    </w:p>
    <w:p w14:paraId="7B891169" w14:textId="77777777" w:rsidR="000F6454" w:rsidRDefault="000F6454" w:rsidP="000F6454">
      <w:pPr>
        <w:pStyle w:val="ListBullet"/>
        <w:numPr>
          <w:ilvl w:val="0"/>
          <w:numId w:val="7"/>
        </w:numPr>
      </w:pPr>
      <w:r>
        <w:t>an overview of how the project partner will work with the lead organisation and any other project partners in the group to successfully complete the project</w:t>
      </w:r>
    </w:p>
    <w:p w14:paraId="546DF376" w14:textId="77777777" w:rsidR="000F6454" w:rsidRDefault="000F6454" w:rsidP="000F6454">
      <w:pPr>
        <w:pStyle w:val="ListBullet"/>
        <w:numPr>
          <w:ilvl w:val="0"/>
          <w:numId w:val="7"/>
        </w:numPr>
      </w:pPr>
      <w:r>
        <w:t>an outline of the relevant experience and/or expertise the project partner will bring to the group</w:t>
      </w:r>
    </w:p>
    <w:p w14:paraId="1921DBB3" w14:textId="77777777" w:rsidR="000F6454" w:rsidRDefault="000F6454" w:rsidP="000F6454">
      <w:pPr>
        <w:pStyle w:val="ListBullet"/>
        <w:numPr>
          <w:ilvl w:val="0"/>
          <w:numId w:val="7"/>
        </w:numPr>
      </w:pPr>
      <w:r>
        <w:t>the roles/responsibilities the project partner will undertake, and the resources it will contribute (if any)</w:t>
      </w:r>
    </w:p>
    <w:p w14:paraId="42F60FBC" w14:textId="77777777" w:rsidR="000F6454" w:rsidRDefault="000F6454" w:rsidP="000F6454">
      <w:pPr>
        <w:pStyle w:val="ListBullet"/>
        <w:numPr>
          <w:ilvl w:val="0"/>
          <w:numId w:val="7"/>
        </w:numPr>
        <w:spacing w:after="120"/>
      </w:pPr>
      <w:proofErr w:type="gramStart"/>
      <w:r>
        <w:t>details</w:t>
      </w:r>
      <w:proofErr w:type="gramEnd"/>
      <w:r>
        <w:t xml:space="preserve"> of a nominated management level contact officer.</w:t>
      </w:r>
    </w:p>
    <w:p w14:paraId="74C6717E" w14:textId="77777777" w:rsidR="000F6454" w:rsidRPr="005A61FE" w:rsidRDefault="000F6454" w:rsidP="000F6454">
      <w:r>
        <w:t>You must have a formal arrangement in place with all parties</w:t>
      </w:r>
      <w:r w:rsidRPr="005A61FE">
        <w:t xml:space="preserve"> prior to execution of the grant agreement. </w:t>
      </w:r>
    </w:p>
    <w:p w14:paraId="1467B232" w14:textId="77777777" w:rsidR="000F6454" w:rsidRDefault="000F6454" w:rsidP="00172CFA">
      <w:pPr>
        <w:pStyle w:val="Heading3"/>
      </w:pPr>
      <w:bookmarkStart w:id="176" w:name="_Toc531277499"/>
      <w:bookmarkStart w:id="177" w:name="_Toc955309"/>
      <w:bookmarkStart w:id="178" w:name="_Toc19524721"/>
      <w:bookmarkStart w:id="179" w:name="_Toc53747116"/>
      <w:bookmarkStart w:id="180" w:name="_Toc54879947"/>
      <w:bookmarkStart w:id="181" w:name="_Toc54938187"/>
      <w:bookmarkStart w:id="182" w:name="_Toc467773968"/>
      <w:r>
        <w:t>Timing of grant opportunity</w:t>
      </w:r>
      <w:bookmarkEnd w:id="176"/>
      <w:bookmarkEnd w:id="177"/>
      <w:bookmarkEnd w:id="178"/>
      <w:bookmarkEnd w:id="179"/>
      <w:bookmarkEnd w:id="180"/>
      <w:bookmarkEnd w:id="181"/>
    </w:p>
    <w:p w14:paraId="692BE65B" w14:textId="77777777" w:rsidR="000F6454" w:rsidRPr="00B72EE8" w:rsidRDefault="000F6454" w:rsidP="000F6454">
      <w:r>
        <w:t>You can only submit an application between the published opening and closing dates. We cannot accept late applications</w:t>
      </w:r>
      <w:r w:rsidRPr="007151C2">
        <w:t>.</w:t>
      </w:r>
      <w:r w:rsidRPr="005A61FE" w:rsidDel="008E5C07">
        <w:t xml:space="preserve"> </w:t>
      </w:r>
    </w:p>
    <w:p w14:paraId="543118C2" w14:textId="1B0F79F9" w:rsidR="000F6454" w:rsidRDefault="000F6454" w:rsidP="000F6454">
      <w:pPr>
        <w:spacing w:before="200"/>
      </w:pPr>
      <w:r>
        <w:t xml:space="preserve">If you are successful, we expect you will be able to commence your project around </w:t>
      </w:r>
      <w:r w:rsidR="00DE71E7">
        <w:t>J</w:t>
      </w:r>
      <w:r w:rsidR="000378F5">
        <w:t>une</w:t>
      </w:r>
      <w:r w:rsidR="00DE71E7">
        <w:t xml:space="preserve"> </w:t>
      </w:r>
      <w:r w:rsidRPr="004272D8">
        <w:t>2021.</w:t>
      </w:r>
    </w:p>
    <w:p w14:paraId="6AD1AC12" w14:textId="3E79B028" w:rsidR="00247D27" w:rsidRDefault="00247D27" w:rsidP="00680B92">
      <w:pPr>
        <w:pStyle w:val="Caption"/>
        <w:keepNext/>
      </w:pPr>
      <w:r w:rsidRPr="0054078D">
        <w:rPr>
          <w:bCs/>
        </w:rPr>
        <w:lastRenderedPageBreak/>
        <w:t xml:space="preserve">Table 1: </w:t>
      </w:r>
      <w:r w:rsidR="00CC6C14">
        <w:rPr>
          <w:bCs/>
        </w:rPr>
        <w:t>Indicative</w:t>
      </w:r>
      <w:r w:rsidRPr="0054078D">
        <w:rPr>
          <w:bCs/>
        </w:rPr>
        <w:t xml:space="preserve"> timing for this grant opportunity</w:t>
      </w:r>
      <w:bookmarkEnd w:id="182"/>
      <w:r w:rsidRPr="0054078D">
        <w:t xml:space="preserve"> </w:t>
      </w:r>
    </w:p>
    <w:tbl>
      <w:tblPr>
        <w:tblStyle w:val="TableGridLight"/>
        <w:tblW w:w="7227"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660" w:firstRow="1" w:lastRow="1" w:firstColumn="0" w:lastColumn="0" w:noHBand="1" w:noVBand="1"/>
        <w:tblCaption w:val="Expected timing for this grant opportunity"/>
      </w:tblPr>
      <w:tblGrid>
        <w:gridCol w:w="4815"/>
        <w:gridCol w:w="2412"/>
      </w:tblGrid>
      <w:tr w:rsidR="00247D27" w:rsidRPr="00247D27" w14:paraId="2BF94BB4" w14:textId="77777777" w:rsidTr="00172CFA">
        <w:trPr>
          <w:cantSplit/>
          <w:tblHeader/>
        </w:trPr>
        <w:tc>
          <w:tcPr>
            <w:tcW w:w="4815" w:type="dxa"/>
            <w:shd w:val="clear" w:color="auto" w:fill="264F90"/>
          </w:tcPr>
          <w:p w14:paraId="08C31365" w14:textId="77777777" w:rsidR="00247D27" w:rsidRPr="00247D27" w:rsidRDefault="00247D27" w:rsidP="00680B92">
            <w:pPr>
              <w:pStyle w:val="TableHeadingNumbered"/>
              <w:keepNext/>
              <w:suppressAutoHyphens/>
              <w:spacing w:before="60" w:after="60" w:line="280" w:lineRule="atLeast"/>
              <w:rPr>
                <w:rFonts w:ascii="Arial" w:eastAsiaTheme="minorHAnsi" w:hAnsi="Arial" w:cstheme="minorBidi"/>
                <w:b w:val="0"/>
                <w:color w:val="FFFFFF" w:themeColor="background1"/>
                <w:szCs w:val="22"/>
              </w:rPr>
            </w:pPr>
            <w:r w:rsidRPr="00247D27">
              <w:rPr>
                <w:rFonts w:ascii="Arial" w:eastAsiaTheme="minorHAnsi" w:hAnsi="Arial" w:cstheme="minorBidi"/>
                <w:b w:val="0"/>
                <w:color w:val="FFFFFF" w:themeColor="background1"/>
                <w:szCs w:val="22"/>
              </w:rPr>
              <w:t>Activity</w:t>
            </w:r>
          </w:p>
        </w:tc>
        <w:tc>
          <w:tcPr>
            <w:tcW w:w="2412" w:type="dxa"/>
            <w:shd w:val="clear" w:color="auto" w:fill="264F90"/>
          </w:tcPr>
          <w:p w14:paraId="3ECBD00D" w14:textId="77777777" w:rsidR="00247D27" w:rsidRPr="00247D27" w:rsidRDefault="00247D27" w:rsidP="00680B92">
            <w:pPr>
              <w:pStyle w:val="TableHeadingNumbered"/>
              <w:keepNext/>
              <w:suppressAutoHyphens/>
              <w:spacing w:before="60" w:after="60" w:line="280" w:lineRule="atLeast"/>
              <w:rPr>
                <w:rFonts w:ascii="Arial" w:eastAsiaTheme="minorHAnsi" w:hAnsi="Arial" w:cstheme="minorBidi"/>
                <w:b w:val="0"/>
                <w:color w:val="FFFFFF" w:themeColor="background1"/>
                <w:szCs w:val="22"/>
              </w:rPr>
            </w:pPr>
            <w:r w:rsidRPr="00247D27">
              <w:rPr>
                <w:rFonts w:ascii="Arial" w:eastAsiaTheme="minorHAnsi" w:hAnsi="Arial" w:cstheme="minorBidi"/>
                <w:b w:val="0"/>
                <w:color w:val="FFFFFF" w:themeColor="background1"/>
                <w:szCs w:val="22"/>
              </w:rPr>
              <w:t>Timeframe</w:t>
            </w:r>
          </w:p>
        </w:tc>
      </w:tr>
      <w:tr w:rsidR="00247D27" w14:paraId="26FA0CCB" w14:textId="77777777" w:rsidTr="00172CFA">
        <w:trPr>
          <w:cantSplit/>
        </w:trPr>
        <w:tc>
          <w:tcPr>
            <w:tcW w:w="4815" w:type="dxa"/>
          </w:tcPr>
          <w:p w14:paraId="15DA0F16" w14:textId="77777777" w:rsidR="00247D27" w:rsidRPr="00B16B54" w:rsidRDefault="00247D27" w:rsidP="00680B92">
            <w:pPr>
              <w:pStyle w:val="TableText"/>
              <w:keepNext/>
            </w:pPr>
            <w:r w:rsidRPr="00B16B54">
              <w:t>Assessment of applications</w:t>
            </w:r>
          </w:p>
        </w:tc>
        <w:tc>
          <w:tcPr>
            <w:tcW w:w="2412" w:type="dxa"/>
          </w:tcPr>
          <w:p w14:paraId="69817889" w14:textId="318885AC" w:rsidR="00247D27" w:rsidRPr="00B16B54" w:rsidRDefault="000F6454" w:rsidP="000F6454">
            <w:pPr>
              <w:pStyle w:val="TableText"/>
              <w:keepNext/>
            </w:pPr>
            <w:r>
              <w:t>4 weeks</w:t>
            </w:r>
          </w:p>
        </w:tc>
      </w:tr>
      <w:tr w:rsidR="00247D27" w14:paraId="3BF52F8E" w14:textId="77777777" w:rsidTr="00172CFA">
        <w:trPr>
          <w:cantSplit/>
        </w:trPr>
        <w:tc>
          <w:tcPr>
            <w:tcW w:w="4815" w:type="dxa"/>
          </w:tcPr>
          <w:p w14:paraId="61C9863C" w14:textId="77777777" w:rsidR="00247D27" w:rsidRPr="00B16B54" w:rsidRDefault="00247D27" w:rsidP="00680B92">
            <w:pPr>
              <w:pStyle w:val="TableText"/>
              <w:keepNext/>
            </w:pPr>
            <w:r w:rsidRPr="00B16B54">
              <w:t>Approval of outcomes of selection process</w:t>
            </w:r>
          </w:p>
        </w:tc>
        <w:tc>
          <w:tcPr>
            <w:tcW w:w="2412" w:type="dxa"/>
          </w:tcPr>
          <w:p w14:paraId="0B2F985F" w14:textId="78CD8E08" w:rsidR="00247D27" w:rsidRPr="00B16B54" w:rsidRDefault="000F6454" w:rsidP="000F6454">
            <w:pPr>
              <w:pStyle w:val="TableText"/>
              <w:keepNext/>
            </w:pPr>
            <w:r>
              <w:t xml:space="preserve">4 weeks </w:t>
            </w:r>
          </w:p>
        </w:tc>
      </w:tr>
      <w:tr w:rsidR="00247D27" w14:paraId="27D75006" w14:textId="77777777" w:rsidTr="00172CFA">
        <w:trPr>
          <w:cantSplit/>
        </w:trPr>
        <w:tc>
          <w:tcPr>
            <w:tcW w:w="4815" w:type="dxa"/>
          </w:tcPr>
          <w:p w14:paraId="482E3985" w14:textId="77777777" w:rsidR="00247D27" w:rsidRPr="00B16B54" w:rsidRDefault="00247D27" w:rsidP="00680B92">
            <w:pPr>
              <w:pStyle w:val="TableText"/>
              <w:keepNext/>
            </w:pPr>
            <w:r w:rsidRPr="00B16B54">
              <w:t>Negotiations and award of grant agreements</w:t>
            </w:r>
          </w:p>
        </w:tc>
        <w:tc>
          <w:tcPr>
            <w:tcW w:w="2412" w:type="dxa"/>
          </w:tcPr>
          <w:p w14:paraId="3061827A" w14:textId="70D084C8" w:rsidR="00247D27" w:rsidRPr="00B16B54" w:rsidRDefault="000F6454" w:rsidP="000F6454">
            <w:pPr>
              <w:pStyle w:val="TableText"/>
              <w:keepNext/>
            </w:pPr>
            <w:r>
              <w:t xml:space="preserve">1-3 weeks </w:t>
            </w:r>
          </w:p>
        </w:tc>
      </w:tr>
      <w:tr w:rsidR="00247D27" w14:paraId="28E24F8E" w14:textId="77777777" w:rsidTr="00172CFA">
        <w:trPr>
          <w:cantSplit/>
        </w:trPr>
        <w:tc>
          <w:tcPr>
            <w:tcW w:w="4815" w:type="dxa"/>
          </w:tcPr>
          <w:p w14:paraId="0A25B785" w14:textId="77777777" w:rsidR="00247D27" w:rsidRPr="00B16B54" w:rsidRDefault="00247D27" w:rsidP="00680B92">
            <w:pPr>
              <w:pStyle w:val="TableText"/>
              <w:keepNext/>
            </w:pPr>
            <w:r w:rsidRPr="00B16B54">
              <w:t>Notification to unsuccessful applicants</w:t>
            </w:r>
          </w:p>
        </w:tc>
        <w:tc>
          <w:tcPr>
            <w:tcW w:w="2412" w:type="dxa"/>
          </w:tcPr>
          <w:p w14:paraId="63FE2BC7" w14:textId="7FCF8362" w:rsidR="00247D27" w:rsidRPr="00B16B54" w:rsidRDefault="00247D27" w:rsidP="000F6454">
            <w:pPr>
              <w:pStyle w:val="TableText"/>
              <w:keepNext/>
            </w:pPr>
            <w:r w:rsidRPr="00B16B54">
              <w:t>2 weeks</w:t>
            </w:r>
            <w:r>
              <w:t xml:space="preserve"> </w:t>
            </w:r>
          </w:p>
        </w:tc>
      </w:tr>
      <w:tr w:rsidR="00247D27" w14:paraId="34E7BF3A" w14:textId="77777777" w:rsidTr="00172CFA">
        <w:trPr>
          <w:cantSplit/>
        </w:trPr>
        <w:tc>
          <w:tcPr>
            <w:tcW w:w="4815" w:type="dxa"/>
          </w:tcPr>
          <w:p w14:paraId="0D12C166" w14:textId="5CCCCC21" w:rsidR="00247D27" w:rsidRPr="00B16B54" w:rsidRDefault="00247D27" w:rsidP="00071812">
            <w:pPr>
              <w:pStyle w:val="TableText"/>
              <w:keepNext/>
            </w:pPr>
            <w:r>
              <w:t>Earliest start date of project</w:t>
            </w:r>
            <w:r w:rsidRPr="00B16B54">
              <w:t xml:space="preserve"> </w:t>
            </w:r>
          </w:p>
        </w:tc>
        <w:tc>
          <w:tcPr>
            <w:tcW w:w="2412" w:type="dxa"/>
          </w:tcPr>
          <w:p w14:paraId="23920C1F" w14:textId="5859B4B0" w:rsidR="00247D27" w:rsidRPr="00B16B54" w:rsidRDefault="000378F5" w:rsidP="00680B92">
            <w:pPr>
              <w:pStyle w:val="TableText"/>
              <w:keepNext/>
            </w:pPr>
            <w:r w:rsidRPr="004272D8">
              <w:t xml:space="preserve">June </w:t>
            </w:r>
            <w:r w:rsidR="000F6454" w:rsidRPr="004272D8">
              <w:t>2021</w:t>
            </w:r>
          </w:p>
        </w:tc>
      </w:tr>
      <w:tr w:rsidR="00247D27" w:rsidRPr="007B3784" w14:paraId="056A47AF" w14:textId="77777777" w:rsidTr="00172CFA">
        <w:trPr>
          <w:cantSplit/>
        </w:trPr>
        <w:tc>
          <w:tcPr>
            <w:tcW w:w="4815" w:type="dxa"/>
          </w:tcPr>
          <w:p w14:paraId="399FF63A" w14:textId="77777777" w:rsidR="00247D27" w:rsidRPr="007B3784" w:rsidRDefault="00247D27" w:rsidP="00680B92">
            <w:pPr>
              <w:pStyle w:val="TableText"/>
              <w:keepNext/>
            </w:pPr>
            <w:r w:rsidRPr="007B3784">
              <w:t xml:space="preserve">End date of grant commitment </w:t>
            </w:r>
          </w:p>
        </w:tc>
        <w:tc>
          <w:tcPr>
            <w:tcW w:w="2412" w:type="dxa"/>
          </w:tcPr>
          <w:p w14:paraId="48B5E6F6" w14:textId="00B28ECE" w:rsidR="00247D27" w:rsidRPr="007B3784" w:rsidRDefault="000F6454" w:rsidP="00680B92">
            <w:pPr>
              <w:pStyle w:val="TableText"/>
              <w:keepNext/>
            </w:pPr>
            <w:r>
              <w:t>30 June 2024</w:t>
            </w:r>
          </w:p>
        </w:tc>
      </w:tr>
    </w:tbl>
    <w:p w14:paraId="591417E1" w14:textId="1BCE8798" w:rsidR="00247D27" w:rsidRPr="00AD742E" w:rsidRDefault="00247D27" w:rsidP="00B400E6">
      <w:pPr>
        <w:pStyle w:val="Heading2"/>
      </w:pPr>
      <w:bookmarkStart w:id="183" w:name="_Toc496536673"/>
      <w:bookmarkStart w:id="184" w:name="_Toc531277500"/>
      <w:bookmarkStart w:id="185" w:name="_Toc955310"/>
      <w:bookmarkStart w:id="186" w:name="_Toc53747117"/>
      <w:bookmarkStart w:id="187" w:name="_Toc54879948"/>
      <w:bookmarkStart w:id="188" w:name="_Toc54938188"/>
      <w:bookmarkEnd w:id="161"/>
      <w:r>
        <w:t xml:space="preserve">The </w:t>
      </w:r>
      <w:r w:rsidR="00E93B21">
        <w:t xml:space="preserve">grant </w:t>
      </w:r>
      <w:r>
        <w:t>selection process</w:t>
      </w:r>
      <w:bookmarkEnd w:id="183"/>
      <w:bookmarkEnd w:id="184"/>
      <w:bookmarkEnd w:id="185"/>
      <w:bookmarkEnd w:id="186"/>
      <w:bookmarkEnd w:id="187"/>
      <w:bookmarkEnd w:id="188"/>
    </w:p>
    <w:p w14:paraId="43C8B06A" w14:textId="77777777" w:rsidR="000F6454" w:rsidRDefault="000F6454" w:rsidP="000F6454">
      <w:bookmarkStart w:id="189" w:name="_Toc531277501"/>
      <w:bookmarkStart w:id="190" w:name="_Toc164844279"/>
      <w:bookmarkStart w:id="191" w:name="_Toc383003268"/>
      <w:bookmarkStart w:id="192" w:name="_Toc496536674"/>
      <w:bookmarkStart w:id="193" w:name="_Toc955311"/>
      <w:r>
        <w:t>We</w:t>
      </w:r>
      <w:r w:rsidRPr="00E162FF">
        <w:t xml:space="preserve"> </w:t>
      </w:r>
      <w:r>
        <w:t xml:space="preserve">first </w:t>
      </w:r>
      <w:r w:rsidRPr="005A61FE">
        <w:t>review</w:t>
      </w:r>
      <w:r w:rsidRPr="00E162FF">
        <w:t xml:space="preserve"> </w:t>
      </w:r>
      <w:r>
        <w:t xml:space="preserve">your </w:t>
      </w:r>
      <w:r w:rsidRPr="00E162FF">
        <w:t xml:space="preserve">application against the eligibility </w:t>
      </w:r>
      <w:r w:rsidRPr="006126D0">
        <w:t>criteria</w:t>
      </w:r>
      <w:r w:rsidRPr="005A61FE">
        <w:t>. If eligible, we will</w:t>
      </w:r>
      <w:r>
        <w:t xml:space="preserve"> then </w:t>
      </w:r>
      <w:r w:rsidRPr="005A61FE">
        <w:t xml:space="preserve">assess it </w:t>
      </w:r>
      <w:r>
        <w:t>against the assessment criteria. Only eligible applications will proceed to the assessment stage.</w:t>
      </w:r>
    </w:p>
    <w:p w14:paraId="0524B0B2" w14:textId="77777777" w:rsidR="000F6454" w:rsidRPr="005A61FE" w:rsidRDefault="000F6454" w:rsidP="000F6454">
      <w:r w:rsidRPr="005A61FE">
        <w:t>We consider your application on its merits, based on:</w:t>
      </w:r>
    </w:p>
    <w:p w14:paraId="6B9B5C80" w14:textId="77777777" w:rsidR="000F6454" w:rsidRPr="005A61FE" w:rsidRDefault="000F6454" w:rsidP="000F6454">
      <w:pPr>
        <w:pStyle w:val="ListBullet"/>
        <w:numPr>
          <w:ilvl w:val="0"/>
          <w:numId w:val="7"/>
        </w:numPr>
      </w:pPr>
      <w:r w:rsidRPr="005A61FE">
        <w:t xml:space="preserve">how well it meets the criteria </w:t>
      </w:r>
    </w:p>
    <w:p w14:paraId="42389169" w14:textId="77777777" w:rsidR="000F6454" w:rsidRPr="005A61FE" w:rsidRDefault="000F6454" w:rsidP="000F6454">
      <w:pPr>
        <w:pStyle w:val="ListBullet"/>
        <w:numPr>
          <w:ilvl w:val="0"/>
          <w:numId w:val="7"/>
        </w:numPr>
      </w:pPr>
      <w:r w:rsidRPr="005A61FE">
        <w:t>how it compares to other applications</w:t>
      </w:r>
    </w:p>
    <w:p w14:paraId="0F2F4D2D" w14:textId="50026098" w:rsidR="000F6454" w:rsidRPr="005A61FE" w:rsidRDefault="000F6454" w:rsidP="000F6454">
      <w:pPr>
        <w:pStyle w:val="ListBullet"/>
        <w:numPr>
          <w:ilvl w:val="0"/>
          <w:numId w:val="7"/>
        </w:numPr>
        <w:spacing w:after="120"/>
      </w:pPr>
      <w:proofErr w:type="gramStart"/>
      <w:r w:rsidRPr="005A61FE">
        <w:t>whether</w:t>
      </w:r>
      <w:proofErr w:type="gramEnd"/>
      <w:r w:rsidRPr="005A61FE">
        <w:t xml:space="preserve"> it provides value with relevant money.</w:t>
      </w:r>
    </w:p>
    <w:p w14:paraId="24B07DA2" w14:textId="77777777" w:rsidR="000F6454" w:rsidRDefault="000F6454" w:rsidP="000F6454">
      <w:r>
        <w:t>We refer your application to an assessment committee, comprised of technical, regulatory, consumer and commercial expertise to assess applications. The committee may also seek additional advice from independent technical experts.</w:t>
      </w:r>
    </w:p>
    <w:p w14:paraId="21D071DE" w14:textId="77777777" w:rsidR="000F6454" w:rsidRDefault="000F6454" w:rsidP="000F6454">
      <w:r>
        <w:t xml:space="preserve">The committee will assess your application against the assessment criteria and </w:t>
      </w:r>
      <w:r>
        <w:rPr>
          <w:color w:val="000000"/>
        </w:rPr>
        <w:t>compare it</w:t>
      </w:r>
      <w:r w:rsidRPr="006126D0">
        <w:rPr>
          <w:color w:val="000000"/>
        </w:rPr>
        <w:t xml:space="preserve"> to other </w:t>
      </w:r>
      <w:r>
        <w:rPr>
          <w:color w:val="000000"/>
        </w:rPr>
        <w:t xml:space="preserve">eligible </w:t>
      </w:r>
      <w:r w:rsidRPr="006126D0">
        <w:rPr>
          <w:color w:val="000000"/>
        </w:rPr>
        <w:t>applica</w:t>
      </w:r>
      <w:r>
        <w:rPr>
          <w:color w:val="000000"/>
        </w:rPr>
        <w:t>tions in a funding round before recommending which projects to fund</w:t>
      </w:r>
      <w:r w:rsidRPr="00E162FF">
        <w:t>.</w:t>
      </w:r>
    </w:p>
    <w:p w14:paraId="54AD0619" w14:textId="77777777" w:rsidR="000F6454" w:rsidRDefault="000F6454" w:rsidP="000F6454">
      <w:r>
        <w:t>If the selection process identifies unintentional errors in your application, we may contact you to correct or clarify the errors, but you cannot make any material alteration or addition.</w:t>
      </w:r>
    </w:p>
    <w:p w14:paraId="63E935EE" w14:textId="4B7FF022" w:rsidR="00247D27" w:rsidRDefault="00F67DBB" w:rsidP="001844D5">
      <w:pPr>
        <w:pStyle w:val="Heading3"/>
      </w:pPr>
      <w:bookmarkStart w:id="194" w:name="_Toc53747118"/>
      <w:bookmarkStart w:id="195" w:name="_Toc54879949"/>
      <w:bookmarkStart w:id="196" w:name="_Toc54938189"/>
      <w:r w:rsidRPr="005A61FE">
        <w:t>Who will approve grants?</w:t>
      </w:r>
      <w:bookmarkEnd w:id="189"/>
      <w:bookmarkEnd w:id="190"/>
      <w:bookmarkEnd w:id="191"/>
      <w:bookmarkEnd w:id="192"/>
      <w:bookmarkEnd w:id="193"/>
      <w:bookmarkEnd w:id="194"/>
      <w:bookmarkEnd w:id="195"/>
      <w:bookmarkEnd w:id="196"/>
    </w:p>
    <w:p w14:paraId="1005A900" w14:textId="77777777" w:rsidR="000F6454" w:rsidRDefault="000F6454" w:rsidP="000F6454">
      <w:bookmarkStart w:id="197" w:name="_Toc489952696"/>
      <w:bookmarkStart w:id="198" w:name="_Toc496536675"/>
      <w:bookmarkStart w:id="199" w:name="_Toc531277502"/>
      <w:bookmarkStart w:id="200" w:name="_Toc955312"/>
      <w:r>
        <w:t>The Minister</w:t>
      </w:r>
      <w:r w:rsidRPr="00211815">
        <w:t xml:space="preserve"> </w:t>
      </w:r>
      <w:r w:rsidRPr="006C4678">
        <w:t xml:space="preserve">for </w:t>
      </w:r>
      <w:r>
        <w:t>Energy and Emissions Reduction will decide which grants to approve taking into account the recommendations of the committee and the availability of grant funds.</w:t>
      </w:r>
    </w:p>
    <w:p w14:paraId="4431175A" w14:textId="77777777" w:rsidR="000F6454" w:rsidRDefault="000F6454" w:rsidP="000F6454">
      <w:pPr>
        <w:spacing w:after="80"/>
      </w:pPr>
      <w:r w:rsidRPr="00E162FF">
        <w:t xml:space="preserve">The Minister’s decision is final in all matters, </w:t>
      </w:r>
      <w:r>
        <w:t>including:</w:t>
      </w:r>
    </w:p>
    <w:p w14:paraId="2A59B3EF" w14:textId="77777777" w:rsidR="000F6454" w:rsidRDefault="000F6454" w:rsidP="000F6454">
      <w:pPr>
        <w:pStyle w:val="ListBullet"/>
        <w:numPr>
          <w:ilvl w:val="0"/>
          <w:numId w:val="7"/>
        </w:numPr>
      </w:pPr>
      <w:r>
        <w:t xml:space="preserve">the </w:t>
      </w:r>
      <w:r w:rsidRPr="005A61FE">
        <w:t xml:space="preserve">grant </w:t>
      </w:r>
      <w:r>
        <w:t>approval</w:t>
      </w:r>
    </w:p>
    <w:p w14:paraId="4E58A24D" w14:textId="77777777" w:rsidR="000F6454" w:rsidRDefault="000F6454" w:rsidP="000F6454">
      <w:pPr>
        <w:pStyle w:val="ListBullet"/>
        <w:numPr>
          <w:ilvl w:val="0"/>
          <w:numId w:val="7"/>
        </w:numPr>
      </w:pPr>
      <w:r w:rsidRPr="00E162FF">
        <w:t>the</w:t>
      </w:r>
      <w:r>
        <w:t xml:space="preserve"> grant</w:t>
      </w:r>
      <w:r w:rsidRPr="00E162FF">
        <w:t xml:space="preserve"> funding</w:t>
      </w:r>
      <w:r>
        <w:t xml:space="preserve"> </w:t>
      </w:r>
      <w:r w:rsidRPr="005A61FE">
        <w:t xml:space="preserve">to be </w:t>
      </w:r>
      <w:r w:rsidRPr="00E162FF">
        <w:t>awarded</w:t>
      </w:r>
    </w:p>
    <w:p w14:paraId="395752F1" w14:textId="77777777" w:rsidR="000F6454" w:rsidRDefault="000F6454" w:rsidP="000F6454">
      <w:pPr>
        <w:pStyle w:val="ListBullet"/>
        <w:numPr>
          <w:ilvl w:val="0"/>
          <w:numId w:val="7"/>
        </w:numPr>
        <w:spacing w:after="120"/>
      </w:pPr>
      <w:proofErr w:type="gramStart"/>
      <w:r w:rsidRPr="005A61FE">
        <w:t>any</w:t>
      </w:r>
      <w:proofErr w:type="gramEnd"/>
      <w:r>
        <w:t xml:space="preserve"> conditions </w:t>
      </w:r>
      <w:r w:rsidRPr="005A61FE" w:rsidDel="00AA73C5">
        <w:t xml:space="preserve">attached </w:t>
      </w:r>
      <w:r w:rsidRPr="005A61FE">
        <w:t xml:space="preserve">to the offer </w:t>
      </w:r>
      <w:r>
        <w:t>of grant funding.</w:t>
      </w:r>
    </w:p>
    <w:p w14:paraId="6615C1C3" w14:textId="77777777" w:rsidR="000F6454" w:rsidRPr="00E162FF" w:rsidRDefault="000F6454" w:rsidP="000F6454">
      <w:r>
        <w:t>We cannot review decisions about the merits of your application</w:t>
      </w:r>
      <w:r w:rsidRPr="00E162FF">
        <w:t>.</w:t>
      </w:r>
    </w:p>
    <w:p w14:paraId="6BB74A5A" w14:textId="77777777" w:rsidR="000F6454" w:rsidRDefault="000F6454" w:rsidP="000F6454">
      <w:r>
        <w:t>The Minister</w:t>
      </w:r>
      <w:r w:rsidRPr="005A61FE">
        <w:t xml:space="preserve"> </w:t>
      </w:r>
      <w:r>
        <w:t>will not approve funding if there is insufficient program funds available across relevant financial years for the program.</w:t>
      </w:r>
    </w:p>
    <w:p w14:paraId="6B408239" w14:textId="548587B2" w:rsidR="00564DF1" w:rsidRDefault="00564DF1" w:rsidP="00B400E6">
      <w:pPr>
        <w:pStyle w:val="Heading2"/>
      </w:pPr>
      <w:bookmarkStart w:id="201" w:name="_Toc53747119"/>
      <w:bookmarkStart w:id="202" w:name="_Toc54879950"/>
      <w:bookmarkStart w:id="203" w:name="_Toc54938190"/>
      <w:r>
        <w:t>Notification of application outcomes</w:t>
      </w:r>
      <w:bookmarkEnd w:id="197"/>
      <w:bookmarkEnd w:id="198"/>
      <w:bookmarkEnd w:id="199"/>
      <w:bookmarkEnd w:id="200"/>
      <w:bookmarkEnd w:id="201"/>
      <w:bookmarkEnd w:id="202"/>
      <w:bookmarkEnd w:id="203"/>
    </w:p>
    <w:p w14:paraId="3F7FA7C5" w14:textId="77777777" w:rsidR="004E5C67" w:rsidRDefault="004E5C67" w:rsidP="004E5C67">
      <w:bookmarkStart w:id="204" w:name="_Toc524362464"/>
      <w:bookmarkStart w:id="205" w:name="_Toc955313"/>
      <w:bookmarkStart w:id="206" w:name="_Toc496536676"/>
      <w:bookmarkStart w:id="207" w:name="_Toc531277503"/>
      <w:r>
        <w:t>We will advise you of the outcome of your application in writing. If you are successful, we will advise you of any specific conditions attached to the grant.</w:t>
      </w:r>
    </w:p>
    <w:p w14:paraId="1F5400F7" w14:textId="77777777" w:rsidR="004E5C67" w:rsidRDefault="004E5C67" w:rsidP="004E5C67">
      <w:r>
        <w:t>If you are unsuccessful, we will give you a</w:t>
      </w:r>
      <w:r w:rsidRPr="00E162FF">
        <w:t xml:space="preserve">n opportunity to discuss the outcome with </w:t>
      </w:r>
      <w:r>
        <w:t>us</w:t>
      </w:r>
      <w:r w:rsidRPr="00E162FF">
        <w:t xml:space="preserve">. </w:t>
      </w:r>
      <w:r>
        <w:t>You can submit a</w:t>
      </w:r>
      <w:r w:rsidRPr="00E162FF">
        <w:t xml:space="preserve"> new application for the same </w:t>
      </w:r>
      <w:r>
        <w:t xml:space="preserve">(or similar) project </w:t>
      </w:r>
      <w:r w:rsidRPr="00E162FF">
        <w:t xml:space="preserve">in any </w:t>
      </w:r>
      <w:r>
        <w:t>future</w:t>
      </w:r>
      <w:r w:rsidRPr="00E162FF">
        <w:t xml:space="preserve"> funding round</w:t>
      </w:r>
      <w:r>
        <w:t>s</w:t>
      </w:r>
      <w:r w:rsidRPr="00E162FF">
        <w:t xml:space="preserve">. </w:t>
      </w:r>
      <w:r>
        <w:t>You</w:t>
      </w:r>
      <w:r w:rsidRPr="00E162FF">
        <w:t xml:space="preserve"> should </w:t>
      </w:r>
      <w:r>
        <w:lastRenderedPageBreak/>
        <w:t>include</w:t>
      </w:r>
      <w:r w:rsidRPr="00E162FF">
        <w:t xml:space="preserve"> new or </w:t>
      </w:r>
      <w:r>
        <w:t xml:space="preserve">more </w:t>
      </w:r>
      <w:r w:rsidRPr="00E162FF">
        <w:t xml:space="preserve">information to address the weaknesses </w:t>
      </w:r>
      <w:r w:rsidRPr="005A61FE">
        <w:t>that prevented</w:t>
      </w:r>
      <w:r w:rsidRPr="00E162FF">
        <w:t xml:space="preserve"> </w:t>
      </w:r>
      <w:r>
        <w:t>your</w:t>
      </w:r>
      <w:r w:rsidRPr="00E162FF">
        <w:t xml:space="preserve"> previous application</w:t>
      </w:r>
      <w:r>
        <w:t xml:space="preserve"> </w:t>
      </w:r>
      <w:r w:rsidRPr="005A61FE">
        <w:t>from being successful</w:t>
      </w:r>
      <w:r w:rsidRPr="00E162FF">
        <w:t>.</w:t>
      </w:r>
      <w:r>
        <w:t xml:space="preserve"> If a new application is substantially the same as a previous ineligible or unsuccessful application,</w:t>
      </w:r>
      <w:r w:rsidRPr="00B65DC6">
        <w:t xml:space="preserve"> </w:t>
      </w:r>
      <w:r>
        <w:t>we may refuse to consider it for assessment.</w:t>
      </w:r>
    </w:p>
    <w:p w14:paraId="25F652C1" w14:textId="3392714E" w:rsidR="000C07C6" w:rsidRDefault="00E93B21" w:rsidP="00B400E6">
      <w:pPr>
        <w:pStyle w:val="Heading2"/>
      </w:pPr>
      <w:bookmarkStart w:id="208" w:name="_Toc53747120"/>
      <w:bookmarkStart w:id="209" w:name="_Toc54879951"/>
      <w:bookmarkStart w:id="210" w:name="_Toc54938191"/>
      <w:bookmarkEnd w:id="204"/>
      <w:r w:rsidRPr="005A61FE">
        <w:t>Successful</w:t>
      </w:r>
      <w:r>
        <w:t xml:space="preserve"> grant applications</w:t>
      </w:r>
      <w:bookmarkEnd w:id="205"/>
      <w:bookmarkEnd w:id="206"/>
      <w:bookmarkEnd w:id="207"/>
      <w:bookmarkEnd w:id="208"/>
      <w:bookmarkEnd w:id="209"/>
      <w:bookmarkEnd w:id="210"/>
    </w:p>
    <w:p w14:paraId="7D543D32" w14:textId="77777777" w:rsidR="002B77C6" w:rsidRDefault="002B77C6" w:rsidP="00172CFA">
      <w:pPr>
        <w:pStyle w:val="Heading3"/>
      </w:pPr>
      <w:bookmarkStart w:id="211" w:name="_Toc466898120"/>
      <w:bookmarkStart w:id="212" w:name="_Toc496536677"/>
      <w:bookmarkStart w:id="213" w:name="_Toc531277504"/>
      <w:bookmarkStart w:id="214" w:name="_Toc955314"/>
      <w:bookmarkStart w:id="215" w:name="_Toc19524726"/>
      <w:bookmarkStart w:id="216" w:name="_Toc53747121"/>
      <w:bookmarkStart w:id="217" w:name="_Toc54879952"/>
      <w:bookmarkStart w:id="218" w:name="_Toc54938192"/>
      <w:r>
        <w:t>Grant agreement</w:t>
      </w:r>
      <w:bookmarkEnd w:id="211"/>
      <w:bookmarkEnd w:id="212"/>
      <w:bookmarkEnd w:id="213"/>
      <w:bookmarkEnd w:id="214"/>
      <w:bookmarkEnd w:id="215"/>
      <w:bookmarkEnd w:id="216"/>
      <w:bookmarkEnd w:id="217"/>
      <w:bookmarkEnd w:id="218"/>
    </w:p>
    <w:p w14:paraId="23BCB455" w14:textId="6ACF29E4" w:rsidR="002B77C6" w:rsidRPr="0062411B" w:rsidRDefault="002B77C6" w:rsidP="002B77C6">
      <w:r>
        <w:t xml:space="preserve">You must enter into a </w:t>
      </w:r>
      <w:r w:rsidRPr="005A61FE">
        <w:t xml:space="preserve">legally binding </w:t>
      </w:r>
      <w:r>
        <w:t xml:space="preserve">grant agreement with the </w:t>
      </w:r>
      <w:r w:rsidRPr="0062411B">
        <w:t xml:space="preserve">Commonwealth. </w:t>
      </w:r>
      <w:r w:rsidRPr="005A61FE">
        <w:t xml:space="preserve">The grant agreement has general terms and conditions that cannot be changed. </w:t>
      </w:r>
      <w:r>
        <w:t xml:space="preserve">A sample </w:t>
      </w:r>
      <w:hyperlink r:id="rId25" w:anchor="key-documents" w:history="1">
        <w:r w:rsidRPr="00833A31">
          <w:rPr>
            <w:rStyle w:val="Hyperlink"/>
          </w:rPr>
          <w:t>grant agreement</w:t>
        </w:r>
      </w:hyperlink>
      <w:r>
        <w:t xml:space="preserve"> is available on business.gov.au and GrantConnect</w:t>
      </w:r>
      <w:r w:rsidRPr="005A61FE">
        <w:t>.</w:t>
      </w:r>
    </w:p>
    <w:p w14:paraId="195EDC73" w14:textId="068B4A83" w:rsidR="002B77C6" w:rsidRDefault="002B77C6" w:rsidP="002B77C6">
      <w:r>
        <w:t xml:space="preserve">We must execute a grant agreement with you before we can make any payments. </w:t>
      </w:r>
      <w:r w:rsidRPr="005A61FE">
        <w:t xml:space="preserve">Execute means both you and the Commonwealth have signed the agreement. </w:t>
      </w:r>
      <w:r>
        <w:t xml:space="preserve">We are not responsible for any expenditure you incur </w:t>
      </w:r>
      <w:r w:rsidRPr="005A61FE">
        <w:t>until</w:t>
      </w:r>
      <w:r>
        <w:t xml:space="preserve"> a grant agreement </w:t>
      </w:r>
      <w:proofErr w:type="gramStart"/>
      <w:r>
        <w:t>is executed</w:t>
      </w:r>
      <w:proofErr w:type="gramEnd"/>
      <w:r>
        <w:t xml:space="preserve">. </w:t>
      </w:r>
    </w:p>
    <w:p w14:paraId="673BEAC3" w14:textId="77777777" w:rsidR="002B77C6" w:rsidRDefault="002B77C6" w:rsidP="002B77C6">
      <w:r>
        <w:t xml:space="preserve">The approval of your grant may have specific conditions determined by the assessment process or other considerations made by the Minister. We will identify these in the offer of grant funding. </w:t>
      </w:r>
    </w:p>
    <w:p w14:paraId="00AA2385" w14:textId="77777777" w:rsidR="002B77C6" w:rsidRDefault="002B77C6" w:rsidP="002B77C6">
      <w:r>
        <w:t>If you enter an agreement under the Regional and Remote Communities Reliability Fund - Microgrids, you cannot receive other grants for the same activities from other Commonwealth, State or Territory granting programs.</w:t>
      </w:r>
    </w:p>
    <w:p w14:paraId="1A214F47" w14:textId="77777777" w:rsidR="002B77C6" w:rsidRDefault="002B77C6" w:rsidP="002B77C6">
      <w:r w:rsidRPr="0062411B">
        <w:t>The Commonwealth may reco</w:t>
      </w:r>
      <w:r>
        <w:t>ver grant funds if there is a breach of the grant agreement.</w:t>
      </w:r>
    </w:p>
    <w:bookmarkEnd w:id="132"/>
    <w:bookmarkEnd w:id="133"/>
    <w:p w14:paraId="695AF38A" w14:textId="32DE98DB" w:rsidR="00C20F83" w:rsidRDefault="00C20F83" w:rsidP="00251541">
      <w:pPr>
        <w:pStyle w:val="ListBullet"/>
        <w:numPr>
          <w:ilvl w:val="0"/>
          <w:numId w:val="0"/>
        </w:numPr>
      </w:pPr>
      <w:r>
        <w:t>We will use a standard grant agreement</w:t>
      </w:r>
      <w:r w:rsidR="00C63F85">
        <w:t>.</w:t>
      </w:r>
      <w:r>
        <w:t xml:space="preserve"> </w:t>
      </w:r>
    </w:p>
    <w:p w14:paraId="487D72E4" w14:textId="7865DA0B" w:rsidR="0085525B" w:rsidRPr="005A61FE" w:rsidRDefault="00C20F83" w:rsidP="00D057B9">
      <w:r>
        <w:t>You will have 30 days from the date of a written offer to execute this grant agreement with the Commonwealth</w:t>
      </w:r>
      <w:r w:rsidRPr="005A61FE">
        <w:t>.</w:t>
      </w:r>
      <w:r>
        <w:t xml:space="preserve"> During this time, we will work with you to finalise details.</w:t>
      </w:r>
    </w:p>
    <w:p w14:paraId="396B1EE5" w14:textId="2BDE8CE6" w:rsidR="00C20F83" w:rsidRDefault="00C20F83" w:rsidP="00D057B9">
      <w:r>
        <w:t xml:space="preserve">The offer may lapse if both parties do not sign the grant agreement within this time. Under certain circumstances, we may extend this period. We base the approval of your grant on the information you provide in your application. We will review any required changes to these details to ensure they do not </w:t>
      </w:r>
      <w:proofErr w:type="gramStart"/>
      <w:r>
        <w:t>impact</w:t>
      </w:r>
      <w:proofErr w:type="gramEnd"/>
      <w:r>
        <w:t xml:space="preserve"> the project as approved by the </w:t>
      </w:r>
      <w:r w:rsidR="002B77C6">
        <w:t>Minister</w:t>
      </w:r>
      <w:r w:rsidR="00EF53D9">
        <w:t>.</w:t>
      </w:r>
    </w:p>
    <w:p w14:paraId="1CBD62A4" w14:textId="2A07CF82" w:rsidR="00BD3A35" w:rsidRDefault="00BD3A35" w:rsidP="001844D5">
      <w:pPr>
        <w:pStyle w:val="Heading3"/>
      </w:pPr>
      <w:bookmarkStart w:id="219" w:name="_Toc489952704"/>
      <w:bookmarkStart w:id="220" w:name="_Toc496536682"/>
      <w:bookmarkStart w:id="221" w:name="_Toc531277509"/>
      <w:bookmarkStart w:id="222" w:name="_Toc955319"/>
      <w:bookmarkStart w:id="223" w:name="_Toc53747122"/>
      <w:bookmarkStart w:id="224" w:name="_Toc54879953"/>
      <w:bookmarkStart w:id="225" w:name="_Toc54938193"/>
      <w:bookmarkStart w:id="226" w:name="_Ref465245613"/>
      <w:bookmarkStart w:id="227" w:name="_Toc467165693"/>
      <w:bookmarkStart w:id="228" w:name="_Toc164844284"/>
      <w:r>
        <w:t>Project/</w:t>
      </w:r>
      <w:r w:rsidRPr="00CB5DC6">
        <w:t xml:space="preserve">Activity specific legislation, </w:t>
      </w:r>
      <w:r>
        <w:t>policies and industry standards</w:t>
      </w:r>
      <w:bookmarkEnd w:id="219"/>
      <w:bookmarkEnd w:id="220"/>
      <w:bookmarkEnd w:id="221"/>
      <w:bookmarkEnd w:id="222"/>
      <w:bookmarkEnd w:id="223"/>
      <w:bookmarkEnd w:id="224"/>
      <w:bookmarkEnd w:id="225"/>
    </w:p>
    <w:p w14:paraId="3B616C6C" w14:textId="77777777" w:rsidR="002B77C6" w:rsidRPr="005A61FE" w:rsidRDefault="002B77C6" w:rsidP="002B77C6">
      <w:bookmarkStart w:id="229" w:name="_Toc531277510"/>
      <w:bookmarkStart w:id="230" w:name="_Toc955320"/>
      <w:r>
        <w:t xml:space="preserve">You </w:t>
      </w:r>
      <w:r w:rsidRPr="005A61FE">
        <w:t>must comply</w:t>
      </w:r>
      <w:r>
        <w:t xml:space="preserve"> with all relevant laws and regulations</w:t>
      </w:r>
      <w:r w:rsidRPr="005A61FE">
        <w:t xml:space="preserve"> in </w:t>
      </w:r>
      <w:r w:rsidRPr="005A61FE" w:rsidDel="004F15AC">
        <w:t>undertaking</w:t>
      </w:r>
      <w:r w:rsidRPr="005A61FE">
        <w:t xml:space="preserve"> your project. You must also </w:t>
      </w:r>
      <w:r w:rsidRPr="005A61FE" w:rsidDel="004F15AC">
        <w:t>compl</w:t>
      </w:r>
      <w:r w:rsidRPr="005A61FE">
        <w:t>y with the specific legislation/policies/industry standards that follow. It is a condition of the grant funding that you meet these requirements. We will include these requirements in your grant agreement.</w:t>
      </w:r>
    </w:p>
    <w:p w14:paraId="238950EA" w14:textId="77777777" w:rsidR="002B77C6" w:rsidRPr="005A61FE" w:rsidRDefault="002B77C6" w:rsidP="002B77C6">
      <w:pPr>
        <w:rPr>
          <w:rFonts w:ascii="Calibri" w:hAnsi="Calibri"/>
          <w:iCs w:val="0"/>
          <w:szCs w:val="22"/>
        </w:rPr>
      </w:pPr>
      <w:r w:rsidRPr="005A61FE">
        <w:t xml:space="preserve">In particular, you will be required to comply </w:t>
      </w:r>
      <w:proofErr w:type="gramStart"/>
      <w:r w:rsidRPr="005A61FE">
        <w:t>with</w:t>
      </w:r>
      <w:proofErr w:type="gramEnd"/>
      <w:r w:rsidRPr="005A61FE">
        <w:t>:</w:t>
      </w:r>
    </w:p>
    <w:p w14:paraId="65F1E724" w14:textId="77777777" w:rsidR="002B77C6" w:rsidRPr="005A61FE" w:rsidRDefault="002B77C6" w:rsidP="002B77C6">
      <w:pPr>
        <w:pStyle w:val="ListBullet"/>
        <w:numPr>
          <w:ilvl w:val="0"/>
          <w:numId w:val="7"/>
        </w:numPr>
      </w:pPr>
      <w:r w:rsidRPr="005A61FE">
        <w:t>State/Territory legislation in relation to working with children</w:t>
      </w:r>
    </w:p>
    <w:p w14:paraId="0C3D2A85" w14:textId="77777777" w:rsidR="002B77C6" w:rsidRDefault="002B77C6" w:rsidP="002B77C6">
      <w:pPr>
        <w:pStyle w:val="ListBullet"/>
        <w:numPr>
          <w:ilvl w:val="0"/>
          <w:numId w:val="7"/>
        </w:numPr>
      </w:pPr>
      <w:r>
        <w:t>Work health and safety laws</w:t>
      </w:r>
    </w:p>
    <w:p w14:paraId="2194ED03" w14:textId="77777777" w:rsidR="002B77C6" w:rsidRDefault="002B77C6" w:rsidP="002B77C6">
      <w:pPr>
        <w:pStyle w:val="ListBullet"/>
        <w:numPr>
          <w:ilvl w:val="0"/>
          <w:numId w:val="7"/>
        </w:numPr>
      </w:pPr>
      <w:r w:rsidRPr="007C7E16">
        <w:rPr>
          <w:i/>
        </w:rPr>
        <w:t>Workplace Gender Equity Act</w:t>
      </w:r>
      <w:r>
        <w:t xml:space="preserve"> 2012 (</w:t>
      </w:r>
      <w:proofErr w:type="spellStart"/>
      <w:r>
        <w:t>Cth</w:t>
      </w:r>
      <w:proofErr w:type="spellEnd"/>
      <w:r>
        <w:t>)</w:t>
      </w:r>
    </w:p>
    <w:p w14:paraId="69554482" w14:textId="77777777" w:rsidR="002B77C6" w:rsidRDefault="002B77C6" w:rsidP="002B77C6">
      <w:pPr>
        <w:pStyle w:val="ListBullet"/>
        <w:numPr>
          <w:ilvl w:val="0"/>
          <w:numId w:val="7"/>
        </w:numPr>
      </w:pPr>
      <w:r>
        <w:t>State/Territory electrical equipment regulations and safety standards</w:t>
      </w:r>
      <w:r w:rsidRPr="005A61FE">
        <w:t>.</w:t>
      </w:r>
    </w:p>
    <w:p w14:paraId="0EDF9120" w14:textId="41338C74" w:rsidR="006560D2" w:rsidRPr="005A61FE" w:rsidRDefault="00992F8E" w:rsidP="006F6212">
      <w:pPr>
        <w:pStyle w:val="Heading4"/>
      </w:pPr>
      <w:bookmarkStart w:id="231" w:name="_Toc53747123"/>
      <w:bookmarkStart w:id="232" w:name="_Toc54879954"/>
      <w:bookmarkStart w:id="233" w:name="_Toc54938194"/>
      <w:r w:rsidRPr="005A61FE">
        <w:t xml:space="preserve">Child </w:t>
      </w:r>
      <w:r w:rsidR="009E1D7E" w:rsidRPr="005A61FE">
        <w:t>safety requirements</w:t>
      </w:r>
      <w:bookmarkEnd w:id="229"/>
      <w:bookmarkEnd w:id="230"/>
      <w:bookmarkEnd w:id="231"/>
      <w:bookmarkEnd w:id="232"/>
      <w:bookmarkEnd w:id="233"/>
    </w:p>
    <w:p w14:paraId="44CF7C63" w14:textId="7E5ED237" w:rsidR="001F6A22" w:rsidRPr="005A61FE" w:rsidRDefault="002957EE" w:rsidP="00DF1F02">
      <w:pPr>
        <w:pStyle w:val="ListBullet"/>
        <w:numPr>
          <w:ilvl w:val="0"/>
          <w:numId w:val="0"/>
        </w:numPr>
      </w:pPr>
      <w:r w:rsidRPr="005A61FE">
        <w:t>Y</w:t>
      </w:r>
      <w:r w:rsidR="00147E5A" w:rsidRPr="005A61FE">
        <w:t xml:space="preserve">ou </w:t>
      </w:r>
      <w:r w:rsidR="004F15AC" w:rsidRPr="005A61FE">
        <w:t>must</w:t>
      </w:r>
      <w:r w:rsidR="00991D4F" w:rsidRPr="005A61FE">
        <w:t xml:space="preserve"> </w:t>
      </w:r>
      <w:r w:rsidRPr="005A61FE">
        <w:t xml:space="preserve">comply with all relevant legislation relating to the employment or engagement of </w:t>
      </w:r>
      <w:r w:rsidR="001F6A22" w:rsidRPr="005A61FE">
        <w:t xml:space="preserve">anyone working on the project that may interact with children, </w:t>
      </w:r>
      <w:r w:rsidRPr="005A61FE">
        <w:t xml:space="preserve">including all necessary </w:t>
      </w:r>
      <w:r w:rsidR="001F6A22" w:rsidRPr="005A61FE">
        <w:t>working with children checks.</w:t>
      </w:r>
    </w:p>
    <w:p w14:paraId="0004F252" w14:textId="77777777" w:rsidR="0071709C" w:rsidRPr="00FA48F8" w:rsidRDefault="0071709C" w:rsidP="0071709C">
      <w:r w:rsidRPr="005A61FE">
        <w:lastRenderedPageBreak/>
        <w:t xml:space="preserve">You must implement the </w:t>
      </w:r>
      <w:hyperlink r:id="rId26" w:history="1">
        <w:r w:rsidRPr="00A67E8F">
          <w:rPr>
            <w:rStyle w:val="Hyperlink"/>
          </w:rPr>
          <w:t>National Principles for Child Safe Organisations</w:t>
        </w:r>
      </w:hyperlink>
      <w:r>
        <w:rPr>
          <w:rStyle w:val="FootnoteReference"/>
        </w:rPr>
        <w:footnoteReference w:id="3"/>
      </w:r>
      <w:r>
        <w:t xml:space="preserve"> endorsed by the </w:t>
      </w:r>
      <w:r w:rsidRPr="00FA48F8">
        <w:t>Commonwealth.</w:t>
      </w:r>
    </w:p>
    <w:p w14:paraId="4E4A4A80" w14:textId="32EF795F" w:rsidR="001F6A22" w:rsidRPr="005A61FE" w:rsidRDefault="001F6A22" w:rsidP="00DF1F02">
      <w:r w:rsidRPr="005A61FE">
        <w:t xml:space="preserve">You will </w:t>
      </w:r>
      <w:r w:rsidR="002957EE" w:rsidRPr="005A61FE">
        <w:t>need to complete a risk assessment to identify the level of responsibility for children and the level of risk of harm or abuse, and put appropriate strategies in place to manage those risks.</w:t>
      </w:r>
      <w:r w:rsidRPr="005A61FE">
        <w:t xml:space="preserve"> </w:t>
      </w:r>
      <w:r w:rsidR="004F15AC" w:rsidRPr="005A61FE">
        <w:t>You must update t</w:t>
      </w:r>
      <w:r w:rsidRPr="005A61FE">
        <w:t>his risk assessment at least annually.</w:t>
      </w:r>
    </w:p>
    <w:p w14:paraId="62BADAE2" w14:textId="1A9D2148" w:rsidR="001F6A22" w:rsidRPr="005A61FE" w:rsidRDefault="002957EE" w:rsidP="00DF1F02">
      <w:r w:rsidRPr="005A61FE">
        <w:t xml:space="preserve">You will also need to establish a training and compliance regime to ensure </w:t>
      </w:r>
      <w:r w:rsidR="005A4513" w:rsidRPr="005A61FE">
        <w:t>personnel</w:t>
      </w:r>
      <w:r w:rsidRPr="005A61FE">
        <w:t xml:space="preserve"> are aware of, and comply with, the risk assessment requirements</w:t>
      </w:r>
      <w:r w:rsidR="001F6A22" w:rsidRPr="005A61FE">
        <w:t>, relevant legislation including mandatory reporting requirements and the National Principles for Child Safe Organisations</w:t>
      </w:r>
      <w:r w:rsidRPr="005A61FE">
        <w:t>.</w:t>
      </w:r>
    </w:p>
    <w:p w14:paraId="31119269" w14:textId="5B3A723C" w:rsidR="001F6A22" w:rsidRPr="005A61FE" w:rsidRDefault="002957EE" w:rsidP="00DF1F02">
      <w:r w:rsidRPr="005A61FE">
        <w:t>You will be required to provide an annual statement of compliance with these requirements</w:t>
      </w:r>
      <w:r w:rsidR="001F6A22" w:rsidRPr="005A61FE">
        <w:t xml:space="preserve"> in relation to working with children.</w:t>
      </w:r>
    </w:p>
    <w:p w14:paraId="03D97915" w14:textId="217B0694" w:rsidR="005A4513" w:rsidRPr="005A61FE" w:rsidRDefault="005A4513" w:rsidP="006F6212">
      <w:pPr>
        <w:pStyle w:val="Heading4"/>
      </w:pPr>
      <w:bookmarkStart w:id="234" w:name="_Toc531277511"/>
      <w:bookmarkStart w:id="235" w:name="_Toc955321"/>
      <w:bookmarkStart w:id="236" w:name="_Toc53747124"/>
      <w:bookmarkStart w:id="237" w:name="_Toc54879955"/>
      <w:bookmarkStart w:id="238" w:name="_Toc54938195"/>
      <w:r w:rsidRPr="005A61FE">
        <w:t xml:space="preserve">Building and </w:t>
      </w:r>
      <w:r w:rsidR="009E1D7E" w:rsidRPr="005A61FE">
        <w:t>construction requirements</w:t>
      </w:r>
      <w:bookmarkEnd w:id="234"/>
      <w:bookmarkEnd w:id="235"/>
      <w:bookmarkEnd w:id="236"/>
      <w:bookmarkEnd w:id="237"/>
      <w:bookmarkEnd w:id="238"/>
    </w:p>
    <w:p w14:paraId="5BDC5E42" w14:textId="77777777" w:rsidR="0071709C" w:rsidRDefault="0071709C" w:rsidP="0071709C">
      <w:bookmarkStart w:id="239" w:name="_Toc530073031"/>
      <w:bookmarkStart w:id="240" w:name="_Toc489952705"/>
      <w:bookmarkStart w:id="241" w:name="_Toc496536683"/>
      <w:bookmarkStart w:id="242" w:name="_Toc531277512"/>
      <w:bookmarkStart w:id="243" w:name="_Toc955322"/>
      <w:bookmarkEnd w:id="239"/>
      <w:r>
        <w:t>Wherever the government funds building and construction activities, the following special regulatory requirements apply.</w:t>
      </w:r>
    </w:p>
    <w:p w14:paraId="30190383" w14:textId="77777777" w:rsidR="0071709C" w:rsidRDefault="0071709C" w:rsidP="0071709C">
      <w:pPr>
        <w:pStyle w:val="ListBullet"/>
        <w:numPr>
          <w:ilvl w:val="0"/>
          <w:numId w:val="7"/>
        </w:numPr>
      </w:pPr>
      <w:r>
        <w:rPr>
          <w:i/>
        </w:rPr>
        <w:t>Code for the Tendering and Performance of Building Work 2016</w:t>
      </w:r>
      <w:r>
        <w:rPr>
          <w:rFonts w:cs="Arial"/>
        </w:rPr>
        <w:t xml:space="preserve"> </w:t>
      </w:r>
      <w:r>
        <w:t>(</w:t>
      </w:r>
      <w:hyperlink r:id="rId27" w:history="1">
        <w:r w:rsidRPr="005A61FE">
          <w:rPr>
            <w:rStyle w:val="Hyperlink"/>
            <w:rFonts w:eastAsia="MS Mincho"/>
          </w:rPr>
          <w:t>Building Code 2016</w:t>
        </w:r>
      </w:hyperlink>
      <w:r w:rsidRPr="005A61FE">
        <w:t>)</w:t>
      </w:r>
      <w:r w:rsidRPr="00FA48F8">
        <w:rPr>
          <w:rStyle w:val="FootnoteReference"/>
        </w:rPr>
        <w:t xml:space="preserve"> </w:t>
      </w:r>
      <w:r>
        <w:rPr>
          <w:rStyle w:val="FootnoteReference"/>
        </w:rPr>
        <w:footnoteReference w:id="4"/>
      </w:r>
    </w:p>
    <w:p w14:paraId="4AA883E4" w14:textId="77777777" w:rsidR="0071709C" w:rsidRPr="000D72A7" w:rsidRDefault="0071709C" w:rsidP="0071709C">
      <w:pPr>
        <w:pStyle w:val="ListBullet"/>
        <w:numPr>
          <w:ilvl w:val="0"/>
          <w:numId w:val="7"/>
        </w:numPr>
      </w:pPr>
      <w:r>
        <w:rPr>
          <w:rFonts w:cs="Arial"/>
        </w:rPr>
        <w:t>Australian Government Building and Construction WHS Accreditation Scheme (</w:t>
      </w:r>
      <w:hyperlink r:id="rId28" w:history="1">
        <w:r w:rsidRPr="005A61FE">
          <w:rPr>
            <w:rStyle w:val="Hyperlink"/>
            <w:rFonts w:eastAsia="MS Mincho" w:cs="Arial"/>
          </w:rPr>
          <w:t>WHS Scheme</w:t>
        </w:r>
      </w:hyperlink>
      <w:r w:rsidRPr="005A61FE">
        <w:rPr>
          <w:rFonts w:cs="Arial"/>
        </w:rPr>
        <w:t>)</w:t>
      </w:r>
      <w:r>
        <w:rPr>
          <w:rStyle w:val="FootnoteReference"/>
          <w:rFonts w:ascii="Calibri" w:hAnsi="Calibri"/>
          <w:sz w:val="24"/>
        </w:rPr>
        <w:footnoteReference w:id="5"/>
      </w:r>
    </w:p>
    <w:p w14:paraId="25F652D3" w14:textId="4FB87312" w:rsidR="00CE1A20" w:rsidRDefault="002E3A5A" w:rsidP="001844D5">
      <w:pPr>
        <w:pStyle w:val="Heading3"/>
      </w:pPr>
      <w:bookmarkStart w:id="244" w:name="_Toc489952707"/>
      <w:bookmarkStart w:id="245" w:name="_Toc496536685"/>
      <w:bookmarkStart w:id="246" w:name="_Toc531277729"/>
      <w:bookmarkStart w:id="247" w:name="_Toc463350780"/>
      <w:bookmarkStart w:id="248" w:name="_Toc467165695"/>
      <w:bookmarkStart w:id="249" w:name="_Toc530073035"/>
      <w:bookmarkStart w:id="250" w:name="_Toc496536686"/>
      <w:bookmarkStart w:id="251" w:name="_Toc531277514"/>
      <w:bookmarkStart w:id="252" w:name="_Toc955324"/>
      <w:bookmarkStart w:id="253" w:name="_Toc53747126"/>
      <w:bookmarkStart w:id="254" w:name="_Toc54879956"/>
      <w:bookmarkStart w:id="255" w:name="_Toc54938196"/>
      <w:bookmarkEnd w:id="240"/>
      <w:bookmarkEnd w:id="241"/>
      <w:bookmarkEnd w:id="242"/>
      <w:bookmarkEnd w:id="243"/>
      <w:bookmarkEnd w:id="226"/>
      <w:bookmarkEnd w:id="227"/>
      <w:bookmarkEnd w:id="244"/>
      <w:bookmarkEnd w:id="245"/>
      <w:bookmarkEnd w:id="246"/>
      <w:bookmarkEnd w:id="247"/>
      <w:bookmarkEnd w:id="248"/>
      <w:bookmarkEnd w:id="249"/>
      <w:r>
        <w:t xml:space="preserve">How </w:t>
      </w:r>
      <w:r w:rsidR="00387369">
        <w:t>we pay the grant</w:t>
      </w:r>
      <w:bookmarkEnd w:id="250"/>
      <w:bookmarkEnd w:id="251"/>
      <w:bookmarkEnd w:id="252"/>
      <w:bookmarkEnd w:id="253"/>
      <w:bookmarkEnd w:id="254"/>
      <w:bookmarkEnd w:id="255"/>
    </w:p>
    <w:p w14:paraId="25F652D5" w14:textId="129FC071" w:rsidR="00F316C0" w:rsidRDefault="00CE1A20" w:rsidP="00077C3D">
      <w:r w:rsidRPr="00E162FF">
        <w:t xml:space="preserve">The </w:t>
      </w:r>
      <w:r w:rsidR="0018250A">
        <w:t>grant agreement</w:t>
      </w:r>
      <w:r w:rsidRPr="00E162FF">
        <w:t xml:space="preserve"> will </w:t>
      </w:r>
      <w:r w:rsidR="003E339B">
        <w:t>state</w:t>
      </w:r>
      <w:r w:rsidR="00042438">
        <w:t xml:space="preserve"> the</w:t>
      </w:r>
      <w:r w:rsidR="00EF53D9">
        <w:t>:</w:t>
      </w:r>
    </w:p>
    <w:p w14:paraId="25F652D7" w14:textId="6DAF4DE0" w:rsidR="00F316C0" w:rsidRDefault="002C0A35" w:rsidP="00F34E3C">
      <w:pPr>
        <w:pStyle w:val="ListBullet"/>
      </w:pPr>
      <w:r>
        <w:t xml:space="preserve">maximum grant amount </w:t>
      </w:r>
      <w:r w:rsidR="00387369">
        <w:t>we will pay</w:t>
      </w:r>
    </w:p>
    <w:p w14:paraId="25F652D8" w14:textId="511CF94E" w:rsidR="00F316C0" w:rsidRDefault="006B1989" w:rsidP="00F34E3C">
      <w:pPr>
        <w:pStyle w:val="ListBullet"/>
      </w:pPr>
      <w:r>
        <w:t>proportion</w:t>
      </w:r>
      <w:r w:rsidRPr="00646E26">
        <w:t xml:space="preserve"> </w:t>
      </w:r>
      <w:r w:rsidR="007D71FE">
        <w:t xml:space="preserve">of </w:t>
      </w:r>
      <w:r w:rsidR="00C42FBE">
        <w:t xml:space="preserve">eligible expenditure </w:t>
      </w:r>
      <w:r w:rsidR="00646E26" w:rsidRPr="00646E26">
        <w:t>covered by the grant</w:t>
      </w:r>
      <w:r w:rsidR="007D71FE">
        <w:t xml:space="preserve"> (grant </w:t>
      </w:r>
      <w:r w:rsidR="00C42FBE">
        <w:t>percentage</w:t>
      </w:r>
      <w:r w:rsidR="007D71FE">
        <w:t>)</w:t>
      </w:r>
    </w:p>
    <w:p w14:paraId="27902C14" w14:textId="5A786E1B" w:rsidR="006B2631" w:rsidRDefault="006B2631" w:rsidP="00F34E3C">
      <w:pPr>
        <w:pStyle w:val="ListBullet"/>
      </w:pPr>
      <w:r>
        <w:t>any in-k</w:t>
      </w:r>
      <w:r w:rsidR="00324514">
        <w:t>ind contributions you will make</w:t>
      </w:r>
    </w:p>
    <w:p w14:paraId="71FBF88B" w14:textId="7741B302" w:rsidR="006B2631" w:rsidRDefault="006B2631" w:rsidP="005F2A4B">
      <w:pPr>
        <w:pStyle w:val="ListBullet"/>
        <w:spacing w:after="120"/>
      </w:pPr>
      <w:proofErr w:type="gramStart"/>
      <w:r>
        <w:t>any</w:t>
      </w:r>
      <w:proofErr w:type="gramEnd"/>
      <w:r>
        <w:t xml:space="preserve"> financial contribution provided by you or a third party</w:t>
      </w:r>
      <w:r w:rsidR="005A61FE">
        <w:t>.</w:t>
      </w:r>
    </w:p>
    <w:p w14:paraId="25F652D9" w14:textId="6007D978" w:rsidR="00236D85" w:rsidRDefault="00E3522D" w:rsidP="00F316C0">
      <w:r>
        <w:t xml:space="preserve">We will not exceed the </w:t>
      </w:r>
      <w:r w:rsidR="00CE1A20" w:rsidRPr="00E162FF">
        <w:t xml:space="preserve">maximum grant amount under any circumstances. </w:t>
      </w:r>
      <w:r w:rsidR="002E3A5A">
        <w:t>If you incur extra</w:t>
      </w:r>
      <w:r w:rsidR="00CE1A20" w:rsidRPr="00E162FF">
        <w:t xml:space="preserve"> </w:t>
      </w:r>
      <w:r w:rsidR="00B23FBA">
        <w:t>costs</w:t>
      </w:r>
      <w:r w:rsidR="002E3A5A">
        <w:t>, you</w:t>
      </w:r>
      <w:r w:rsidR="00CE1A20" w:rsidRPr="00E162FF">
        <w:t xml:space="preserve"> must </w:t>
      </w:r>
      <w:r w:rsidR="002E3A5A">
        <w:t xml:space="preserve">meet </w:t>
      </w:r>
      <w:r w:rsidR="00B23FBA">
        <w:t xml:space="preserve">them </w:t>
      </w:r>
      <w:r w:rsidR="005A6D76" w:rsidRPr="005F1FF9">
        <w:t>yourself.</w:t>
      </w:r>
    </w:p>
    <w:p w14:paraId="7E11054D" w14:textId="7004F391" w:rsidR="00C52233" w:rsidRPr="002C5FE4" w:rsidRDefault="00593911" w:rsidP="002C5FE4">
      <w:r>
        <w:t xml:space="preserve">We will make payments </w:t>
      </w:r>
      <w:r w:rsidR="00C52233">
        <w:t>according to an agreed schedule set out in the grant agreement. Payments are subject to satisfactory progress on the project.</w:t>
      </w:r>
    </w:p>
    <w:p w14:paraId="182FFF4C" w14:textId="59553A5E" w:rsidR="000B44F5" w:rsidRPr="00E162FF" w:rsidRDefault="00324514" w:rsidP="000B44F5">
      <w:r>
        <w:t xml:space="preserve">We set aside 10 </w:t>
      </w:r>
      <w:r w:rsidR="000B44F5" w:rsidRPr="00E162FF">
        <w:t xml:space="preserve">per cent of the total grant funding for the final payment. </w:t>
      </w:r>
      <w:r w:rsidR="000B44F5">
        <w:t>We will pay this</w:t>
      </w:r>
      <w:r w:rsidR="000B44F5" w:rsidRPr="00E162FF">
        <w:t xml:space="preserve"> </w:t>
      </w:r>
      <w:r w:rsidR="000B44F5">
        <w:t xml:space="preserve">when you submit </w:t>
      </w:r>
      <w:r w:rsidR="000B44F5" w:rsidRPr="00E162FF">
        <w:t xml:space="preserve">a satisfactory </w:t>
      </w:r>
      <w:r w:rsidR="007C183A">
        <w:t>end of project</w:t>
      </w:r>
      <w:r w:rsidR="000B44F5" w:rsidRPr="00E162FF">
        <w:t xml:space="preserve"> report</w:t>
      </w:r>
      <w:r w:rsidR="000B44F5">
        <w:t xml:space="preserve"> demonstrating you have completed outstanding obligations for the project. We may need to adjust your progress payments to align with available program funds across financial years and/or</w:t>
      </w:r>
      <w:r>
        <w:t xml:space="preserve"> to ensure we retain a minimum 10 pe</w:t>
      </w:r>
      <w:r w:rsidR="000B44F5">
        <w:t>r cent of grant funding for the final payment.</w:t>
      </w:r>
    </w:p>
    <w:p w14:paraId="1180285E" w14:textId="77777777" w:rsidR="00A35F51" w:rsidRPr="00572C42" w:rsidRDefault="00A35F51" w:rsidP="001844D5">
      <w:pPr>
        <w:pStyle w:val="Heading3"/>
      </w:pPr>
      <w:bookmarkStart w:id="256" w:name="_Toc531277515"/>
      <w:bookmarkStart w:id="257" w:name="_Toc955325"/>
      <w:bookmarkStart w:id="258" w:name="_Toc53747127"/>
      <w:bookmarkStart w:id="259" w:name="_Toc54879957"/>
      <w:bookmarkStart w:id="260" w:name="_Toc54938197"/>
      <w:r>
        <w:t xml:space="preserve">Tax </w:t>
      </w:r>
      <w:r w:rsidR="00D100A1">
        <w:t>o</w:t>
      </w:r>
      <w:r w:rsidRPr="00572C42">
        <w:t>bligations</w:t>
      </w:r>
      <w:bookmarkEnd w:id="256"/>
      <w:bookmarkEnd w:id="257"/>
      <w:bookmarkEnd w:id="258"/>
      <w:bookmarkEnd w:id="259"/>
      <w:bookmarkEnd w:id="260"/>
    </w:p>
    <w:p w14:paraId="7C9964F4" w14:textId="77777777" w:rsidR="004875E4" w:rsidRPr="00E162FF" w:rsidRDefault="00170249" w:rsidP="004875E4">
      <w:bookmarkStart w:id="261" w:name="_Toc496536687"/>
      <w:bookmarkEnd w:id="228"/>
      <w:r w:rsidRPr="005A61FE">
        <w:t xml:space="preserve">If you are registered for the Goods and Services Tax (GST), where applicable we will add GST to your grant payment and provide you with a recipient created tax invoice. </w:t>
      </w:r>
      <w:r w:rsidR="00C511F7">
        <w:t xml:space="preserve">You are required to notify </w:t>
      </w:r>
      <w:r w:rsidR="00C511F7">
        <w:lastRenderedPageBreak/>
        <w:t xml:space="preserve">us if your GST registration status changes </w:t>
      </w:r>
      <w:r w:rsidR="00C511F7" w:rsidRPr="00680B92">
        <w:t xml:space="preserve">during </w:t>
      </w:r>
      <w:r w:rsidR="00C511F7">
        <w:t>the project period.</w:t>
      </w:r>
      <w:r w:rsidRPr="005A61FE">
        <w:t xml:space="preserve"> GST does not apply to grant payments to government related entities</w:t>
      </w:r>
      <w:r w:rsidRPr="005A61FE">
        <w:rPr>
          <w:rStyle w:val="FootnoteReference"/>
        </w:rPr>
        <w:footnoteReference w:id="6"/>
      </w:r>
      <w:r w:rsidRPr="005A61FE">
        <w:t>.</w:t>
      </w:r>
    </w:p>
    <w:p w14:paraId="23C2D76F" w14:textId="77777777" w:rsidR="00BD48E4" w:rsidRDefault="00BD48E4" w:rsidP="00077C3D">
      <w:r w:rsidRPr="00E162FF">
        <w:t xml:space="preserve">Grants </w:t>
      </w:r>
      <w:r w:rsidR="00555308" w:rsidRPr="00E162FF">
        <w:t xml:space="preserve">are </w:t>
      </w:r>
      <w:r w:rsidRPr="00E162FF">
        <w:t xml:space="preserve">assessable income for taxation purposes, unless exempted by a taxation law. </w:t>
      </w:r>
      <w:r w:rsidR="00D100A1">
        <w:t>We recommend you</w:t>
      </w:r>
      <w:r w:rsidRPr="00E162FF">
        <w:t xml:space="preserve"> seek independent professional advice on </w:t>
      </w:r>
      <w:r w:rsidR="00D100A1">
        <w:t>your</w:t>
      </w:r>
      <w:r w:rsidR="00D100A1" w:rsidRPr="00E162FF">
        <w:t xml:space="preserve"> </w:t>
      </w:r>
      <w:r w:rsidRPr="00E162FF">
        <w:t>taxation obligations</w:t>
      </w:r>
      <w:r w:rsidR="00E55FCC">
        <w:t xml:space="preserve"> or </w:t>
      </w:r>
      <w:r w:rsidR="0093309F">
        <w:t xml:space="preserve">seek assistance </w:t>
      </w:r>
      <w:r w:rsidR="00E55FCC">
        <w:t xml:space="preserve">from the </w:t>
      </w:r>
      <w:hyperlink r:id="rId29" w:history="1">
        <w:r w:rsidR="00170249" w:rsidRPr="005A61FE">
          <w:rPr>
            <w:rStyle w:val="Hyperlink"/>
          </w:rPr>
          <w:t>Australian Taxation Office</w:t>
        </w:r>
      </w:hyperlink>
      <w:r w:rsidR="00170249" w:rsidRPr="005A61FE">
        <w:t>.</w:t>
      </w:r>
      <w:r w:rsidRPr="00E162FF">
        <w:t xml:space="preserve"> </w:t>
      </w:r>
      <w:r w:rsidR="00D100A1">
        <w:t>We do not</w:t>
      </w:r>
      <w:r w:rsidRPr="00E162FF">
        <w:t xml:space="preserve"> provide advice on tax.</w:t>
      </w:r>
    </w:p>
    <w:p w14:paraId="20970026" w14:textId="5848805E" w:rsidR="00170249" w:rsidRPr="005A61FE" w:rsidRDefault="00170249" w:rsidP="00653895">
      <w:pPr>
        <w:pStyle w:val="Heading2"/>
      </w:pPr>
      <w:bookmarkStart w:id="262" w:name="_Toc531277516"/>
      <w:bookmarkStart w:id="263" w:name="_Toc955326"/>
      <w:bookmarkStart w:id="264" w:name="_Toc53747128"/>
      <w:bookmarkStart w:id="265" w:name="_Toc54879958"/>
      <w:bookmarkStart w:id="266" w:name="_Toc54938198"/>
      <w:r w:rsidRPr="005A61FE">
        <w:t>Announcement of grants</w:t>
      </w:r>
      <w:bookmarkEnd w:id="262"/>
      <w:bookmarkEnd w:id="263"/>
      <w:bookmarkEnd w:id="264"/>
      <w:bookmarkEnd w:id="265"/>
      <w:bookmarkEnd w:id="266"/>
    </w:p>
    <w:p w14:paraId="04CF7B4B" w14:textId="49FFE4D6" w:rsidR="004D2CBD" w:rsidRPr="00E62F87" w:rsidRDefault="00170249" w:rsidP="00760D2E">
      <w:pPr>
        <w:spacing w:after="80"/>
      </w:pPr>
      <w:r w:rsidRPr="005A61FE">
        <w:t xml:space="preserve">We will publish non-sensitive details of successful projects on GrantConnect. We are required to do this by the </w:t>
      </w:r>
      <w:hyperlink r:id="rId30" w:history="1">
        <w:r w:rsidRPr="002C62AA">
          <w:rPr>
            <w:rStyle w:val="Hyperlink"/>
            <w:i/>
          </w:rPr>
          <w:t>Commonwealth Grants Rules and Guidelines</w:t>
        </w:r>
      </w:hyperlink>
      <w:r w:rsidR="00985817" w:rsidRPr="005A61FE">
        <w:t xml:space="preserve"> unless otherwise prohibited by law. We may also publish this information on business.gov.au</w:t>
      </w:r>
      <w:r w:rsidRPr="005A61FE">
        <w:t xml:space="preserve">. </w:t>
      </w:r>
      <w:r w:rsidR="00B20351">
        <w:t>This information may include</w:t>
      </w:r>
      <w:r w:rsidR="00414A64">
        <w:t>:</w:t>
      </w:r>
    </w:p>
    <w:p w14:paraId="26B9A80A" w14:textId="77777777" w:rsidR="004D2CBD" w:rsidRPr="00E62F87" w:rsidRDefault="004D2CBD" w:rsidP="00653895">
      <w:pPr>
        <w:pStyle w:val="ListBullet"/>
      </w:pPr>
      <w:r w:rsidRPr="00E62F87">
        <w:t xml:space="preserve">name of your </w:t>
      </w:r>
      <w:r w:rsidR="00A6379E" w:rsidRPr="00E62F87">
        <w:t>organisation</w:t>
      </w:r>
    </w:p>
    <w:p w14:paraId="3B705F86" w14:textId="77777777" w:rsidR="004D2CBD" w:rsidRPr="00E62F87" w:rsidRDefault="004D2CBD" w:rsidP="00653895">
      <w:pPr>
        <w:pStyle w:val="ListBullet"/>
      </w:pPr>
      <w:r w:rsidRPr="00E62F87">
        <w:t>title of the project</w:t>
      </w:r>
    </w:p>
    <w:p w14:paraId="610D73FD" w14:textId="77777777" w:rsidR="004D2CBD" w:rsidRPr="00E62F87" w:rsidRDefault="004D2CBD" w:rsidP="00653895">
      <w:pPr>
        <w:pStyle w:val="ListBullet"/>
      </w:pPr>
      <w:r w:rsidRPr="00E62F87">
        <w:t>description of the project and its aims</w:t>
      </w:r>
    </w:p>
    <w:p w14:paraId="5C27A8B8" w14:textId="77777777" w:rsidR="004D2CBD" w:rsidRPr="00E62F87" w:rsidRDefault="004D2CBD" w:rsidP="00653895">
      <w:pPr>
        <w:pStyle w:val="ListBullet"/>
      </w:pPr>
      <w:r w:rsidRPr="00E62F87">
        <w:t>amount of grant funding awarded</w:t>
      </w:r>
    </w:p>
    <w:p w14:paraId="788085B0" w14:textId="77777777" w:rsidR="00B321C1" w:rsidRPr="00E62F87" w:rsidRDefault="00B321C1" w:rsidP="00653895">
      <w:pPr>
        <w:pStyle w:val="ListBullet"/>
      </w:pPr>
      <w:r w:rsidRPr="00E62F87">
        <w:t>Australian Business Number</w:t>
      </w:r>
    </w:p>
    <w:p w14:paraId="7595B1E3" w14:textId="6399757F" w:rsidR="00B321C1" w:rsidRPr="00E62F87" w:rsidRDefault="003B1BA8" w:rsidP="00653895">
      <w:pPr>
        <w:pStyle w:val="ListBullet"/>
      </w:pPr>
      <w:r>
        <w:t>Target community</w:t>
      </w:r>
      <w:r w:rsidR="00FE416F">
        <w:t>/communities</w:t>
      </w:r>
      <w:r w:rsidR="00DE71E7">
        <w:t xml:space="preserve"> and/or business/</w:t>
      </w:r>
      <w:r w:rsidR="00FE416F">
        <w:t>businesses</w:t>
      </w:r>
    </w:p>
    <w:p w14:paraId="0AD64289" w14:textId="77777777" w:rsidR="00B321C1" w:rsidRPr="00E62F87" w:rsidRDefault="009E45B8" w:rsidP="00653895">
      <w:pPr>
        <w:pStyle w:val="ListBullet"/>
        <w:spacing w:after="120"/>
      </w:pPr>
      <w:proofErr w:type="gramStart"/>
      <w:r>
        <w:t>your</w:t>
      </w:r>
      <w:proofErr w:type="gramEnd"/>
      <w:r>
        <w:t xml:space="preserve"> organisation’s </w:t>
      </w:r>
      <w:r w:rsidR="00B321C1" w:rsidRPr="00E62F87">
        <w:t>industry sector.</w:t>
      </w:r>
    </w:p>
    <w:p w14:paraId="25F652E1" w14:textId="7A28419B" w:rsidR="002C00A0" w:rsidRDefault="00B617C2" w:rsidP="00007E4B">
      <w:pPr>
        <w:pStyle w:val="Heading2"/>
      </w:pPr>
      <w:bookmarkStart w:id="267" w:name="_Toc530073040"/>
      <w:bookmarkStart w:id="268" w:name="_Toc531277517"/>
      <w:bookmarkStart w:id="269" w:name="_Toc955327"/>
      <w:bookmarkStart w:id="270" w:name="_Toc53747129"/>
      <w:bookmarkStart w:id="271" w:name="_Toc54879959"/>
      <w:bookmarkStart w:id="272" w:name="_Toc54938199"/>
      <w:bookmarkEnd w:id="267"/>
      <w:r>
        <w:t xml:space="preserve">How we monitor your </w:t>
      </w:r>
      <w:bookmarkEnd w:id="261"/>
      <w:bookmarkEnd w:id="268"/>
      <w:bookmarkEnd w:id="269"/>
      <w:r w:rsidR="00082460">
        <w:t>grant activity</w:t>
      </w:r>
      <w:bookmarkEnd w:id="270"/>
      <w:bookmarkEnd w:id="271"/>
      <w:bookmarkEnd w:id="272"/>
    </w:p>
    <w:p w14:paraId="58C338FE" w14:textId="77777777" w:rsidR="0094135B" w:rsidRDefault="0094135B" w:rsidP="001844D5">
      <w:pPr>
        <w:pStyle w:val="Heading3"/>
      </w:pPr>
      <w:bookmarkStart w:id="273" w:name="_Toc531277518"/>
      <w:bookmarkStart w:id="274" w:name="_Toc955328"/>
      <w:bookmarkStart w:id="275" w:name="_Toc53747130"/>
      <w:bookmarkStart w:id="276" w:name="_Toc54879960"/>
      <w:bookmarkStart w:id="277" w:name="_Toc54938200"/>
      <w:r>
        <w:t>Keeping us informed</w:t>
      </w:r>
      <w:bookmarkEnd w:id="273"/>
      <w:bookmarkEnd w:id="274"/>
      <w:bookmarkEnd w:id="275"/>
      <w:bookmarkEnd w:id="276"/>
      <w:bookmarkEnd w:id="277"/>
    </w:p>
    <w:p w14:paraId="546E3D17" w14:textId="77777777" w:rsidR="0091685B" w:rsidRDefault="00511003" w:rsidP="0094135B">
      <w:r>
        <w:t xml:space="preserve">You should </w:t>
      </w:r>
      <w:r w:rsidR="00797720">
        <w:t>let us know if</w:t>
      </w:r>
      <w:r>
        <w:t xml:space="preserve"> anything </w:t>
      </w:r>
      <w:r w:rsidR="00797720">
        <w:t>is</w:t>
      </w:r>
      <w:r>
        <w:t xml:space="preserve"> likely to affect your project or organisation. </w:t>
      </w:r>
    </w:p>
    <w:p w14:paraId="242A8CE0" w14:textId="77777777" w:rsidR="0091685B" w:rsidRDefault="0091685B" w:rsidP="0094135B">
      <w:r>
        <w:t xml:space="preserve">We need to know of any key changes to your organisation or its business activities, particularly if they affect your ability to </w:t>
      </w:r>
      <w:r w:rsidR="00797720">
        <w:t xml:space="preserve">complete your project, </w:t>
      </w:r>
      <w:r>
        <w:t>carry on business and pay debts due.</w:t>
      </w:r>
    </w:p>
    <w:p w14:paraId="0F6B27F9" w14:textId="77777777" w:rsidR="0094135B" w:rsidRDefault="0091685B" w:rsidP="00760D2E">
      <w:pPr>
        <w:spacing w:after="80"/>
      </w:pPr>
      <w:r>
        <w:t>You must also inform us of any changes to your</w:t>
      </w:r>
      <w:r w:rsidR="00414A64">
        <w:t>:</w:t>
      </w:r>
    </w:p>
    <w:p w14:paraId="1CE93095" w14:textId="77777777" w:rsidR="0091685B" w:rsidRDefault="0091685B" w:rsidP="00653895">
      <w:pPr>
        <w:pStyle w:val="ListBullet"/>
      </w:pPr>
      <w:r>
        <w:t>name</w:t>
      </w:r>
    </w:p>
    <w:p w14:paraId="38F995A7" w14:textId="77777777" w:rsidR="0091685B" w:rsidRDefault="0091685B" w:rsidP="00653895">
      <w:pPr>
        <w:pStyle w:val="ListBullet"/>
      </w:pPr>
      <w:r>
        <w:t>addresses</w:t>
      </w:r>
    </w:p>
    <w:p w14:paraId="59EEF31F" w14:textId="77777777" w:rsidR="0091685B" w:rsidRDefault="0091685B" w:rsidP="00653895">
      <w:pPr>
        <w:pStyle w:val="ListBullet"/>
      </w:pPr>
      <w:r>
        <w:t>nominated contact details</w:t>
      </w:r>
    </w:p>
    <w:p w14:paraId="3EF1C2BB" w14:textId="77777777" w:rsidR="0091685B" w:rsidRDefault="0091685B" w:rsidP="00653895">
      <w:pPr>
        <w:pStyle w:val="ListBullet"/>
        <w:spacing w:after="120"/>
      </w:pPr>
      <w:proofErr w:type="gramStart"/>
      <w:r>
        <w:t>bank</w:t>
      </w:r>
      <w:proofErr w:type="gramEnd"/>
      <w:r>
        <w:t xml:space="preserve"> account details. </w:t>
      </w:r>
    </w:p>
    <w:p w14:paraId="5BC84AEF" w14:textId="77777777" w:rsidR="0091685B" w:rsidRDefault="0091685B" w:rsidP="0094135B">
      <w:r>
        <w:t xml:space="preserve">If you become aware of a breach of terms and conditions under the grant </w:t>
      </w:r>
      <w:proofErr w:type="gramStart"/>
      <w:r>
        <w:t>agreement</w:t>
      </w:r>
      <w:proofErr w:type="gramEnd"/>
      <w:r>
        <w:t xml:space="preserve"> you must contact us immediately. </w:t>
      </w:r>
    </w:p>
    <w:p w14:paraId="2DEFAC36" w14:textId="77777777" w:rsidR="003E2A09" w:rsidRPr="0094135B" w:rsidRDefault="000E11A2" w:rsidP="0094135B">
      <w:r>
        <w:t>Y</w:t>
      </w:r>
      <w:r w:rsidR="003E2A09">
        <w:t xml:space="preserve">ou </w:t>
      </w:r>
      <w:r>
        <w:t xml:space="preserve">must </w:t>
      </w:r>
      <w:r w:rsidR="003E2A09">
        <w:t>notify us of events relating to your project and provide</w:t>
      </w:r>
      <w:r w:rsidR="00453537">
        <w:t xml:space="preserve"> an</w:t>
      </w:r>
      <w:r w:rsidR="003E2A09">
        <w:t xml:space="preserve"> opportunity for the Minister or their representative to attend.</w:t>
      </w:r>
    </w:p>
    <w:p w14:paraId="6021601C" w14:textId="4512A534" w:rsidR="00985817" w:rsidRPr="005A61FE" w:rsidRDefault="00985817" w:rsidP="00985817">
      <w:pPr>
        <w:pStyle w:val="Heading3"/>
      </w:pPr>
      <w:bookmarkStart w:id="278" w:name="_Toc531277519"/>
      <w:bookmarkStart w:id="279" w:name="_Toc955329"/>
      <w:bookmarkStart w:id="280" w:name="_Toc53747131"/>
      <w:bookmarkStart w:id="281" w:name="_Toc54879961"/>
      <w:bookmarkStart w:id="282" w:name="_Toc54938201"/>
      <w:r w:rsidRPr="005A61FE">
        <w:t>Reporting</w:t>
      </w:r>
      <w:bookmarkEnd w:id="278"/>
      <w:bookmarkEnd w:id="279"/>
      <w:bookmarkEnd w:id="280"/>
      <w:bookmarkEnd w:id="281"/>
      <w:bookmarkEnd w:id="282"/>
    </w:p>
    <w:p w14:paraId="25F652E3" w14:textId="2FFBE514" w:rsidR="0015405F" w:rsidRDefault="00BF0BFC" w:rsidP="00760D2E">
      <w:pPr>
        <w:spacing w:after="80"/>
      </w:pPr>
      <w:r w:rsidRPr="00B019CB">
        <w:t>You must</w:t>
      </w:r>
      <w:r w:rsidR="00E80192" w:rsidRPr="00B019CB">
        <w:t xml:space="preserve"> submit reports </w:t>
      </w:r>
      <w:r w:rsidR="003B18C7">
        <w:t xml:space="preserve">in line with </w:t>
      </w:r>
      <w:r w:rsidR="00E80192" w:rsidRPr="00B019CB">
        <w:t xml:space="preserve">the </w:t>
      </w:r>
      <w:hyperlink r:id="rId31" w:history="1">
        <w:r w:rsidR="0018250A" w:rsidRPr="005A61FE">
          <w:t>grant agreement</w:t>
        </w:r>
      </w:hyperlink>
      <w:r w:rsidRPr="005A61FE">
        <w:t>.</w:t>
      </w:r>
      <w:r w:rsidR="00F316C0" w:rsidRPr="00B019CB">
        <w:t xml:space="preserve"> </w:t>
      </w:r>
      <w:r w:rsidR="00D27332">
        <w:t xml:space="preserve">We will provide </w:t>
      </w:r>
      <w:r w:rsidR="00613C48">
        <w:t xml:space="preserve">the requirements </w:t>
      </w:r>
      <w:r w:rsidR="00D27332">
        <w:t xml:space="preserve">for these reports as appendices in the </w:t>
      </w:r>
      <w:r w:rsidR="00402CA9">
        <w:t>grant agreement</w:t>
      </w:r>
      <w:r w:rsidR="00D27332">
        <w:t xml:space="preserve">. We will remind you of your reporting obligations before a report is due. </w:t>
      </w:r>
      <w:r w:rsidR="0015405F">
        <w:t xml:space="preserve">We will expect you </w:t>
      </w:r>
      <w:r w:rsidR="003B18C7">
        <w:t>to report on</w:t>
      </w:r>
      <w:r w:rsidR="00825941">
        <w:t>:</w:t>
      </w:r>
    </w:p>
    <w:p w14:paraId="25F652E4" w14:textId="77777777" w:rsidR="0015405F" w:rsidRDefault="003B18C7" w:rsidP="00A8754E">
      <w:pPr>
        <w:pStyle w:val="ListBullet"/>
      </w:pPr>
      <w:r>
        <w:t>progress against agreed project milestones</w:t>
      </w:r>
    </w:p>
    <w:p w14:paraId="25F652E6" w14:textId="6044D278" w:rsidR="0015405F" w:rsidRDefault="00A506FB" w:rsidP="00A8754E">
      <w:pPr>
        <w:pStyle w:val="ListBullet"/>
      </w:pPr>
      <w:r>
        <w:t>project expenditure, including expenditure</w:t>
      </w:r>
      <w:r w:rsidR="00FB2CBF">
        <w:t xml:space="preserve"> of grant funds</w:t>
      </w:r>
    </w:p>
    <w:p w14:paraId="25F652E7" w14:textId="561F3025" w:rsidR="00612D70" w:rsidRDefault="00783EC3" w:rsidP="00077C3D">
      <w:r>
        <w:lastRenderedPageBreak/>
        <w:t>The amount of detail you provide in your reports</w:t>
      </w:r>
      <w:r w:rsidRPr="00F04245">
        <w:t xml:space="preserve"> </w:t>
      </w:r>
      <w:r>
        <w:t>s</w:t>
      </w:r>
      <w:r w:rsidRPr="00F04245">
        <w:t xml:space="preserve">hould be </w:t>
      </w:r>
      <w:r w:rsidR="00297193">
        <w:t>relative to</w:t>
      </w:r>
      <w:r w:rsidRPr="00F04245">
        <w:t xml:space="preserve"> the </w:t>
      </w:r>
      <w:r>
        <w:t xml:space="preserve">project </w:t>
      </w:r>
      <w:r w:rsidRPr="00F04245">
        <w:t>size</w:t>
      </w:r>
      <w:r>
        <w:t>,</w:t>
      </w:r>
      <w:r w:rsidRPr="00F04245">
        <w:t xml:space="preserve"> complexity and grant amount</w:t>
      </w:r>
      <w:r>
        <w:t>.</w:t>
      </w:r>
      <w:r w:rsidR="003B18C7" w:rsidRPr="003B18C7">
        <w:t xml:space="preserve"> </w:t>
      </w:r>
    </w:p>
    <w:p w14:paraId="25F652E8" w14:textId="5AD91CF0" w:rsidR="006934C3" w:rsidRDefault="006934C3" w:rsidP="006934C3">
      <w:r>
        <w:t>We will monitor the progress of your project by assessing reports you submit and may conduct site visits</w:t>
      </w:r>
      <w:r w:rsidR="00D27332">
        <w:t xml:space="preserve"> to confirm details of your reports</w:t>
      </w:r>
      <w:r>
        <w:t xml:space="preserve"> if necessary.</w:t>
      </w:r>
      <w:r w:rsidR="001B3F03">
        <w:t xml:space="preserve"> Occasionally we may need to re-examine claims, seek further information or request an independent audit of claims and payments. </w:t>
      </w:r>
    </w:p>
    <w:p w14:paraId="4BD4A7F2" w14:textId="1BD6F48C" w:rsidR="006132DF" w:rsidRDefault="006132DF" w:rsidP="006F6212">
      <w:pPr>
        <w:pStyle w:val="Heading4"/>
      </w:pPr>
      <w:bookmarkStart w:id="283" w:name="_Toc496536688"/>
      <w:bookmarkStart w:id="284" w:name="_Toc531277520"/>
      <w:bookmarkStart w:id="285" w:name="_Toc955330"/>
      <w:bookmarkStart w:id="286" w:name="_Toc53747132"/>
      <w:bookmarkStart w:id="287" w:name="_Toc54879962"/>
      <w:bookmarkStart w:id="288" w:name="_Toc54938202"/>
      <w:r>
        <w:t>Progress report</w:t>
      </w:r>
      <w:r w:rsidR="00CE056C">
        <w:t>s</w:t>
      </w:r>
      <w:bookmarkEnd w:id="283"/>
      <w:bookmarkEnd w:id="284"/>
      <w:bookmarkEnd w:id="285"/>
      <w:bookmarkEnd w:id="286"/>
      <w:bookmarkEnd w:id="287"/>
      <w:bookmarkEnd w:id="288"/>
    </w:p>
    <w:p w14:paraId="2133F398" w14:textId="54C07661" w:rsidR="006132DF" w:rsidRDefault="006132DF" w:rsidP="00760D2E">
      <w:pPr>
        <w:spacing w:after="80"/>
      </w:pPr>
      <w:r>
        <w:t>Progress</w:t>
      </w:r>
      <w:r w:rsidRPr="00E162FF">
        <w:t xml:space="preserve"> reports must</w:t>
      </w:r>
      <w:r w:rsidR="00825941">
        <w:t>:</w:t>
      </w:r>
    </w:p>
    <w:p w14:paraId="6114DADE" w14:textId="730AF78B" w:rsidR="006132DF" w:rsidRDefault="006132DF" w:rsidP="006132DF">
      <w:pPr>
        <w:pStyle w:val="ListBullet"/>
        <w:numPr>
          <w:ilvl w:val="0"/>
          <w:numId w:val="7"/>
        </w:numPr>
        <w:spacing w:before="60" w:after="60"/>
        <w:ind w:left="357" w:hanging="357"/>
      </w:pPr>
      <w:r w:rsidRPr="00E162FF">
        <w:t xml:space="preserve">include </w:t>
      </w:r>
      <w:r w:rsidR="00CE700D">
        <w:t xml:space="preserve">details </w:t>
      </w:r>
      <w:r w:rsidR="00A71206">
        <w:t xml:space="preserve">of your progress towards completion of </w:t>
      </w:r>
      <w:r w:rsidR="003E2A09">
        <w:t xml:space="preserve">agreed </w:t>
      </w:r>
      <w:r w:rsidR="000D3F05">
        <w:t>project activities</w:t>
      </w:r>
    </w:p>
    <w:p w14:paraId="781D6FE1" w14:textId="2693E15D" w:rsidR="006132DF" w:rsidRDefault="006132DF" w:rsidP="006132DF">
      <w:pPr>
        <w:pStyle w:val="ListBullet"/>
        <w:numPr>
          <w:ilvl w:val="0"/>
          <w:numId w:val="7"/>
        </w:numPr>
        <w:spacing w:before="60" w:after="60"/>
        <w:ind w:left="357" w:hanging="357"/>
      </w:pPr>
      <w:r>
        <w:t>show</w:t>
      </w:r>
      <w:r w:rsidRPr="00E162FF">
        <w:t xml:space="preserve"> the total </w:t>
      </w:r>
      <w:r w:rsidR="000D3F05">
        <w:t>e</w:t>
      </w:r>
      <w:r w:rsidR="000D3F05" w:rsidRPr="00E162FF">
        <w:t xml:space="preserve">ligible </w:t>
      </w:r>
      <w:r w:rsidR="000D3F05">
        <w:t>e</w:t>
      </w:r>
      <w:r w:rsidR="000D3F05" w:rsidRPr="00E162FF">
        <w:t xml:space="preserve">xpenditure </w:t>
      </w:r>
      <w:r>
        <w:t>incurred</w:t>
      </w:r>
      <w:r w:rsidRPr="00E162FF">
        <w:t xml:space="preserve"> </w:t>
      </w:r>
      <w:r>
        <w:t xml:space="preserve">to </w:t>
      </w:r>
      <w:r w:rsidR="00A71206">
        <w:t>date</w:t>
      </w:r>
    </w:p>
    <w:p w14:paraId="656B12CF" w14:textId="74E144CF" w:rsidR="00E50F98" w:rsidRDefault="00B85DF5" w:rsidP="006132DF">
      <w:pPr>
        <w:pStyle w:val="ListBullet"/>
        <w:numPr>
          <w:ilvl w:val="0"/>
          <w:numId w:val="7"/>
        </w:numPr>
        <w:spacing w:before="60" w:after="60"/>
        <w:ind w:left="357" w:hanging="357"/>
      </w:pPr>
      <w:r>
        <w:t>include evidence of expenditure</w:t>
      </w:r>
    </w:p>
    <w:p w14:paraId="1C5A06E6" w14:textId="302B5954" w:rsidR="006132DF" w:rsidRDefault="006132DF" w:rsidP="00C72FE9">
      <w:pPr>
        <w:pStyle w:val="ListBullet"/>
        <w:numPr>
          <w:ilvl w:val="0"/>
          <w:numId w:val="7"/>
        </w:numPr>
        <w:spacing w:before="60" w:after="120"/>
        <w:ind w:left="357" w:hanging="357"/>
      </w:pPr>
      <w:proofErr w:type="gramStart"/>
      <w:r>
        <w:t>be</w:t>
      </w:r>
      <w:proofErr w:type="gramEnd"/>
      <w:r>
        <w:t xml:space="preserve"> submitted </w:t>
      </w:r>
      <w:r w:rsidR="00D77D54">
        <w:t>by the report due date</w:t>
      </w:r>
      <w:r>
        <w:t xml:space="preserve"> (you can submit reports ahead of time if you have completed </w:t>
      </w:r>
      <w:r w:rsidR="00A71206">
        <w:t>relevant project activities</w:t>
      </w:r>
      <w:r>
        <w:t>).</w:t>
      </w:r>
    </w:p>
    <w:p w14:paraId="44C75848" w14:textId="43FB0B43" w:rsidR="006132DF" w:rsidRDefault="006132DF" w:rsidP="006132DF">
      <w:r>
        <w:t>We will only make grant p</w:t>
      </w:r>
      <w:r w:rsidRPr="00E162FF">
        <w:t xml:space="preserve">ayments </w:t>
      </w:r>
      <w:r>
        <w:t xml:space="preserve">when we receive </w:t>
      </w:r>
      <w:r w:rsidRPr="00E162FF">
        <w:t xml:space="preserve">satisfactory </w:t>
      </w:r>
      <w:r>
        <w:t>progress</w:t>
      </w:r>
      <w:r w:rsidRPr="00E162FF">
        <w:t xml:space="preserve"> reports.</w:t>
      </w:r>
      <w:r>
        <w:t xml:space="preserve"> </w:t>
      </w:r>
    </w:p>
    <w:p w14:paraId="2E929ADF" w14:textId="1E0E9177" w:rsidR="006132DF" w:rsidRDefault="006132DF" w:rsidP="006132DF">
      <w:r>
        <w:t xml:space="preserve">You must discuss any project or milestone reporting delays with </w:t>
      </w:r>
      <w:r w:rsidR="00D77D54">
        <w:t>us</w:t>
      </w:r>
      <w:r>
        <w:t xml:space="preserve"> as soon as you become aware of them. </w:t>
      </w:r>
    </w:p>
    <w:p w14:paraId="0C3D16BB" w14:textId="5F52D6C8" w:rsidR="006132DF" w:rsidRDefault="002810E7" w:rsidP="006F6212">
      <w:pPr>
        <w:pStyle w:val="Heading4"/>
      </w:pPr>
      <w:bookmarkStart w:id="289" w:name="_Toc496536689"/>
      <w:bookmarkStart w:id="290" w:name="_Toc531277521"/>
      <w:bookmarkStart w:id="291" w:name="_Toc955331"/>
      <w:bookmarkStart w:id="292" w:name="_Toc53747133"/>
      <w:bookmarkStart w:id="293" w:name="_Toc54879963"/>
      <w:bookmarkStart w:id="294" w:name="_Toc54938203"/>
      <w:r w:rsidRPr="005A61FE">
        <w:t>End of project</w:t>
      </w:r>
      <w:r w:rsidR="006132DF">
        <w:t xml:space="preserve"> report</w:t>
      </w:r>
      <w:bookmarkEnd w:id="289"/>
      <w:bookmarkEnd w:id="290"/>
      <w:bookmarkEnd w:id="291"/>
      <w:bookmarkEnd w:id="292"/>
      <w:bookmarkEnd w:id="293"/>
      <w:bookmarkEnd w:id="294"/>
    </w:p>
    <w:p w14:paraId="5992497E" w14:textId="08069093" w:rsidR="00C53FC4" w:rsidRDefault="00C53FC4" w:rsidP="006132DF">
      <w:r>
        <w:t xml:space="preserve">When you complete the project, you must submit </w:t>
      </w:r>
      <w:r w:rsidRPr="005A61FE">
        <w:t>a</w:t>
      </w:r>
      <w:r w:rsidR="002810E7" w:rsidRPr="005A61FE">
        <w:t>n end of project</w:t>
      </w:r>
      <w:r>
        <w:t xml:space="preserve"> report.</w:t>
      </w:r>
    </w:p>
    <w:p w14:paraId="0A4D005F" w14:textId="7EE509AD" w:rsidR="006132DF" w:rsidRDefault="002810E7" w:rsidP="00760D2E">
      <w:pPr>
        <w:spacing w:after="80"/>
      </w:pPr>
      <w:r w:rsidRPr="005A61FE">
        <w:t>End of project</w:t>
      </w:r>
      <w:r w:rsidR="0091403C">
        <w:t xml:space="preserve"> reports must</w:t>
      </w:r>
      <w:r w:rsidR="00825941">
        <w:t>:</w:t>
      </w:r>
    </w:p>
    <w:p w14:paraId="4713E87C" w14:textId="4E3A5ED2" w:rsidR="006132DF" w:rsidRDefault="006132DF" w:rsidP="006132DF">
      <w:pPr>
        <w:pStyle w:val="ListBullet"/>
        <w:numPr>
          <w:ilvl w:val="0"/>
          <w:numId w:val="7"/>
        </w:numPr>
        <w:spacing w:before="60" w:after="60"/>
        <w:ind w:left="357" w:hanging="357"/>
      </w:pPr>
      <w:r w:rsidRPr="00E162FF">
        <w:t>include the agreed evidence</w:t>
      </w:r>
      <w:r w:rsidR="003E2A09">
        <w:t xml:space="preserve"> as specified in the grant agreement</w:t>
      </w:r>
    </w:p>
    <w:p w14:paraId="61CABF87" w14:textId="4F41B573" w:rsidR="006132DF" w:rsidRDefault="006132DF" w:rsidP="006132DF">
      <w:pPr>
        <w:pStyle w:val="ListBullet"/>
        <w:numPr>
          <w:ilvl w:val="0"/>
          <w:numId w:val="7"/>
        </w:numPr>
        <w:spacing w:before="60" w:after="60"/>
        <w:ind w:left="357" w:hanging="357"/>
      </w:pPr>
      <w:r w:rsidRPr="00E162FF">
        <w:t xml:space="preserve">identify the total </w:t>
      </w:r>
      <w:r w:rsidR="000D3F05">
        <w:t>e</w:t>
      </w:r>
      <w:r w:rsidR="000D3F05" w:rsidRPr="00E162FF">
        <w:t xml:space="preserve">ligible </w:t>
      </w:r>
      <w:r w:rsidR="000D3F05">
        <w:t>e</w:t>
      </w:r>
      <w:r w:rsidR="000D3F05" w:rsidRPr="00E162FF">
        <w:t xml:space="preserve">xpenditure </w:t>
      </w:r>
      <w:r w:rsidR="000D3F05">
        <w:t>incurred for the project</w:t>
      </w:r>
    </w:p>
    <w:p w14:paraId="77589919" w14:textId="21703940" w:rsidR="00985817" w:rsidRPr="005A61FE" w:rsidRDefault="00985817" w:rsidP="006132DF">
      <w:pPr>
        <w:pStyle w:val="ListBullet"/>
        <w:numPr>
          <w:ilvl w:val="0"/>
          <w:numId w:val="7"/>
        </w:numPr>
        <w:spacing w:before="60" w:after="60"/>
        <w:ind w:left="357" w:hanging="357"/>
      </w:pPr>
      <w:r w:rsidRPr="005A61FE">
        <w:t>include a declaration that the grant money was spent in accordance with the grant agreement and to report on any underspends of the grant money</w:t>
      </w:r>
    </w:p>
    <w:p w14:paraId="5C5D1139" w14:textId="6D900FDF" w:rsidR="006132DF" w:rsidRDefault="006132DF" w:rsidP="00613C48">
      <w:pPr>
        <w:pStyle w:val="ListBullet"/>
        <w:numPr>
          <w:ilvl w:val="0"/>
          <w:numId w:val="7"/>
        </w:numPr>
        <w:spacing w:before="60" w:after="60"/>
        <w:ind w:left="357" w:hanging="357"/>
      </w:pPr>
      <w:proofErr w:type="gramStart"/>
      <w:r>
        <w:t>be</w:t>
      </w:r>
      <w:proofErr w:type="gramEnd"/>
      <w:r>
        <w:t xml:space="preserve"> submitted </w:t>
      </w:r>
      <w:r w:rsidR="00C92BE0">
        <w:t>by the report due date</w:t>
      </w:r>
      <w:r w:rsidR="007F013E">
        <w:t>.</w:t>
      </w:r>
    </w:p>
    <w:p w14:paraId="796A98A9" w14:textId="0EE5DA06" w:rsidR="006132DF" w:rsidRDefault="006132DF" w:rsidP="006F6212">
      <w:pPr>
        <w:pStyle w:val="Heading4"/>
      </w:pPr>
      <w:bookmarkStart w:id="295" w:name="_Toc496536690"/>
      <w:bookmarkStart w:id="296" w:name="_Toc531277522"/>
      <w:bookmarkStart w:id="297" w:name="_Toc955332"/>
      <w:bookmarkStart w:id="298" w:name="_Toc53747134"/>
      <w:bookmarkStart w:id="299" w:name="_Toc54879964"/>
      <w:bookmarkStart w:id="300" w:name="_Toc54938204"/>
      <w:r>
        <w:t>Ad</w:t>
      </w:r>
      <w:r w:rsidR="007F013E">
        <w:t>-</w:t>
      </w:r>
      <w:r>
        <w:t>hoc report</w:t>
      </w:r>
      <w:bookmarkEnd w:id="295"/>
      <w:bookmarkEnd w:id="296"/>
      <w:bookmarkEnd w:id="297"/>
      <w:r w:rsidR="009E1D7E">
        <w:t>s</w:t>
      </w:r>
      <w:bookmarkEnd w:id="298"/>
      <w:bookmarkEnd w:id="299"/>
      <w:bookmarkEnd w:id="300"/>
    </w:p>
    <w:p w14:paraId="624EA7ED" w14:textId="3E5FAACF" w:rsidR="006132DF" w:rsidRDefault="00146445" w:rsidP="006132DF">
      <w:r>
        <w:t>W</w:t>
      </w:r>
      <w:r w:rsidR="006132DF">
        <w:t xml:space="preserve">e may </w:t>
      </w:r>
      <w:r>
        <w:t>as</w:t>
      </w:r>
      <w:r w:rsidR="008112C1">
        <w:t>k</w:t>
      </w:r>
      <w:r>
        <w:t xml:space="preserve"> you for </w:t>
      </w:r>
      <w:r w:rsidR="006132DF">
        <w:t>ad-hoc reports</w:t>
      </w:r>
      <w:r>
        <w:t xml:space="preserve"> on your</w:t>
      </w:r>
      <w:r w:rsidR="006132DF">
        <w:t xml:space="preserve"> project</w:t>
      </w:r>
      <w:r>
        <w:t xml:space="preserve">. </w:t>
      </w:r>
      <w:r w:rsidR="0091403C">
        <w:t xml:space="preserve">This may be </w:t>
      </w:r>
      <w:r w:rsidR="00130493">
        <w:t xml:space="preserve">to </w:t>
      </w:r>
      <w:r w:rsidR="007F013E">
        <w:t xml:space="preserve">provide an update on </w:t>
      </w:r>
      <w:r>
        <w:t>progress,</w:t>
      </w:r>
      <w:r w:rsidR="006132DF">
        <w:t xml:space="preserve"> or any significant delays or difficulties in </w:t>
      </w:r>
      <w:r>
        <w:t>completing</w:t>
      </w:r>
      <w:r w:rsidR="006132DF">
        <w:t xml:space="preserve"> the project.</w:t>
      </w:r>
    </w:p>
    <w:p w14:paraId="61033A46" w14:textId="6B01E0FA" w:rsidR="006132DF" w:rsidRDefault="00A5354C" w:rsidP="001844D5">
      <w:pPr>
        <w:pStyle w:val="Heading3"/>
      </w:pPr>
      <w:bookmarkStart w:id="301" w:name="_Toc531277523"/>
      <w:bookmarkStart w:id="302" w:name="_Toc496536691"/>
      <w:bookmarkStart w:id="303" w:name="_Toc955333"/>
      <w:bookmarkStart w:id="304" w:name="_Toc53747135"/>
      <w:bookmarkStart w:id="305" w:name="_Toc54879965"/>
      <w:bookmarkStart w:id="306" w:name="_Toc54938205"/>
      <w:r>
        <w:t xml:space="preserve">Independent </w:t>
      </w:r>
      <w:r w:rsidRPr="005A61FE">
        <w:t>audit</w:t>
      </w:r>
      <w:r w:rsidR="00985817" w:rsidRPr="005A61FE">
        <w:t>s</w:t>
      </w:r>
      <w:bookmarkEnd w:id="301"/>
      <w:bookmarkEnd w:id="302"/>
      <w:bookmarkEnd w:id="303"/>
      <w:bookmarkEnd w:id="304"/>
      <w:bookmarkEnd w:id="305"/>
      <w:bookmarkEnd w:id="306"/>
    </w:p>
    <w:p w14:paraId="29A4133E" w14:textId="6FB544BA" w:rsidR="006132DF" w:rsidRDefault="009534A2" w:rsidP="006132DF">
      <w:r>
        <w:t>We</w:t>
      </w:r>
      <w:r w:rsidR="00146445">
        <w:t xml:space="preserve"> </w:t>
      </w:r>
      <w:r w:rsidR="00130493">
        <w:t xml:space="preserve">may ask you </w:t>
      </w:r>
      <w:r w:rsidR="00146445">
        <w:t xml:space="preserve">to provide </w:t>
      </w:r>
      <w:r w:rsidR="006132DF" w:rsidRPr="004800A3">
        <w:t>a</w:t>
      </w:r>
      <w:r w:rsidR="006132DF">
        <w:t xml:space="preserve">n </w:t>
      </w:r>
      <w:r w:rsidR="006132DF" w:rsidRPr="005757A8">
        <w:t>independent audit report</w:t>
      </w:r>
      <w:r w:rsidR="00130493">
        <w:t>.</w:t>
      </w:r>
      <w:r w:rsidR="006132DF" w:rsidRPr="004800A3">
        <w:t xml:space="preserve"> A</w:t>
      </w:r>
      <w:r w:rsidR="00A5354C">
        <w:t xml:space="preserve">n audit </w:t>
      </w:r>
      <w:r w:rsidR="006132DF" w:rsidRPr="005757A8">
        <w:t>report</w:t>
      </w:r>
      <w:r w:rsidR="006132DF">
        <w:t xml:space="preserve"> </w:t>
      </w:r>
      <w:r w:rsidR="006132DF" w:rsidRPr="004800A3">
        <w:t xml:space="preserve">will verify that </w:t>
      </w:r>
      <w:r w:rsidR="00826BA9">
        <w:t xml:space="preserve">you spent </w:t>
      </w:r>
      <w:r w:rsidR="006132DF">
        <w:t xml:space="preserve">the grant </w:t>
      </w:r>
      <w:r w:rsidR="00130493">
        <w:t xml:space="preserve">in accordance with </w:t>
      </w:r>
      <w:r w:rsidR="006132DF" w:rsidRPr="004800A3">
        <w:t xml:space="preserve">the </w:t>
      </w:r>
      <w:r w:rsidR="00402CA9">
        <w:t>g</w:t>
      </w:r>
      <w:r w:rsidR="00402CA9" w:rsidRPr="004800A3">
        <w:t xml:space="preserve">rant </w:t>
      </w:r>
      <w:r w:rsidR="00402CA9">
        <w:t>a</w:t>
      </w:r>
      <w:r w:rsidR="00402CA9" w:rsidRPr="004800A3">
        <w:t>greement</w:t>
      </w:r>
      <w:r w:rsidR="006132DF" w:rsidRPr="004800A3">
        <w:t xml:space="preserve">. </w:t>
      </w:r>
      <w:r w:rsidR="006A12C7">
        <w:t>T</w:t>
      </w:r>
      <w:r w:rsidR="006132DF" w:rsidRPr="004800A3">
        <w:t xml:space="preserve">he </w:t>
      </w:r>
      <w:r w:rsidR="00A5354C">
        <w:t>audit report requires you to prepare a statement of grant income and expenditure. The</w:t>
      </w:r>
      <w:r w:rsidR="006A12C7">
        <w:t xml:space="preserve"> report </w:t>
      </w:r>
      <w:r>
        <w:t xml:space="preserve">template </w:t>
      </w:r>
      <w:r w:rsidR="006A12C7">
        <w:t>is</w:t>
      </w:r>
      <w:r w:rsidR="006132DF" w:rsidRPr="005757A8">
        <w:t xml:space="preserve"> </w:t>
      </w:r>
      <w:r w:rsidR="00613C48">
        <w:t>available on business.gov.au and GrantConnect</w:t>
      </w:r>
      <w:r w:rsidR="006132DF">
        <w:t>.</w:t>
      </w:r>
    </w:p>
    <w:p w14:paraId="2CBEEF32" w14:textId="391B0E61" w:rsidR="00254170" w:rsidRDefault="00254170" w:rsidP="001844D5">
      <w:pPr>
        <w:pStyle w:val="Heading3"/>
      </w:pPr>
      <w:bookmarkStart w:id="307" w:name="_Toc496536692"/>
      <w:bookmarkStart w:id="308" w:name="_Toc531277524"/>
      <w:bookmarkStart w:id="309" w:name="_Toc955334"/>
      <w:bookmarkStart w:id="310" w:name="_Toc53747136"/>
      <w:bookmarkStart w:id="311" w:name="_Toc54879966"/>
      <w:bookmarkStart w:id="312" w:name="_Toc54938206"/>
      <w:bookmarkStart w:id="313" w:name="_Toc383003276"/>
      <w:r>
        <w:t>Compliance visits</w:t>
      </w:r>
      <w:bookmarkEnd w:id="307"/>
      <w:bookmarkEnd w:id="308"/>
      <w:bookmarkEnd w:id="309"/>
      <w:bookmarkEnd w:id="310"/>
      <w:bookmarkEnd w:id="311"/>
      <w:bookmarkEnd w:id="312"/>
    </w:p>
    <w:p w14:paraId="18FA0867" w14:textId="6D513933" w:rsidR="00254170" w:rsidRPr="00254170" w:rsidRDefault="00254170" w:rsidP="00254170">
      <w:r>
        <w:t xml:space="preserve">We may </w:t>
      </w:r>
      <w:r w:rsidR="004E43BF">
        <w:t>visit you</w:t>
      </w:r>
      <w:r>
        <w:t xml:space="preserve"> </w:t>
      </w:r>
      <w:r w:rsidR="00146445">
        <w:t>during</w:t>
      </w:r>
      <w:r>
        <w:t xml:space="preserve"> the project period</w:t>
      </w:r>
      <w:r w:rsidR="00E50F98">
        <w:t xml:space="preserve">, or </w:t>
      </w:r>
      <w:r w:rsidR="004A16B4">
        <w:t xml:space="preserve">at the completion of </w:t>
      </w:r>
      <w:r w:rsidR="00B85DF5">
        <w:t>your project</w:t>
      </w:r>
      <w:r>
        <w:t xml:space="preserve"> to review your compliance with the grant agreement. We may also inspect the records you are required to keep under the grant agreement. We will provide you with reasonable notice of any compliance visit.</w:t>
      </w:r>
    </w:p>
    <w:p w14:paraId="25F652ED" w14:textId="4C7312D2" w:rsidR="00CE1A20" w:rsidRPr="009E7919" w:rsidRDefault="0085511E" w:rsidP="001844D5">
      <w:pPr>
        <w:pStyle w:val="Heading3"/>
      </w:pPr>
      <w:bookmarkStart w:id="314" w:name="_Toc496536693"/>
      <w:bookmarkStart w:id="315" w:name="_Toc531277525"/>
      <w:bookmarkStart w:id="316" w:name="_Toc955335"/>
      <w:bookmarkStart w:id="317" w:name="_Toc53747137"/>
      <w:bookmarkStart w:id="318" w:name="_Toc54879967"/>
      <w:bookmarkStart w:id="319" w:name="_Toc54938207"/>
      <w:r>
        <w:lastRenderedPageBreak/>
        <w:t>Grant agreement</w:t>
      </w:r>
      <w:r w:rsidRPr="009E7919">
        <w:t xml:space="preserve"> </w:t>
      </w:r>
      <w:r w:rsidR="00BF0BFC" w:rsidRPr="009E7919">
        <w:t>v</w:t>
      </w:r>
      <w:r w:rsidR="00CE1A20" w:rsidRPr="009E7919">
        <w:t>ariations</w:t>
      </w:r>
      <w:bookmarkEnd w:id="313"/>
      <w:bookmarkEnd w:id="314"/>
      <w:bookmarkEnd w:id="315"/>
      <w:bookmarkEnd w:id="316"/>
      <w:bookmarkEnd w:id="317"/>
      <w:bookmarkEnd w:id="318"/>
      <w:bookmarkEnd w:id="319"/>
    </w:p>
    <w:p w14:paraId="25F652EF" w14:textId="3B13091F" w:rsidR="00D100A1" w:rsidRDefault="00D100A1" w:rsidP="00760D2E">
      <w:pPr>
        <w:keepNext/>
        <w:keepLines/>
        <w:spacing w:after="80"/>
      </w:pPr>
      <w:r>
        <w:t xml:space="preserve">We </w:t>
      </w:r>
      <w:r w:rsidR="00CE1A20" w:rsidRPr="00E162FF">
        <w:t xml:space="preserve">recognise that unexpected events </w:t>
      </w:r>
      <w:r>
        <w:t xml:space="preserve">may affect </w:t>
      </w:r>
      <w:r w:rsidR="00CE1A20" w:rsidRPr="00E162FF">
        <w:t xml:space="preserve">project progress. In these circumstances, </w:t>
      </w:r>
      <w:r>
        <w:t>you</w:t>
      </w:r>
      <w:r w:rsidRPr="00E162FF">
        <w:t xml:space="preserve"> </w:t>
      </w:r>
      <w:r w:rsidR="00CE1A20" w:rsidRPr="00E162FF">
        <w:t xml:space="preserve">can </w:t>
      </w:r>
      <w:r>
        <w:t>request</w:t>
      </w:r>
      <w:r w:rsidRPr="00E162FF">
        <w:t xml:space="preserve"> </w:t>
      </w:r>
      <w:r w:rsidR="00CE1A20" w:rsidRPr="00E162FF">
        <w:t>a variation</w:t>
      </w:r>
      <w:r w:rsidR="0085511E">
        <w:t xml:space="preserve"> to your grant agreement</w:t>
      </w:r>
      <w:r>
        <w:t xml:space="preserve">, </w:t>
      </w:r>
      <w:r w:rsidR="00CE1A20" w:rsidRPr="00E162FF">
        <w:t>including</w:t>
      </w:r>
      <w:r w:rsidR="00414A64">
        <w:t>:</w:t>
      </w:r>
    </w:p>
    <w:p w14:paraId="25F652F1" w14:textId="77777777" w:rsidR="00D100A1" w:rsidRDefault="00CE1A20" w:rsidP="00F34E3C">
      <w:pPr>
        <w:pStyle w:val="ListBullet"/>
      </w:pPr>
      <w:r w:rsidRPr="00E162FF">
        <w:t>chang</w:t>
      </w:r>
      <w:r w:rsidR="00D100A1">
        <w:t xml:space="preserve">ing </w:t>
      </w:r>
      <w:r w:rsidRPr="00E162FF">
        <w:t>project milestones</w:t>
      </w:r>
    </w:p>
    <w:p w14:paraId="25F652F2" w14:textId="718F40CA" w:rsidR="00D100A1" w:rsidRDefault="00D100A1" w:rsidP="00F34E3C">
      <w:pPr>
        <w:pStyle w:val="ListBullet"/>
      </w:pPr>
      <w:r>
        <w:t xml:space="preserve">extending </w:t>
      </w:r>
      <w:r w:rsidR="00CE1A20" w:rsidRPr="00E162FF">
        <w:t>the</w:t>
      </w:r>
      <w:r w:rsidR="0033741C">
        <w:t xml:space="preserve"> timeframe for completing the</w:t>
      </w:r>
      <w:r w:rsidR="00CE1A20" w:rsidRPr="00E162FF">
        <w:t xml:space="preserve"> project </w:t>
      </w:r>
      <w:r w:rsidR="006D77A4">
        <w:t xml:space="preserve">but within the </w:t>
      </w:r>
      <w:r w:rsidR="00CE1A20" w:rsidRPr="00E162FF">
        <w:t xml:space="preserve">maximum </w:t>
      </w:r>
      <w:r w:rsidR="00B85DF5">
        <w:t>36 month period</w:t>
      </w:r>
    </w:p>
    <w:p w14:paraId="25F652F3" w14:textId="77777777" w:rsidR="00EE50C7" w:rsidRDefault="00EE50C7" w:rsidP="00F34E3C">
      <w:pPr>
        <w:pStyle w:val="ListBullet"/>
      </w:pPr>
      <w:r>
        <w:t>changing project activities</w:t>
      </w:r>
    </w:p>
    <w:p w14:paraId="25F652F5" w14:textId="168F53BE" w:rsidR="00526928" w:rsidRDefault="00613C48" w:rsidP="00760D2E">
      <w:pPr>
        <w:spacing w:after="80"/>
      </w:pPr>
      <w:r>
        <w:t>T</w:t>
      </w:r>
      <w:r w:rsidR="00526928" w:rsidRPr="00E162FF">
        <w:t xml:space="preserve">he </w:t>
      </w:r>
      <w:r w:rsidR="00262481">
        <w:t>program</w:t>
      </w:r>
      <w:r w:rsidR="00526928" w:rsidRPr="00E162FF">
        <w:t xml:space="preserve"> does not allow for</w:t>
      </w:r>
      <w:r w:rsidR="00414A64">
        <w:t>:</w:t>
      </w:r>
    </w:p>
    <w:p w14:paraId="25F652F7" w14:textId="61B52856" w:rsidR="00526928" w:rsidRDefault="00130493" w:rsidP="00760D2E">
      <w:pPr>
        <w:pStyle w:val="ListBullet"/>
        <w:spacing w:after="120"/>
      </w:pPr>
      <w:proofErr w:type="gramStart"/>
      <w:r>
        <w:t>an</w:t>
      </w:r>
      <w:proofErr w:type="gramEnd"/>
      <w:r>
        <w:t xml:space="preserve"> increase of </w:t>
      </w:r>
      <w:r w:rsidR="00526928" w:rsidRPr="00E162FF">
        <w:t>grant funds</w:t>
      </w:r>
      <w:r w:rsidR="00C53FC4">
        <w:t>.</w:t>
      </w:r>
    </w:p>
    <w:p w14:paraId="25F652F9" w14:textId="1470B716" w:rsidR="0079793D" w:rsidRDefault="0079793D" w:rsidP="0079793D">
      <w:r>
        <w:t xml:space="preserve">If you want to propose changes to the </w:t>
      </w:r>
      <w:r w:rsidR="0018250A">
        <w:t>grant agreement</w:t>
      </w:r>
      <w:r>
        <w:t xml:space="preserve">, you must put them in writing </w:t>
      </w:r>
      <w:r w:rsidRPr="00195D42">
        <w:t>before</w:t>
      </w:r>
      <w:r>
        <w:t xml:space="preserve"> the </w:t>
      </w:r>
      <w:r w:rsidR="003C0C33">
        <w:t xml:space="preserve">project </w:t>
      </w:r>
      <w:r>
        <w:t xml:space="preserve">end </w:t>
      </w:r>
      <w:r w:rsidR="0094135B">
        <w:t xml:space="preserve">date. </w:t>
      </w:r>
      <w:r w:rsidR="00C53FC4">
        <w:t>We</w:t>
      </w:r>
      <w:r w:rsidR="00C7593F">
        <w:t xml:space="preserve"> can provide you with a variation request template.</w:t>
      </w:r>
    </w:p>
    <w:p w14:paraId="25F652FA" w14:textId="212AC391" w:rsidR="00CE1A20" w:rsidRDefault="00D100A1" w:rsidP="00D100A1">
      <w:r>
        <w:t xml:space="preserve">If </w:t>
      </w:r>
      <w:r w:rsidR="00EC106D">
        <w:t xml:space="preserve">a delay in the project </w:t>
      </w:r>
      <w:r w:rsidR="00CD42AF">
        <w:t>causes</w:t>
      </w:r>
      <w:r w:rsidR="00EC106D">
        <w:t xml:space="preserve"> </w:t>
      </w:r>
      <w:r w:rsidR="00CE1A20" w:rsidRPr="00E162FF">
        <w:t xml:space="preserve">milestone achievement </w:t>
      </w:r>
      <w:r>
        <w:t xml:space="preserve">and payment </w:t>
      </w:r>
      <w:r w:rsidR="00CE1A20" w:rsidRPr="00E162FF">
        <w:t xml:space="preserve">dates </w:t>
      </w:r>
      <w:r w:rsidR="00CD42AF">
        <w:t xml:space="preserve">to move </w:t>
      </w:r>
      <w:r>
        <w:t xml:space="preserve">to a different financial year, you </w:t>
      </w:r>
      <w:r w:rsidR="00CE1A20" w:rsidRPr="00E162FF">
        <w:t xml:space="preserve">will </w:t>
      </w:r>
      <w:r>
        <w:t xml:space="preserve">need a </w:t>
      </w:r>
      <w:r w:rsidR="00CE1A20" w:rsidRPr="00E162FF">
        <w:t xml:space="preserve">variation to the </w:t>
      </w:r>
      <w:r w:rsidR="0018250A">
        <w:t>grant agreement</w:t>
      </w:r>
      <w:r w:rsidR="00F01B33" w:rsidRPr="00E162FF">
        <w:t xml:space="preserve">. </w:t>
      </w:r>
      <w:r>
        <w:t>We can only m</w:t>
      </w:r>
      <w:r w:rsidR="00F01B33" w:rsidRPr="00E162FF">
        <w:t xml:space="preserve">ove funds between financial </w:t>
      </w:r>
      <w:r w:rsidR="00F37040" w:rsidRPr="00E162FF">
        <w:t xml:space="preserve">years </w:t>
      </w:r>
      <w:r w:rsidR="00CE1A20" w:rsidRPr="00E162FF">
        <w:t xml:space="preserve">if there </w:t>
      </w:r>
      <w:r>
        <w:t>is</w:t>
      </w:r>
      <w:r w:rsidR="00CE1A20" w:rsidRPr="00E162FF">
        <w:t xml:space="preserve"> </w:t>
      </w:r>
      <w:r>
        <w:t xml:space="preserve">enough </w:t>
      </w:r>
      <w:r w:rsidR="00262481">
        <w:t>program</w:t>
      </w:r>
      <w:r w:rsidR="00C53FC4">
        <w:t xml:space="preserve"> </w:t>
      </w:r>
      <w:r w:rsidR="00CE1A20" w:rsidRPr="00E162FF">
        <w:t>fund</w:t>
      </w:r>
      <w:r>
        <w:t>ing</w:t>
      </w:r>
      <w:r w:rsidR="00CE1A20" w:rsidRPr="00E162FF">
        <w:t xml:space="preserve"> in the relevant year to </w:t>
      </w:r>
      <w:r w:rsidR="004F75B8">
        <w:t>allow for</w:t>
      </w:r>
      <w:r w:rsidR="004F75B8" w:rsidRPr="00E162FF">
        <w:t xml:space="preserve"> </w:t>
      </w:r>
      <w:r w:rsidR="00CE1A20" w:rsidRPr="00E162FF">
        <w:t>the revised payment schedule.</w:t>
      </w:r>
      <w:r w:rsidR="003E5B2A">
        <w:t xml:space="preserve"> If we </w:t>
      </w:r>
      <w:r w:rsidR="00BE4CFA">
        <w:t>cannot move the funds,</w:t>
      </w:r>
      <w:r w:rsidR="003E5B2A">
        <w:t xml:space="preserve"> </w:t>
      </w:r>
      <w:r w:rsidR="00BE4CFA">
        <w:t xml:space="preserve">you may lose some </w:t>
      </w:r>
      <w:r w:rsidR="003E5B2A">
        <w:t>grant funding.</w:t>
      </w:r>
    </w:p>
    <w:p w14:paraId="25F652FB" w14:textId="5078E590" w:rsidR="00D100A1" w:rsidRDefault="00D100A1" w:rsidP="00760D2E">
      <w:pPr>
        <w:keepNext/>
        <w:spacing w:after="80"/>
      </w:pPr>
      <w:r>
        <w:t>You</w:t>
      </w:r>
      <w:r w:rsidRPr="00E162FF">
        <w:t xml:space="preserve"> </w:t>
      </w:r>
      <w:r w:rsidR="00236D85" w:rsidRPr="00E162FF">
        <w:t>should n</w:t>
      </w:r>
      <w:r w:rsidR="00CE1A20" w:rsidRPr="00E162FF">
        <w:t xml:space="preserve">ot assume that </w:t>
      </w:r>
      <w:r w:rsidR="00236D85" w:rsidRPr="00E162FF">
        <w:t xml:space="preserve">a </w:t>
      </w:r>
      <w:r w:rsidR="00CE1A20" w:rsidRPr="00E162FF">
        <w:t xml:space="preserve">variation request </w:t>
      </w:r>
      <w:proofErr w:type="gramStart"/>
      <w:r w:rsidR="00CE1A20" w:rsidRPr="00E162FF">
        <w:t>will</w:t>
      </w:r>
      <w:proofErr w:type="gramEnd"/>
      <w:r w:rsidR="00CE1A20" w:rsidRPr="00E162FF">
        <w:t xml:space="preserve"> be successful. </w:t>
      </w:r>
      <w:r>
        <w:t>We</w:t>
      </w:r>
      <w:r w:rsidR="00CE1A20" w:rsidRPr="00E162FF">
        <w:t xml:space="preserve"> will consider </w:t>
      </w:r>
      <w:r w:rsidR="004F75B8">
        <w:t>your</w:t>
      </w:r>
      <w:r w:rsidR="004F75B8" w:rsidRPr="00E162FF">
        <w:t xml:space="preserve"> </w:t>
      </w:r>
      <w:r w:rsidR="00CE1A20" w:rsidRPr="00E162FF">
        <w:t xml:space="preserve">request </w:t>
      </w:r>
      <w:r w:rsidR="004F75B8">
        <w:t>based on</w:t>
      </w:r>
      <w:r w:rsidR="0091403C">
        <w:t xml:space="preserve"> factors such as</w:t>
      </w:r>
      <w:r w:rsidR="00414A64">
        <w:t>:</w:t>
      </w:r>
    </w:p>
    <w:p w14:paraId="25F652FC" w14:textId="77777777" w:rsidR="00D100A1" w:rsidRDefault="004F75B8" w:rsidP="00F34E3C">
      <w:pPr>
        <w:pStyle w:val="ListBullet"/>
      </w:pPr>
      <w:r>
        <w:t xml:space="preserve">how it </w:t>
      </w:r>
      <w:r w:rsidR="007E7F16">
        <w:t>affects</w:t>
      </w:r>
      <w:r w:rsidR="007E7F16" w:rsidRPr="00E162FF">
        <w:t xml:space="preserve"> </w:t>
      </w:r>
      <w:r w:rsidR="00CE1A20" w:rsidRPr="00E162FF">
        <w:t>the project outcome</w:t>
      </w:r>
    </w:p>
    <w:p w14:paraId="25F652FD" w14:textId="12C2C736" w:rsidR="006B167D" w:rsidRDefault="006B167D" w:rsidP="00F34E3C">
      <w:pPr>
        <w:pStyle w:val="ListBullet"/>
      </w:pPr>
      <w:r>
        <w:t xml:space="preserve">consistency with the </w:t>
      </w:r>
      <w:r w:rsidR="00262481">
        <w:t>program</w:t>
      </w:r>
      <w:r>
        <w:t xml:space="preserve"> policy objective</w:t>
      </w:r>
      <w:r w:rsidR="00511BDD">
        <w:t>, grant opportunity guidelines</w:t>
      </w:r>
      <w:r>
        <w:t xml:space="preserve"> and any relevant policies of the department</w:t>
      </w:r>
    </w:p>
    <w:p w14:paraId="6B21F06C" w14:textId="77777777" w:rsidR="0091403C" w:rsidRDefault="0091403C" w:rsidP="00F34E3C">
      <w:pPr>
        <w:pStyle w:val="ListBullet"/>
      </w:pPr>
      <w:r>
        <w:t>changes to the timing of grant payments</w:t>
      </w:r>
    </w:p>
    <w:p w14:paraId="25F652FF" w14:textId="1011461D" w:rsidR="00CE1A20" w:rsidRDefault="00CE1A20" w:rsidP="00760D2E">
      <w:pPr>
        <w:pStyle w:val="ListBullet"/>
        <w:spacing w:after="120"/>
      </w:pPr>
      <w:proofErr w:type="gramStart"/>
      <w:r w:rsidRPr="00E162FF">
        <w:t>availability</w:t>
      </w:r>
      <w:proofErr w:type="gramEnd"/>
      <w:r w:rsidRPr="00E162FF">
        <w:t xml:space="preserve"> of </w:t>
      </w:r>
      <w:r w:rsidR="00262481">
        <w:t>program</w:t>
      </w:r>
      <w:r w:rsidRPr="00E162FF">
        <w:t xml:space="preserve"> funds.</w:t>
      </w:r>
    </w:p>
    <w:p w14:paraId="25F65300" w14:textId="77777777" w:rsidR="00E55FCC" w:rsidRDefault="00F54561" w:rsidP="001844D5">
      <w:pPr>
        <w:pStyle w:val="Heading3"/>
      </w:pPr>
      <w:bookmarkStart w:id="320" w:name="_Toc496536695"/>
      <w:bookmarkStart w:id="321" w:name="_Toc531277526"/>
      <w:bookmarkStart w:id="322" w:name="_Toc955336"/>
      <w:bookmarkStart w:id="323" w:name="_Toc53747138"/>
      <w:bookmarkStart w:id="324" w:name="_Toc54879968"/>
      <w:bookmarkStart w:id="325" w:name="_Toc54938208"/>
      <w:r>
        <w:t>Evaluation</w:t>
      </w:r>
      <w:bookmarkEnd w:id="320"/>
      <w:bookmarkEnd w:id="321"/>
      <w:bookmarkEnd w:id="322"/>
      <w:bookmarkEnd w:id="323"/>
      <w:bookmarkEnd w:id="324"/>
      <w:bookmarkEnd w:id="325"/>
    </w:p>
    <w:p w14:paraId="70BCABE7" w14:textId="647B2FE6" w:rsidR="000B5218" w:rsidRPr="005A61FE" w:rsidRDefault="00011AA7" w:rsidP="00F54561">
      <w:r>
        <w:t xml:space="preserve">We </w:t>
      </w:r>
      <w:r w:rsidR="00670C9E">
        <w:t>will</w:t>
      </w:r>
      <w:r>
        <w:t xml:space="preserve"> evaluat</w:t>
      </w:r>
      <w:r w:rsidR="000E11A2">
        <w:t>e</w:t>
      </w:r>
      <w:r>
        <w:t xml:space="preserve"> the </w:t>
      </w:r>
      <w:r w:rsidR="003C0C33">
        <w:t xml:space="preserve">grant </w:t>
      </w:r>
      <w:r>
        <w:t xml:space="preserve">to </w:t>
      </w:r>
      <w:r w:rsidR="000B5218" w:rsidRPr="005A61FE">
        <w:t xml:space="preserve">measure how well </w:t>
      </w:r>
      <w:r>
        <w:t xml:space="preserve">the </w:t>
      </w:r>
      <w:r w:rsidR="000B5218" w:rsidRPr="005A61FE">
        <w:t xml:space="preserve">outcomes and </w:t>
      </w:r>
      <w:r>
        <w:t xml:space="preserve">objectives </w:t>
      </w:r>
      <w:proofErr w:type="gramStart"/>
      <w:r w:rsidR="000B5218" w:rsidRPr="005A61FE">
        <w:t>have been achieved</w:t>
      </w:r>
      <w:proofErr w:type="gramEnd"/>
      <w:r w:rsidRPr="005A61FE">
        <w:t>.</w:t>
      </w:r>
      <w:r>
        <w:t xml:space="preserve"> We may use information from your application and project reports</w:t>
      </w:r>
      <w:r w:rsidR="00453537">
        <w:t xml:space="preserve"> for this purpose</w:t>
      </w:r>
      <w:r>
        <w:t xml:space="preserve">. We may also interview you, or ask you for more information to help us understand how the grant </w:t>
      </w:r>
      <w:proofErr w:type="gramStart"/>
      <w:r>
        <w:t>impacted</w:t>
      </w:r>
      <w:proofErr w:type="gramEnd"/>
      <w:r>
        <w:t xml:space="preserve"> </w:t>
      </w:r>
      <w:r w:rsidR="00FF231B">
        <w:t>you</w:t>
      </w:r>
      <w:r>
        <w:t xml:space="preserve"> and to evaluate how effective the </w:t>
      </w:r>
      <w:r w:rsidR="00262481">
        <w:t>program</w:t>
      </w:r>
      <w:r>
        <w:t xml:space="preserve"> was in achieving its outcomes.</w:t>
      </w:r>
    </w:p>
    <w:p w14:paraId="25F65302" w14:textId="5A697527" w:rsidR="00011AA7" w:rsidRPr="00F54561" w:rsidRDefault="00F9786A" w:rsidP="00F54561">
      <w:r>
        <w:t>We may contact you</w:t>
      </w:r>
      <w:r w:rsidR="003E5B2A">
        <w:t xml:space="preserve"> up to </w:t>
      </w:r>
      <w:r w:rsidR="00CB7D56" w:rsidRPr="005A61FE">
        <w:t>two</w:t>
      </w:r>
      <w:r w:rsidR="003E5B2A" w:rsidRPr="005A61FE">
        <w:t xml:space="preserve"> year</w:t>
      </w:r>
      <w:r w:rsidR="00CB7D56" w:rsidRPr="005A61FE">
        <w:t>s</w:t>
      </w:r>
      <w:r w:rsidR="003E5B2A">
        <w:t xml:space="preserve"> after </w:t>
      </w:r>
      <w:r w:rsidR="00797720">
        <w:t>you finish</w:t>
      </w:r>
      <w:r w:rsidR="003E5B2A">
        <w:t xml:space="preserve"> your project </w:t>
      </w:r>
      <w:r w:rsidR="00296C7A">
        <w:t>for more</w:t>
      </w:r>
      <w:r w:rsidR="003E5B2A">
        <w:t xml:space="preserve"> information to assist with this evaluation. </w:t>
      </w:r>
    </w:p>
    <w:p w14:paraId="303CDFDA" w14:textId="2E61110D" w:rsidR="00564DF1" w:rsidRPr="003F385C" w:rsidRDefault="00564DF1" w:rsidP="001844D5">
      <w:pPr>
        <w:pStyle w:val="Heading3"/>
      </w:pPr>
      <w:bookmarkStart w:id="326" w:name="_Toc496536697"/>
      <w:bookmarkStart w:id="327" w:name="_Toc531277527"/>
      <w:bookmarkStart w:id="328" w:name="_Toc955337"/>
      <w:bookmarkStart w:id="329" w:name="_Toc53747139"/>
      <w:bookmarkStart w:id="330" w:name="_Toc54879969"/>
      <w:bookmarkStart w:id="331" w:name="_Toc54938209"/>
      <w:bookmarkStart w:id="332" w:name="_Toc164844290"/>
      <w:bookmarkStart w:id="333" w:name="_Toc383003280"/>
      <w:r>
        <w:t>Grant acknowledgement</w:t>
      </w:r>
      <w:bookmarkEnd w:id="326"/>
      <w:bookmarkEnd w:id="327"/>
      <w:bookmarkEnd w:id="328"/>
      <w:bookmarkEnd w:id="329"/>
      <w:bookmarkEnd w:id="330"/>
      <w:bookmarkEnd w:id="331"/>
    </w:p>
    <w:p w14:paraId="2A648304" w14:textId="0FD047B2" w:rsidR="00564DF1" w:rsidRDefault="00564DF1" w:rsidP="00564DF1">
      <w:pPr>
        <w:rPr>
          <w:rFonts w:eastAsiaTheme="minorHAnsi"/>
        </w:rPr>
      </w:pPr>
      <w:r>
        <w:t xml:space="preserve">If you make a public statement about a project funded under the program, </w:t>
      </w:r>
      <w:r w:rsidR="002810E7" w:rsidRPr="005A61FE">
        <w:t xml:space="preserve">including in </w:t>
      </w:r>
      <w:r w:rsidR="005A61FE">
        <w:t xml:space="preserve">a </w:t>
      </w:r>
      <w:r w:rsidR="002810E7" w:rsidRPr="005A61FE">
        <w:t xml:space="preserve">brochure or publication, </w:t>
      </w:r>
      <w:r w:rsidR="00850A22">
        <w:t>you must</w:t>
      </w:r>
      <w:r>
        <w:t xml:space="preserve"> acknowledge the grant by using the following:</w:t>
      </w:r>
    </w:p>
    <w:p w14:paraId="6D02FB9B" w14:textId="77777777" w:rsidR="00564DF1" w:rsidRDefault="00564DF1" w:rsidP="00564DF1">
      <w:r>
        <w:t>‘This project received grant funding from the Australian Government.’</w:t>
      </w:r>
    </w:p>
    <w:p w14:paraId="267B4A45" w14:textId="44E8D8B5" w:rsidR="00564DF1" w:rsidRDefault="00564DF1" w:rsidP="00564DF1">
      <w:r>
        <w:t>If you erect signage in relation to the project, the signage must contain a</w:t>
      </w:r>
      <w:r w:rsidR="003C0C33">
        <w:t>n acknowledgement of the grant.</w:t>
      </w:r>
    </w:p>
    <w:p w14:paraId="5BB8944A" w14:textId="3D6D9A6C" w:rsidR="000B5218" w:rsidRPr="005A61FE" w:rsidRDefault="000B5218" w:rsidP="00992F8E">
      <w:pPr>
        <w:pStyle w:val="Heading2"/>
      </w:pPr>
      <w:bookmarkStart w:id="334" w:name="_Toc531277528"/>
      <w:bookmarkStart w:id="335" w:name="_Toc955338"/>
      <w:bookmarkStart w:id="336" w:name="_Toc53747140"/>
      <w:bookmarkStart w:id="337" w:name="_Toc54879970"/>
      <w:bookmarkStart w:id="338" w:name="_Toc54938210"/>
      <w:bookmarkStart w:id="339" w:name="_Toc496536698"/>
      <w:r w:rsidRPr="005A61FE">
        <w:t>Probity</w:t>
      </w:r>
      <w:bookmarkEnd w:id="334"/>
      <w:bookmarkEnd w:id="335"/>
      <w:bookmarkEnd w:id="336"/>
      <w:bookmarkEnd w:id="337"/>
      <w:bookmarkEnd w:id="338"/>
    </w:p>
    <w:p w14:paraId="6805B13F" w14:textId="67380EEC" w:rsidR="000B5218" w:rsidRPr="005A61FE" w:rsidRDefault="00E26CE9" w:rsidP="00DF1F02">
      <w:r w:rsidRPr="005A61FE">
        <w:t>We</w:t>
      </w:r>
      <w:r w:rsidR="000B5218" w:rsidRPr="005A61FE">
        <w:t xml:space="preserve"> will make sure that the grant opportunity process is fair, according to the published guidelines, incorporates appropriate safeguards against fraud, unlawful activities and other inappropriate conduct and is consistent with the CGRGs.</w:t>
      </w:r>
    </w:p>
    <w:p w14:paraId="25F65308" w14:textId="77777777" w:rsidR="006544BC" w:rsidRDefault="003A270D" w:rsidP="00007E4B">
      <w:pPr>
        <w:pStyle w:val="Heading3"/>
      </w:pPr>
      <w:bookmarkStart w:id="340" w:name="_Toc531277529"/>
      <w:bookmarkStart w:id="341" w:name="_Toc955339"/>
      <w:bookmarkStart w:id="342" w:name="_Toc53747141"/>
      <w:bookmarkStart w:id="343" w:name="_Toc54879971"/>
      <w:bookmarkStart w:id="344" w:name="_Toc54938211"/>
      <w:r>
        <w:lastRenderedPageBreak/>
        <w:t>Conflicts of interest</w:t>
      </w:r>
      <w:bookmarkEnd w:id="339"/>
      <w:bookmarkEnd w:id="340"/>
      <w:bookmarkEnd w:id="341"/>
      <w:bookmarkEnd w:id="342"/>
      <w:bookmarkEnd w:id="343"/>
      <w:bookmarkEnd w:id="344"/>
    </w:p>
    <w:p w14:paraId="04A0B5E4" w14:textId="6B161FD7" w:rsidR="002662F6" w:rsidRDefault="000B5218" w:rsidP="00007E4B">
      <w:bookmarkStart w:id="345" w:name="_Toc496536699"/>
      <w:r w:rsidRPr="005A61FE">
        <w:t>Any conflicts</w:t>
      </w:r>
      <w:r w:rsidR="002662F6">
        <w:t xml:space="preserve"> of interest </w:t>
      </w:r>
      <w:bookmarkEnd w:id="345"/>
      <w:r w:rsidR="002662F6">
        <w:t xml:space="preserve">could affect the performance of </w:t>
      </w:r>
      <w:r w:rsidRPr="005A61FE">
        <w:t xml:space="preserve">the grant opportunity or program. There may be a </w:t>
      </w:r>
      <w:hyperlink r:id="rId32" w:history="1">
        <w:r w:rsidRPr="005A61FE">
          <w:t>conflict of interest</w:t>
        </w:r>
      </w:hyperlink>
      <w:r w:rsidRPr="005A61FE">
        <w:t>, or perceived</w:t>
      </w:r>
      <w:r w:rsidR="00B20351">
        <w:t xml:space="preserve"> conflict of interest</w:t>
      </w:r>
      <w:r w:rsidRPr="005A61FE">
        <w:t>, if our staff, any member of a committee or advisor and/or you or any of your personnel</w:t>
      </w:r>
      <w:r w:rsidR="00414A64">
        <w:t>:</w:t>
      </w:r>
    </w:p>
    <w:p w14:paraId="2DA932D8" w14:textId="7A1DD58E" w:rsidR="000B5218" w:rsidRPr="005A61FE" w:rsidRDefault="000B5218" w:rsidP="000B5218">
      <w:pPr>
        <w:pStyle w:val="ListBullet"/>
        <w:numPr>
          <w:ilvl w:val="0"/>
          <w:numId w:val="7"/>
        </w:numPr>
      </w:pPr>
      <w:r w:rsidRPr="005A61FE">
        <w:t>has a professional, commercial or personal relationship with a party who is able to influence the application selection process, such</w:t>
      </w:r>
      <w:r w:rsidR="002662F6" w:rsidRPr="00874E1F">
        <w:t xml:space="preserve"> as </w:t>
      </w:r>
      <w:r w:rsidRPr="005A61FE">
        <w:t>an</w:t>
      </w:r>
      <w:r w:rsidR="003C0C33">
        <w:t xml:space="preserve"> Australian Government officer </w:t>
      </w:r>
      <w:r w:rsidRPr="005A61FE">
        <w:t>or memb</w:t>
      </w:r>
      <w:r w:rsidR="003C0C33">
        <w:t>er of an external panel</w:t>
      </w:r>
    </w:p>
    <w:p w14:paraId="4F104DC7" w14:textId="77777777" w:rsidR="000B5218" w:rsidRPr="005A61FE" w:rsidRDefault="000B5218" w:rsidP="000B5218">
      <w:pPr>
        <w:pStyle w:val="ListBullet"/>
        <w:numPr>
          <w:ilvl w:val="0"/>
          <w:numId w:val="7"/>
        </w:numPr>
      </w:pPr>
      <w:r w:rsidRPr="005A61FE">
        <w:t>has a relationship with or interest in, an organisation, which is likely to interfere with or restrict the applicants from carrying out the proposed activities fairly and independently or</w:t>
      </w:r>
    </w:p>
    <w:p w14:paraId="3F84A5CF" w14:textId="77777777" w:rsidR="000B5218" w:rsidRPr="005A61FE" w:rsidRDefault="000B5218" w:rsidP="000B5218">
      <w:pPr>
        <w:pStyle w:val="ListBullet"/>
        <w:numPr>
          <w:ilvl w:val="0"/>
          <w:numId w:val="7"/>
        </w:numPr>
      </w:pPr>
      <w:proofErr w:type="gramStart"/>
      <w:r w:rsidRPr="005A61FE">
        <w:t>has</w:t>
      </w:r>
      <w:proofErr w:type="gramEnd"/>
      <w:r w:rsidRPr="005A61FE">
        <w:t xml:space="preserve"> a relationship with, or interest in, an organisation from which they will receive personal gain because the organisation receives a grant under the grant program/ grant opportunity.</w:t>
      </w:r>
    </w:p>
    <w:p w14:paraId="2CBF3BFA" w14:textId="54CBDA0B" w:rsidR="002662F6" w:rsidRPr="00874E1F" w:rsidRDefault="00E26CE9" w:rsidP="002662F6">
      <w:r w:rsidRPr="005A61FE">
        <w:t>A</w:t>
      </w:r>
      <w:r w:rsidR="000B5218" w:rsidRPr="005A61FE">
        <w:t xml:space="preserve">s </w:t>
      </w:r>
      <w:r w:rsidR="002662F6" w:rsidRPr="00874E1F">
        <w:t xml:space="preserve">part of your application, </w:t>
      </w:r>
      <w:r w:rsidRPr="005A61FE">
        <w:t>we will ask you to declare</w:t>
      </w:r>
      <w:r w:rsidR="000B5218" w:rsidRPr="005A61FE">
        <w:t xml:space="preserve"> </w:t>
      </w:r>
      <w:r w:rsidR="002662F6" w:rsidRPr="00874E1F">
        <w:t xml:space="preserve">any perceived or existing conflicts of interests or </w:t>
      </w:r>
      <w:r w:rsidR="006C3FE1" w:rsidRPr="005A61FE">
        <w:t xml:space="preserve">confirm </w:t>
      </w:r>
      <w:r w:rsidR="002662F6" w:rsidRPr="00874E1F">
        <w:t>that, to the best of your knowledge, there is no conflict of interest.</w:t>
      </w:r>
    </w:p>
    <w:p w14:paraId="3F6CBB64" w14:textId="3D45C9DF" w:rsidR="002662F6" w:rsidRPr="00874E1F" w:rsidRDefault="002662F6" w:rsidP="002662F6">
      <w:r w:rsidRPr="00874E1F">
        <w:t xml:space="preserve">If you later identify an actual, apparent, or </w:t>
      </w:r>
      <w:r w:rsidR="000B5218" w:rsidRPr="005A61FE">
        <w:t>perceived</w:t>
      </w:r>
      <w:r w:rsidRPr="00874E1F">
        <w:t xml:space="preserve"> conflict of interest, you must inform </w:t>
      </w:r>
      <w:r w:rsidR="00234A47">
        <w:t xml:space="preserve">us </w:t>
      </w:r>
      <w:r>
        <w:t>in writing immediately.</w:t>
      </w:r>
      <w:r w:rsidR="000B5218" w:rsidRPr="005A61FE">
        <w:t xml:space="preserve"> </w:t>
      </w:r>
    </w:p>
    <w:p w14:paraId="057BD718" w14:textId="7C22268C" w:rsidR="000B5218" w:rsidRPr="005A61FE" w:rsidRDefault="000B5218" w:rsidP="000B5218">
      <w:r w:rsidRPr="005A61FE">
        <w:t xml:space="preserve">Conflicts of interest for Australian Government staff are handled as set out in the Australian </w:t>
      </w:r>
      <w:hyperlink r:id="rId33" w:history="1">
        <w:r w:rsidRPr="005A61FE">
          <w:rPr>
            <w:rStyle w:val="Hyperlink"/>
          </w:rPr>
          <w:t>Public Service Code of Conduct (Section 13(7))</w:t>
        </w:r>
      </w:hyperlink>
      <w:r w:rsidR="005A61FE" w:rsidRPr="00EF7712">
        <w:rPr>
          <w:rStyle w:val="FootnoteReference"/>
          <w:color w:val="3366CC"/>
          <w:u w:val="single"/>
        </w:rPr>
        <w:footnoteReference w:id="7"/>
      </w:r>
      <w:r w:rsidRPr="005A61FE">
        <w:t xml:space="preserve"> </w:t>
      </w:r>
      <w:r w:rsidRPr="001D1072">
        <w:t xml:space="preserve">of the </w:t>
      </w:r>
      <w:r w:rsidRPr="001D1072">
        <w:rPr>
          <w:i/>
        </w:rPr>
        <w:t>Public Service Act 1999</w:t>
      </w:r>
      <w:r w:rsidR="00EF7712" w:rsidRPr="001D1072">
        <w:t xml:space="preserve"> (</w:t>
      </w:r>
      <w:proofErr w:type="spellStart"/>
      <w:r w:rsidR="00EF7712" w:rsidRPr="001D1072">
        <w:t>Cth</w:t>
      </w:r>
      <w:proofErr w:type="spellEnd"/>
      <w:r w:rsidR="00EF7712" w:rsidRPr="001D1072">
        <w:t>)</w:t>
      </w:r>
      <w:r w:rsidRPr="001D1072">
        <w:t>. Committee</w:t>
      </w:r>
      <w:r w:rsidRPr="005A61FE">
        <w:t xml:space="preserve"> members and other officials including the decision maker must also declare any conflicts of interest.</w:t>
      </w:r>
    </w:p>
    <w:p w14:paraId="17A9C217" w14:textId="77777777" w:rsidR="001A612B" w:rsidRPr="005A61FE" w:rsidRDefault="001A612B" w:rsidP="001A612B">
      <w:bookmarkStart w:id="346" w:name="_Toc530073069"/>
      <w:bookmarkStart w:id="347" w:name="_Toc530073070"/>
      <w:bookmarkStart w:id="348" w:name="_Toc530073074"/>
      <w:bookmarkStart w:id="349" w:name="_Toc530073075"/>
      <w:bookmarkStart w:id="350" w:name="_Toc530073076"/>
      <w:bookmarkStart w:id="351" w:name="_Toc530073078"/>
      <w:bookmarkStart w:id="352" w:name="_Toc530073079"/>
      <w:bookmarkStart w:id="353" w:name="_Toc530073080"/>
      <w:bookmarkStart w:id="354" w:name="_Toc496536701"/>
      <w:bookmarkStart w:id="355" w:name="_Toc531277530"/>
      <w:bookmarkStart w:id="356" w:name="_Toc955340"/>
      <w:bookmarkEnd w:id="332"/>
      <w:bookmarkEnd w:id="333"/>
      <w:bookmarkEnd w:id="346"/>
      <w:bookmarkEnd w:id="347"/>
      <w:bookmarkEnd w:id="348"/>
      <w:bookmarkEnd w:id="349"/>
      <w:bookmarkEnd w:id="350"/>
      <w:bookmarkEnd w:id="351"/>
      <w:bookmarkEnd w:id="352"/>
      <w:bookmarkEnd w:id="353"/>
      <w:r w:rsidRPr="005A61FE">
        <w:t xml:space="preserve">We publish our </w:t>
      </w:r>
      <w:hyperlink r:id="rId34" w:history="1">
        <w:r w:rsidRPr="00945DD3">
          <w:rPr>
            <w:rStyle w:val="Hyperlink"/>
          </w:rPr>
          <w:t>conflict of interest policy</w:t>
        </w:r>
      </w:hyperlink>
      <w:r>
        <w:rPr>
          <w:rStyle w:val="FootnoteReference"/>
        </w:rPr>
        <w:footnoteReference w:id="8"/>
      </w:r>
      <w:r w:rsidRPr="005A61FE">
        <w:t xml:space="preserve"> on the</w:t>
      </w:r>
      <w:r w:rsidRPr="005A61FE">
        <w:rPr>
          <w:b/>
          <w:color w:val="4F6228" w:themeColor="accent3" w:themeShade="80"/>
        </w:rPr>
        <w:t xml:space="preserve"> </w:t>
      </w:r>
      <w:r w:rsidRPr="00945DD3">
        <w:t>department’s website</w:t>
      </w:r>
      <w:r>
        <w:t>.</w:t>
      </w:r>
    </w:p>
    <w:p w14:paraId="25F6531A" w14:textId="7DB4ECE8" w:rsidR="001956C5" w:rsidRPr="00E62F87" w:rsidRDefault="001A612B" w:rsidP="001A612B">
      <w:pPr>
        <w:pStyle w:val="Heading3"/>
      </w:pPr>
      <w:r w:rsidRPr="00E62F87">
        <w:t xml:space="preserve"> </w:t>
      </w:r>
      <w:bookmarkStart w:id="357" w:name="_Toc53747142"/>
      <w:bookmarkStart w:id="358" w:name="_Toc54879972"/>
      <w:bookmarkStart w:id="359" w:name="_Toc54938212"/>
      <w:r w:rsidR="004C37F5" w:rsidRPr="00E62F87">
        <w:t>How we use your information</w:t>
      </w:r>
      <w:bookmarkEnd w:id="354"/>
      <w:bookmarkEnd w:id="355"/>
      <w:bookmarkEnd w:id="356"/>
      <w:bookmarkEnd w:id="357"/>
      <w:bookmarkEnd w:id="358"/>
      <w:bookmarkEnd w:id="359"/>
    </w:p>
    <w:p w14:paraId="7609CC45" w14:textId="663A3D33" w:rsidR="00FA169E" w:rsidRPr="00E62F87" w:rsidRDefault="00FA169E" w:rsidP="00760D2E">
      <w:pPr>
        <w:spacing w:after="80"/>
      </w:pPr>
      <w:r w:rsidRPr="00E62F87">
        <w:t xml:space="preserve">Unless the information you provide to </w:t>
      </w:r>
      <w:r w:rsidR="00234A47">
        <w:t xml:space="preserve">us </w:t>
      </w:r>
      <w:r w:rsidR="00B20351">
        <w:t>is</w:t>
      </w:r>
      <w:r w:rsidR="00414A64">
        <w:t>:</w:t>
      </w:r>
    </w:p>
    <w:p w14:paraId="72C0CB06" w14:textId="58C350D9" w:rsidR="00FA169E" w:rsidRPr="00E62F87" w:rsidRDefault="005304C8" w:rsidP="005304C8">
      <w:pPr>
        <w:pStyle w:val="ListBullet"/>
      </w:pPr>
      <w:r w:rsidRPr="00E62F87">
        <w:t xml:space="preserve">confidential </w:t>
      </w:r>
      <w:r w:rsidR="00FA169E" w:rsidRPr="00E62F87">
        <w:t xml:space="preserve">information as per </w:t>
      </w:r>
      <w:r w:rsidR="00057E29">
        <w:fldChar w:fldCharType="begin"/>
      </w:r>
      <w:r w:rsidR="00057E29">
        <w:instrText xml:space="preserve"> REF _Ref468133654 \r \h </w:instrText>
      </w:r>
      <w:r w:rsidR="00057E29">
        <w:fldChar w:fldCharType="separate"/>
      </w:r>
      <w:r w:rsidR="009660E5">
        <w:t>13.2.1</w:t>
      </w:r>
      <w:r w:rsidR="00057E29">
        <w:fldChar w:fldCharType="end"/>
      </w:r>
      <w:r w:rsidR="00FA169E" w:rsidRPr="00E62F87">
        <w:t>, or</w:t>
      </w:r>
    </w:p>
    <w:p w14:paraId="48EE2F18" w14:textId="368CDF0E" w:rsidR="00FA169E" w:rsidRPr="00E62F87" w:rsidRDefault="005304C8" w:rsidP="00760D2E">
      <w:pPr>
        <w:pStyle w:val="ListBullet"/>
        <w:spacing w:after="120"/>
      </w:pPr>
      <w:r w:rsidRPr="00E62F87">
        <w:t xml:space="preserve">personal </w:t>
      </w:r>
      <w:r w:rsidR="00FA169E" w:rsidRPr="00E62F87">
        <w:t xml:space="preserve">information as per </w:t>
      </w:r>
      <w:r w:rsidR="00057E29">
        <w:fldChar w:fldCharType="begin"/>
      </w:r>
      <w:r w:rsidR="00057E29">
        <w:instrText xml:space="preserve"> REF _Ref468133671 \r \h </w:instrText>
      </w:r>
      <w:r w:rsidR="00057E29">
        <w:fldChar w:fldCharType="separate"/>
      </w:r>
      <w:r w:rsidR="009660E5">
        <w:t>13.2.3</w:t>
      </w:r>
      <w:r w:rsidR="00057E29">
        <w:fldChar w:fldCharType="end"/>
      </w:r>
      <w:r w:rsidR="0079092D">
        <w:t>,</w:t>
      </w:r>
    </w:p>
    <w:p w14:paraId="1C93EFF0" w14:textId="5D11CC8A" w:rsidR="00FA169E" w:rsidRPr="00E62F87" w:rsidRDefault="00C43A43" w:rsidP="00760D2E">
      <w:pPr>
        <w:spacing w:after="80"/>
      </w:pPr>
      <w:proofErr w:type="gramStart"/>
      <w:r w:rsidRPr="00E62F87">
        <w:t>w</w:t>
      </w:r>
      <w:r w:rsidR="00FA169E" w:rsidRPr="00E62F87">
        <w:t>e</w:t>
      </w:r>
      <w:proofErr w:type="gramEnd"/>
      <w:r w:rsidR="00FA169E" w:rsidRPr="00E62F87">
        <w:t xml:space="preserve"> may share the information with other government agencies </w:t>
      </w:r>
      <w:r w:rsidR="00A86209">
        <w:t>for a relevant Commonwealth purpose such as</w:t>
      </w:r>
      <w:r w:rsidR="00414A64">
        <w:t>:</w:t>
      </w:r>
    </w:p>
    <w:p w14:paraId="09DC68B2" w14:textId="631CADAB" w:rsidR="00FA169E" w:rsidRPr="00E62F87" w:rsidRDefault="00FA169E" w:rsidP="005304C8">
      <w:pPr>
        <w:pStyle w:val="ListBullet"/>
      </w:pPr>
      <w:r w:rsidRPr="00E62F87">
        <w:t xml:space="preserve">to improve the effective administration, monitoring and evaluation of Australian Government </w:t>
      </w:r>
      <w:r w:rsidR="00262481">
        <w:t>program</w:t>
      </w:r>
      <w:r w:rsidRPr="00E62F87">
        <w:t>s</w:t>
      </w:r>
    </w:p>
    <w:p w14:paraId="2F1F639E" w14:textId="6C433A47" w:rsidR="00FA169E" w:rsidRPr="00E62F87" w:rsidRDefault="00FA169E" w:rsidP="005304C8">
      <w:pPr>
        <w:pStyle w:val="ListBullet"/>
      </w:pPr>
      <w:r w:rsidRPr="00E62F87">
        <w:t>for research</w:t>
      </w:r>
    </w:p>
    <w:p w14:paraId="623D7F23" w14:textId="283CCA89" w:rsidR="00FA169E" w:rsidRPr="00E62F87" w:rsidRDefault="00FA169E" w:rsidP="00760D2E">
      <w:pPr>
        <w:pStyle w:val="ListBullet"/>
        <w:spacing w:after="120"/>
      </w:pPr>
      <w:proofErr w:type="gramStart"/>
      <w:r w:rsidRPr="00E62F87">
        <w:t>to</w:t>
      </w:r>
      <w:proofErr w:type="gramEnd"/>
      <w:r w:rsidRPr="00E62F87">
        <w:t xml:space="preserve"> announce the awarding of grants</w:t>
      </w:r>
      <w:r w:rsidR="00A86209">
        <w:t>.</w:t>
      </w:r>
    </w:p>
    <w:p w14:paraId="25F6531C" w14:textId="62D768B9" w:rsidR="004B44EC" w:rsidRPr="00E62F87" w:rsidRDefault="004B44EC" w:rsidP="006F6212">
      <w:pPr>
        <w:pStyle w:val="Heading4"/>
      </w:pPr>
      <w:bookmarkStart w:id="360" w:name="_Ref468133654"/>
      <w:bookmarkStart w:id="361" w:name="_Toc496536702"/>
      <w:bookmarkStart w:id="362" w:name="_Toc531277531"/>
      <w:bookmarkStart w:id="363" w:name="_Toc955341"/>
      <w:bookmarkStart w:id="364" w:name="_Toc53747143"/>
      <w:bookmarkStart w:id="365" w:name="_Toc54879973"/>
      <w:bookmarkStart w:id="366" w:name="_Toc54938213"/>
      <w:r w:rsidRPr="00E62F87">
        <w:t xml:space="preserve">How we </w:t>
      </w:r>
      <w:r w:rsidR="00BB37A8">
        <w:t>handle</w:t>
      </w:r>
      <w:r w:rsidRPr="00E62F87">
        <w:t xml:space="preserve"> your </w:t>
      </w:r>
      <w:r w:rsidR="00BB37A8">
        <w:t xml:space="preserve">confidential </w:t>
      </w:r>
      <w:r w:rsidRPr="00E62F87">
        <w:t>information</w:t>
      </w:r>
      <w:bookmarkEnd w:id="360"/>
      <w:bookmarkEnd w:id="361"/>
      <w:bookmarkEnd w:id="362"/>
      <w:bookmarkEnd w:id="363"/>
      <w:bookmarkEnd w:id="364"/>
      <w:bookmarkEnd w:id="365"/>
      <w:bookmarkEnd w:id="366"/>
    </w:p>
    <w:p w14:paraId="25F6531D" w14:textId="070C37A2" w:rsidR="004B44EC" w:rsidRPr="00E62F87" w:rsidRDefault="004B44EC" w:rsidP="00760D2E">
      <w:pPr>
        <w:keepNext/>
        <w:spacing w:after="80"/>
      </w:pPr>
      <w:r w:rsidRPr="00E62F87">
        <w:t>We</w:t>
      </w:r>
      <w:r w:rsidR="00757E26" w:rsidRPr="00E62F87">
        <w:t xml:space="preserve"> will</w:t>
      </w:r>
      <w:r w:rsidRPr="00E62F87">
        <w:t xml:space="preserve"> treat the information you give us as sensitive and therefore confidential if it meets </w:t>
      </w:r>
      <w:r w:rsidR="00670C9E">
        <w:t>all</w:t>
      </w:r>
      <w:r w:rsidR="008A0771" w:rsidRPr="00E62F87">
        <w:t xml:space="preserve"> </w:t>
      </w:r>
      <w:r w:rsidR="00B20351">
        <w:t xml:space="preserve">of the </w:t>
      </w:r>
      <w:r w:rsidR="00F54BD4">
        <w:t xml:space="preserve">following </w:t>
      </w:r>
      <w:r w:rsidR="00B20351">
        <w:t>conditions</w:t>
      </w:r>
      <w:r w:rsidR="00414A64">
        <w:t>:</w:t>
      </w:r>
    </w:p>
    <w:p w14:paraId="25F6531E" w14:textId="15F64E48" w:rsidR="004B44EC" w:rsidRPr="00E62F87" w:rsidRDefault="00A27E3A" w:rsidP="00670C9E">
      <w:pPr>
        <w:pStyle w:val="ListBullet"/>
      </w:pPr>
      <w:r w:rsidRPr="00E62F87">
        <w:t>you</w:t>
      </w:r>
      <w:r w:rsidR="004B44EC" w:rsidRPr="00E62F87">
        <w:t xml:space="preserve"> clearly identify the information as confidential and explain why we </w:t>
      </w:r>
      <w:r w:rsidR="00E124D7">
        <w:t>should treat it as confidential</w:t>
      </w:r>
    </w:p>
    <w:p w14:paraId="25F6531F" w14:textId="48A1631D" w:rsidR="004B44EC" w:rsidRPr="00E62F87" w:rsidRDefault="00A27E3A" w:rsidP="00670C9E">
      <w:pPr>
        <w:pStyle w:val="ListBullet"/>
      </w:pPr>
      <w:r w:rsidRPr="00E62F87">
        <w:t>the</w:t>
      </w:r>
      <w:r w:rsidR="004B44EC" w:rsidRPr="00E62F87">
        <w:t xml:space="preserve"> inform</w:t>
      </w:r>
      <w:r w:rsidR="00E124D7">
        <w:t>ation is commercially sensitive</w:t>
      </w:r>
    </w:p>
    <w:p w14:paraId="25F65320" w14:textId="625C1FE3" w:rsidR="004B44EC" w:rsidRPr="00E62F87" w:rsidRDefault="00A27E3A" w:rsidP="00670C9E">
      <w:pPr>
        <w:pStyle w:val="ListBullet"/>
      </w:pPr>
      <w:r>
        <w:lastRenderedPageBreak/>
        <w:t>disclosing</w:t>
      </w:r>
      <w:r w:rsidR="004B44EC" w:rsidRPr="00E62F87">
        <w:t xml:space="preserve"> the information would cause unreasonable harm to you or someone el</w:t>
      </w:r>
      <w:r w:rsidR="00E124D7">
        <w:t>se</w:t>
      </w:r>
    </w:p>
    <w:p w14:paraId="25F65321" w14:textId="74573CAF" w:rsidR="004B44EC" w:rsidRPr="00E62F87" w:rsidRDefault="00A27E3A" w:rsidP="00760D2E">
      <w:pPr>
        <w:pStyle w:val="ListBullet"/>
        <w:spacing w:after="120"/>
      </w:pPr>
      <w:proofErr w:type="gramStart"/>
      <w:r w:rsidRPr="00E62F87">
        <w:t>you</w:t>
      </w:r>
      <w:proofErr w:type="gramEnd"/>
      <w:r w:rsidR="004B44EC" w:rsidRPr="00E62F87">
        <w:t xml:space="preserve"> provide the information with an understanding that it will stay confidential.</w:t>
      </w:r>
    </w:p>
    <w:p w14:paraId="25F65329" w14:textId="7CD96A07" w:rsidR="004B44EC" w:rsidRPr="00E62F87" w:rsidRDefault="004B44EC" w:rsidP="006F6212">
      <w:pPr>
        <w:pStyle w:val="Heading4"/>
      </w:pPr>
      <w:bookmarkStart w:id="367" w:name="_Toc496536703"/>
      <w:bookmarkStart w:id="368" w:name="_Toc531277532"/>
      <w:bookmarkStart w:id="369" w:name="_Toc955342"/>
      <w:bookmarkStart w:id="370" w:name="_Toc53747144"/>
      <w:bookmarkStart w:id="371" w:name="_Toc54879974"/>
      <w:bookmarkStart w:id="372" w:name="_Toc54938214"/>
      <w:r w:rsidRPr="00E62F87">
        <w:t xml:space="preserve">When we may </w:t>
      </w:r>
      <w:r w:rsidR="00C43A43" w:rsidRPr="00E62F87">
        <w:t xml:space="preserve">disclose </w:t>
      </w:r>
      <w:r w:rsidRPr="00E62F87">
        <w:t>confidential information</w:t>
      </w:r>
      <w:bookmarkEnd w:id="367"/>
      <w:bookmarkEnd w:id="368"/>
      <w:bookmarkEnd w:id="369"/>
      <w:bookmarkEnd w:id="370"/>
      <w:bookmarkEnd w:id="371"/>
      <w:bookmarkEnd w:id="372"/>
    </w:p>
    <w:p w14:paraId="25F6532A" w14:textId="67F1871D" w:rsidR="004B44EC" w:rsidRPr="00E62F87" w:rsidRDefault="004B44EC" w:rsidP="00760D2E">
      <w:pPr>
        <w:spacing w:after="80"/>
      </w:pPr>
      <w:r w:rsidRPr="00E62F87">
        <w:t xml:space="preserve">We may </w:t>
      </w:r>
      <w:r w:rsidR="00551817" w:rsidRPr="00E62F87">
        <w:t xml:space="preserve">disclose </w:t>
      </w:r>
      <w:r w:rsidR="00B20351">
        <w:t>confidential information</w:t>
      </w:r>
      <w:r w:rsidR="00414A64">
        <w:t>:</w:t>
      </w:r>
    </w:p>
    <w:p w14:paraId="25F6532B" w14:textId="08B79405" w:rsidR="004B44EC" w:rsidRPr="00E62F87" w:rsidRDefault="004B44EC" w:rsidP="004B44EC">
      <w:pPr>
        <w:pStyle w:val="ListBullet"/>
      </w:pPr>
      <w:r w:rsidRPr="00E62F87">
        <w:t>to the committee and</w:t>
      </w:r>
      <w:r w:rsidR="00274697">
        <w:t xml:space="preserve"> </w:t>
      </w:r>
      <w:r w:rsidR="00BB37A8">
        <w:t>our</w:t>
      </w:r>
      <w:r w:rsidRPr="00E62F87">
        <w:t xml:space="preserve"> Commonwealth employees and contractors, to help us manage the </w:t>
      </w:r>
      <w:r w:rsidR="00262481">
        <w:t>program</w:t>
      </w:r>
      <w:r w:rsidR="00BB37A8">
        <w:t xml:space="preserve"> effectively</w:t>
      </w:r>
    </w:p>
    <w:p w14:paraId="25F6532F" w14:textId="77777777" w:rsidR="004B44EC" w:rsidRPr="00E62F87" w:rsidRDefault="004B44EC" w:rsidP="004B44EC">
      <w:pPr>
        <w:pStyle w:val="ListBullet"/>
      </w:pPr>
      <w:r w:rsidRPr="00E62F87">
        <w:t>to the Auditor-General, Ombudsman or Privacy Commissioner</w:t>
      </w:r>
    </w:p>
    <w:p w14:paraId="25F65330" w14:textId="42553A68" w:rsidR="004B44EC" w:rsidRPr="00E62F87" w:rsidRDefault="004B44EC" w:rsidP="004B44EC">
      <w:pPr>
        <w:pStyle w:val="ListBullet"/>
      </w:pPr>
      <w:r w:rsidRPr="00E62F87">
        <w:t xml:space="preserve">to the responsible Minister or </w:t>
      </w:r>
      <w:r w:rsidR="00E04C95">
        <w:t>Assistant Minister</w:t>
      </w:r>
    </w:p>
    <w:p w14:paraId="25F65331" w14:textId="77777777" w:rsidR="004B44EC" w:rsidRPr="00E62F87" w:rsidRDefault="004B44EC" w:rsidP="00670C9E">
      <w:pPr>
        <w:pStyle w:val="ListBullet"/>
        <w:spacing w:after="120"/>
      </w:pPr>
      <w:proofErr w:type="gramStart"/>
      <w:r w:rsidRPr="00E62F87">
        <w:t>to</w:t>
      </w:r>
      <w:proofErr w:type="gramEnd"/>
      <w:r w:rsidRPr="00E62F87">
        <w:t xml:space="preserve"> a House or a Committee of the Australian Parliament.</w:t>
      </w:r>
    </w:p>
    <w:p w14:paraId="25F65332" w14:textId="49DF2348" w:rsidR="004B44EC" w:rsidRPr="00E62F87" w:rsidRDefault="004B44EC" w:rsidP="00760D2E">
      <w:pPr>
        <w:spacing w:after="80"/>
      </w:pPr>
      <w:r w:rsidRPr="00E62F87">
        <w:t xml:space="preserve">We may also </w:t>
      </w:r>
      <w:r w:rsidR="00551817" w:rsidRPr="00E62F87">
        <w:t xml:space="preserve">disclose </w:t>
      </w:r>
      <w:r w:rsidR="00234A47">
        <w:t>confidential information if</w:t>
      </w:r>
    </w:p>
    <w:p w14:paraId="25F65333" w14:textId="502CCCFD" w:rsidR="004B44EC" w:rsidRPr="00E62F87" w:rsidRDefault="004B44EC" w:rsidP="004B44EC">
      <w:pPr>
        <w:pStyle w:val="ListBullet"/>
      </w:pPr>
      <w:r w:rsidRPr="00E62F87">
        <w:t xml:space="preserve">we are required or </w:t>
      </w:r>
      <w:r w:rsidR="00551817" w:rsidRPr="00E62F87">
        <w:t xml:space="preserve">authorised </w:t>
      </w:r>
      <w:r w:rsidRPr="00E62F87">
        <w:t xml:space="preserve">by law to </w:t>
      </w:r>
      <w:r w:rsidR="00BB37A8">
        <w:t>disclose</w:t>
      </w:r>
      <w:r w:rsidR="00234A47">
        <w:t xml:space="preserve"> it</w:t>
      </w:r>
    </w:p>
    <w:p w14:paraId="25F65334" w14:textId="635399D7" w:rsidR="004B44EC" w:rsidRPr="00E62F87" w:rsidRDefault="004B44EC" w:rsidP="004B44EC">
      <w:pPr>
        <w:pStyle w:val="ListBullet"/>
      </w:pPr>
      <w:r w:rsidRPr="00E62F87">
        <w:t xml:space="preserve">you agree to the information being </w:t>
      </w:r>
      <w:r w:rsidR="00BB37A8">
        <w:t>disclosed</w:t>
      </w:r>
      <w:r w:rsidRPr="00E62F87">
        <w:t>, or</w:t>
      </w:r>
    </w:p>
    <w:p w14:paraId="25F65335" w14:textId="77777777" w:rsidR="004B44EC" w:rsidRPr="00E62F87" w:rsidRDefault="004B44EC" w:rsidP="00760D2E">
      <w:pPr>
        <w:pStyle w:val="ListBullet"/>
        <w:spacing w:after="120"/>
      </w:pPr>
      <w:proofErr w:type="gramStart"/>
      <w:r w:rsidRPr="00E62F87">
        <w:t>someone</w:t>
      </w:r>
      <w:proofErr w:type="gramEnd"/>
      <w:r w:rsidRPr="00E62F87">
        <w:t xml:space="preserve"> other than us has made the confidential information public.</w:t>
      </w:r>
    </w:p>
    <w:p w14:paraId="25F65336" w14:textId="77777777" w:rsidR="004B44EC" w:rsidRPr="00E62F87" w:rsidRDefault="004B44EC" w:rsidP="006F6212">
      <w:pPr>
        <w:pStyle w:val="Heading4"/>
      </w:pPr>
      <w:bookmarkStart w:id="373" w:name="_Ref468133671"/>
      <w:bookmarkStart w:id="374" w:name="_Toc496536704"/>
      <w:bookmarkStart w:id="375" w:name="_Toc531277533"/>
      <w:bookmarkStart w:id="376" w:name="_Toc955343"/>
      <w:bookmarkStart w:id="377" w:name="_Toc53747145"/>
      <w:bookmarkStart w:id="378" w:name="_Toc54879975"/>
      <w:bookmarkStart w:id="379" w:name="_Toc54938215"/>
      <w:r w:rsidRPr="00E62F87">
        <w:t>How we use your personal information</w:t>
      </w:r>
      <w:bookmarkEnd w:id="373"/>
      <w:bookmarkEnd w:id="374"/>
      <w:bookmarkEnd w:id="375"/>
      <w:bookmarkEnd w:id="376"/>
      <w:bookmarkEnd w:id="377"/>
      <w:bookmarkEnd w:id="378"/>
      <w:bookmarkEnd w:id="379"/>
    </w:p>
    <w:p w14:paraId="25F65337" w14:textId="6B2883D4" w:rsidR="004B44EC" w:rsidRPr="00E62F87" w:rsidRDefault="004B44EC" w:rsidP="00760D2E">
      <w:pPr>
        <w:spacing w:after="80"/>
      </w:pPr>
      <w:r w:rsidRPr="00E62F87">
        <w:t xml:space="preserve">We must treat your personal information according to the Australian Privacy Principles (APPs) and the </w:t>
      </w:r>
      <w:r w:rsidRPr="00E62F87">
        <w:rPr>
          <w:i/>
        </w:rPr>
        <w:t>Privacy Act 1988</w:t>
      </w:r>
      <w:r w:rsidR="00F95C1B">
        <w:rPr>
          <w:i/>
        </w:rPr>
        <w:t xml:space="preserve"> </w:t>
      </w:r>
      <w:r w:rsidR="00F95C1B" w:rsidRPr="00F95C1B">
        <w:t>(</w:t>
      </w:r>
      <w:proofErr w:type="spellStart"/>
      <w:r w:rsidR="00F95C1B">
        <w:t>Cth</w:t>
      </w:r>
      <w:proofErr w:type="spellEnd"/>
      <w:r w:rsidR="00F95C1B">
        <w:t>)</w:t>
      </w:r>
      <w:r w:rsidRPr="00E62F87">
        <w:t xml:space="preserve">. </w:t>
      </w:r>
      <w:r w:rsidR="00B20351">
        <w:t>This includes letting you know</w:t>
      </w:r>
      <w:r w:rsidR="00414A64">
        <w:t>:</w:t>
      </w:r>
    </w:p>
    <w:p w14:paraId="25F65338" w14:textId="77777777" w:rsidR="004B44EC" w:rsidRPr="00E62F87" w:rsidRDefault="004B44EC" w:rsidP="004B44EC">
      <w:pPr>
        <w:pStyle w:val="ListBullet"/>
        <w:numPr>
          <w:ilvl w:val="0"/>
          <w:numId w:val="7"/>
        </w:numPr>
        <w:ind w:left="357" w:hanging="357"/>
      </w:pPr>
      <w:r w:rsidRPr="00E62F87">
        <w:t>what personal information we collect</w:t>
      </w:r>
    </w:p>
    <w:p w14:paraId="25F65339" w14:textId="77777777" w:rsidR="004B44EC" w:rsidRPr="00E62F87" w:rsidRDefault="004B44EC" w:rsidP="004B44EC">
      <w:pPr>
        <w:pStyle w:val="ListBullet"/>
        <w:numPr>
          <w:ilvl w:val="0"/>
          <w:numId w:val="7"/>
        </w:numPr>
        <w:ind w:left="357" w:hanging="357"/>
      </w:pPr>
      <w:r w:rsidRPr="00E62F87">
        <w:t xml:space="preserve">why we collect your personal information </w:t>
      </w:r>
    </w:p>
    <w:p w14:paraId="25F6533A" w14:textId="1C22862E" w:rsidR="004B44EC" w:rsidRPr="00E62F87" w:rsidRDefault="00932796" w:rsidP="006C4678">
      <w:pPr>
        <w:pStyle w:val="ListBullet"/>
        <w:numPr>
          <w:ilvl w:val="0"/>
          <w:numId w:val="7"/>
        </w:numPr>
        <w:spacing w:after="120"/>
        <w:ind w:left="357" w:hanging="357"/>
      </w:pPr>
      <w:proofErr w:type="gramStart"/>
      <w:r>
        <w:t>to</w:t>
      </w:r>
      <w:proofErr w:type="gramEnd"/>
      <w:r>
        <w:t xml:space="preserve"> </w:t>
      </w:r>
      <w:r w:rsidR="004B44EC" w:rsidRPr="00E62F87">
        <w:t>who</w:t>
      </w:r>
      <w:r>
        <w:t>m</w:t>
      </w:r>
      <w:r w:rsidR="004B44EC" w:rsidRPr="00E62F87">
        <w:t xml:space="preserve"> we give your personal information.</w:t>
      </w:r>
    </w:p>
    <w:p w14:paraId="25F6533B" w14:textId="44778CD9" w:rsidR="004B44EC" w:rsidRPr="00E62F87" w:rsidRDefault="00932796" w:rsidP="00760D2E">
      <w:pPr>
        <w:spacing w:after="80"/>
      </w:pPr>
      <w:r>
        <w:t xml:space="preserve">We </w:t>
      </w:r>
      <w:r w:rsidR="004B44EC" w:rsidRPr="00E62F87">
        <w:t xml:space="preserve">may give </w:t>
      </w:r>
      <w:r>
        <w:t xml:space="preserve">the personal information we collect from you </w:t>
      </w:r>
      <w:r w:rsidR="004B44EC" w:rsidRPr="00E62F87">
        <w:t>to</w:t>
      </w:r>
      <w:r w:rsidR="003C0C33">
        <w:t xml:space="preserve"> our employees and contractors, </w:t>
      </w:r>
      <w:r w:rsidR="004B44EC" w:rsidRPr="00E62F87">
        <w:t>the committee, and other Commonwealth employees and contr</w:t>
      </w:r>
      <w:r w:rsidR="00B20351">
        <w:t>actors, so we can</w:t>
      </w:r>
      <w:r w:rsidR="00414A64">
        <w:t>:</w:t>
      </w:r>
    </w:p>
    <w:p w14:paraId="25F6533C" w14:textId="2CBCE1E8" w:rsidR="004B44EC" w:rsidRPr="00E62F87" w:rsidRDefault="004B44EC" w:rsidP="004B44EC">
      <w:pPr>
        <w:pStyle w:val="ListBullet"/>
        <w:numPr>
          <w:ilvl w:val="0"/>
          <w:numId w:val="7"/>
        </w:numPr>
        <w:ind w:left="357" w:hanging="357"/>
      </w:pPr>
      <w:r w:rsidRPr="00E62F87">
        <w:t xml:space="preserve">manage the </w:t>
      </w:r>
      <w:r w:rsidR="00262481">
        <w:t>program</w:t>
      </w:r>
    </w:p>
    <w:p w14:paraId="25F6533D" w14:textId="7E1347BE" w:rsidR="004B44EC" w:rsidRPr="00E62F87" w:rsidRDefault="004B44EC" w:rsidP="00760D2E">
      <w:pPr>
        <w:pStyle w:val="ListBullet"/>
        <w:numPr>
          <w:ilvl w:val="0"/>
          <w:numId w:val="7"/>
        </w:numPr>
        <w:spacing w:after="120"/>
        <w:ind w:left="357" w:hanging="357"/>
      </w:pPr>
      <w:proofErr w:type="gramStart"/>
      <w:r w:rsidRPr="00E62F87">
        <w:t>research</w:t>
      </w:r>
      <w:proofErr w:type="gramEnd"/>
      <w:r w:rsidRPr="00E62F87">
        <w:t xml:space="preserve">, assess, monitor and analyse our </w:t>
      </w:r>
      <w:r w:rsidR="00262481">
        <w:t>program</w:t>
      </w:r>
      <w:r w:rsidRPr="00E62F87">
        <w:t>s and activities.</w:t>
      </w:r>
    </w:p>
    <w:p w14:paraId="25F6533E" w14:textId="13D87CF6" w:rsidR="004B44EC" w:rsidRPr="00E62F87" w:rsidRDefault="004B44EC" w:rsidP="00760D2E">
      <w:pPr>
        <w:spacing w:after="80"/>
      </w:pPr>
      <w:r w:rsidRPr="00E62F87">
        <w:t xml:space="preserve">We, or </w:t>
      </w:r>
      <w:r w:rsidR="00551817" w:rsidRPr="00E62F87">
        <w:t xml:space="preserve">the </w:t>
      </w:r>
      <w:r w:rsidR="00B20351">
        <w:t>Minister, may</w:t>
      </w:r>
      <w:r w:rsidR="00414A64">
        <w:t>:</w:t>
      </w:r>
    </w:p>
    <w:p w14:paraId="25F6533F" w14:textId="77777777" w:rsidR="004B44EC" w:rsidRPr="00E62F87" w:rsidRDefault="004B44EC" w:rsidP="004B44EC">
      <w:pPr>
        <w:pStyle w:val="ListBullet"/>
        <w:numPr>
          <w:ilvl w:val="0"/>
          <w:numId w:val="7"/>
        </w:numPr>
        <w:ind w:left="357" w:hanging="357"/>
      </w:pPr>
      <w:r w:rsidRPr="00E62F87">
        <w:t>announce the names of successful applicants to the public</w:t>
      </w:r>
    </w:p>
    <w:p w14:paraId="25F65340" w14:textId="77777777" w:rsidR="004B44EC" w:rsidRPr="00E62F87" w:rsidRDefault="004B44EC" w:rsidP="00760D2E">
      <w:pPr>
        <w:pStyle w:val="ListBullet"/>
        <w:numPr>
          <w:ilvl w:val="0"/>
          <w:numId w:val="7"/>
        </w:numPr>
        <w:spacing w:after="120"/>
        <w:ind w:left="357" w:hanging="357"/>
      </w:pPr>
      <w:proofErr w:type="gramStart"/>
      <w:r w:rsidRPr="00E62F87">
        <w:t>publish</w:t>
      </w:r>
      <w:proofErr w:type="gramEnd"/>
      <w:r w:rsidRPr="00E62F87">
        <w:t xml:space="preserve"> personal information on the department’s websites.</w:t>
      </w:r>
    </w:p>
    <w:p w14:paraId="25F65341" w14:textId="60B45378" w:rsidR="004B44EC" w:rsidRPr="00E62F87" w:rsidRDefault="00EC61D9" w:rsidP="00760D2E">
      <w:pPr>
        <w:spacing w:after="80"/>
      </w:pPr>
      <w:r w:rsidRPr="00E62F87">
        <w:t xml:space="preserve">You may </w:t>
      </w:r>
      <w:r w:rsidR="004B44EC" w:rsidRPr="00E62F87">
        <w:t xml:space="preserve">read our </w:t>
      </w:r>
      <w:hyperlink r:id="rId35" w:history="1">
        <w:r w:rsidR="004B44EC" w:rsidRPr="005A61FE">
          <w:rPr>
            <w:rStyle w:val="Hyperlink"/>
          </w:rPr>
          <w:t>Privacy Policy</w:t>
        </w:r>
      </w:hyperlink>
      <w:r w:rsidR="004B44EC" w:rsidRPr="00E62F87">
        <w:rPr>
          <w:rStyle w:val="FootnoteReference"/>
        </w:rPr>
        <w:footnoteReference w:id="9"/>
      </w:r>
      <w:r w:rsidR="004B44EC" w:rsidRPr="00E62F87">
        <w:t xml:space="preserve"> on the </w:t>
      </w:r>
      <w:r w:rsidR="00551817" w:rsidRPr="00E62F87">
        <w:t xml:space="preserve">department’s </w:t>
      </w:r>
      <w:r w:rsidR="00B20351">
        <w:t>website for more information on</w:t>
      </w:r>
      <w:r w:rsidR="00414A64">
        <w:t>:</w:t>
      </w:r>
    </w:p>
    <w:p w14:paraId="25F65342" w14:textId="77777777" w:rsidR="004B44EC" w:rsidRPr="00E62F87" w:rsidRDefault="004B44EC" w:rsidP="00195D42">
      <w:pPr>
        <w:pStyle w:val="ListBullet"/>
      </w:pPr>
      <w:r w:rsidRPr="00E62F87">
        <w:t>what is personal information</w:t>
      </w:r>
    </w:p>
    <w:p w14:paraId="25F65343" w14:textId="1B74A35A" w:rsidR="004B44EC" w:rsidRPr="00E62F87" w:rsidRDefault="004B44EC" w:rsidP="00195D42">
      <w:pPr>
        <w:pStyle w:val="ListBullet"/>
      </w:pPr>
      <w:r w:rsidRPr="00E62F87">
        <w:t>how we collect, use,</w:t>
      </w:r>
      <w:r w:rsidR="00EC61D9" w:rsidRPr="00E62F87">
        <w:t xml:space="preserve"> disclose and</w:t>
      </w:r>
      <w:r w:rsidRPr="00E62F87">
        <w:t xml:space="preserve"> store your personal information</w:t>
      </w:r>
    </w:p>
    <w:p w14:paraId="25F65344" w14:textId="77777777" w:rsidR="004B44EC" w:rsidRPr="00E62F87" w:rsidRDefault="004B44EC" w:rsidP="00760D2E">
      <w:pPr>
        <w:pStyle w:val="ListBullet"/>
        <w:spacing w:after="120"/>
      </w:pPr>
      <w:proofErr w:type="gramStart"/>
      <w:r w:rsidRPr="00E62F87">
        <w:t>how</w:t>
      </w:r>
      <w:proofErr w:type="gramEnd"/>
      <w:r w:rsidRPr="00E62F87">
        <w:t xml:space="preserve"> you can access and correct your personal information.</w:t>
      </w:r>
    </w:p>
    <w:p w14:paraId="4887AD51" w14:textId="719D6C88" w:rsidR="00082C2C" w:rsidRDefault="00082C2C" w:rsidP="006F6212">
      <w:pPr>
        <w:pStyle w:val="Heading4"/>
      </w:pPr>
      <w:bookmarkStart w:id="380" w:name="_Toc496536705"/>
      <w:bookmarkStart w:id="381" w:name="_Toc489952724"/>
      <w:bookmarkStart w:id="382" w:name="_Toc496536706"/>
      <w:bookmarkStart w:id="383" w:name="_Toc531277534"/>
      <w:bookmarkStart w:id="384" w:name="_Toc955344"/>
      <w:bookmarkStart w:id="385" w:name="_Toc53747146"/>
      <w:bookmarkStart w:id="386" w:name="_Toc54879976"/>
      <w:bookmarkStart w:id="387" w:name="_Toc54938216"/>
      <w:bookmarkEnd w:id="380"/>
      <w:r>
        <w:t>Freedom of information</w:t>
      </w:r>
      <w:bookmarkEnd w:id="381"/>
      <w:bookmarkEnd w:id="382"/>
      <w:bookmarkEnd w:id="383"/>
      <w:bookmarkEnd w:id="384"/>
      <w:bookmarkEnd w:id="385"/>
      <w:bookmarkEnd w:id="386"/>
      <w:bookmarkEnd w:id="387"/>
    </w:p>
    <w:p w14:paraId="1810E182" w14:textId="67922F57" w:rsidR="00082C2C" w:rsidRPr="00B72EE8" w:rsidRDefault="00082C2C" w:rsidP="00082C2C">
      <w:r w:rsidRPr="00B72EE8">
        <w:t xml:space="preserve">All documents in the possession of the </w:t>
      </w:r>
      <w:r>
        <w:t xml:space="preserve">Australian </w:t>
      </w:r>
      <w:r w:rsidRPr="00781E9D">
        <w:t xml:space="preserve">Government, including those </w:t>
      </w:r>
      <w:r>
        <w:t>about</w:t>
      </w:r>
      <w:r w:rsidRPr="00B72EE8">
        <w:t xml:space="preserve"> the </w:t>
      </w:r>
      <w:r>
        <w:t>program</w:t>
      </w:r>
      <w:r w:rsidRPr="00B72EE8">
        <w:t xml:space="preserve">, are subject to the </w:t>
      </w:r>
      <w:r w:rsidRPr="00B72EE8">
        <w:rPr>
          <w:i/>
        </w:rPr>
        <w:t>Freedom of Information Act 1982</w:t>
      </w:r>
      <w:r w:rsidRPr="002F3A4F">
        <w:t xml:space="preserve"> </w:t>
      </w:r>
      <w:r w:rsidR="00F95C1B">
        <w:t>(</w:t>
      </w:r>
      <w:proofErr w:type="spellStart"/>
      <w:r w:rsidR="00F95C1B">
        <w:t>Cth</w:t>
      </w:r>
      <w:proofErr w:type="spellEnd"/>
      <w:r w:rsidR="00F95C1B">
        <w:t xml:space="preserve">) </w:t>
      </w:r>
      <w:r w:rsidRPr="002F3A4F">
        <w:t>(FOI Act)</w:t>
      </w:r>
      <w:r w:rsidRPr="00333BAC">
        <w:rPr>
          <w:i/>
        </w:rPr>
        <w:t>.</w:t>
      </w:r>
    </w:p>
    <w:p w14:paraId="5AA7ECFA" w14:textId="77777777" w:rsidR="00082C2C" w:rsidRPr="00B72EE8" w:rsidRDefault="00082C2C" w:rsidP="00082C2C">
      <w:r w:rsidRPr="00B72EE8">
        <w:t xml:space="preserve">The purpose of the FOI Act is to give members of the public rights of access to information held by the Australian Government and its entities. Under the FOI Act, members of the public can seek access to documents held by the </w:t>
      </w:r>
      <w:r>
        <w:t>Australian Government</w:t>
      </w:r>
      <w:r w:rsidRPr="00B72EE8">
        <w:t xml:space="preserve">. This right of access </w:t>
      </w:r>
      <w:proofErr w:type="gramStart"/>
      <w:r w:rsidRPr="00B72EE8">
        <w:t>is limited</w:t>
      </w:r>
      <w:proofErr w:type="gramEnd"/>
      <w:r w:rsidRPr="00B72EE8">
        <w:t xml:space="preserve"> only by the </w:t>
      </w:r>
      <w:r w:rsidRPr="00B72EE8">
        <w:lastRenderedPageBreak/>
        <w:t>exceptions and exemptions necessary to protect essential public interests and private and business affairs of persons in respect of whom the information relates.</w:t>
      </w:r>
    </w:p>
    <w:p w14:paraId="25F65350" w14:textId="583EFC62" w:rsidR="001956C5" w:rsidRPr="00E162FF" w:rsidRDefault="004B44EC" w:rsidP="001956C5">
      <w:r w:rsidRPr="00E62F87">
        <w:t>If someone requests a document under the FOI Act, we will release it (though we may need to consult with you and/or other parties first) unless it meets one of the exemptions set out in the FOI Act.</w:t>
      </w:r>
    </w:p>
    <w:p w14:paraId="25F65351" w14:textId="77777777" w:rsidR="001956C5" w:rsidRDefault="00956979" w:rsidP="00172CFA">
      <w:pPr>
        <w:pStyle w:val="Heading3"/>
      </w:pPr>
      <w:bookmarkStart w:id="388" w:name="_Toc496536707"/>
      <w:bookmarkStart w:id="389" w:name="_Toc531277535"/>
      <w:bookmarkStart w:id="390" w:name="_Toc955345"/>
      <w:bookmarkStart w:id="391" w:name="_Toc53747147"/>
      <w:bookmarkStart w:id="392" w:name="_Toc54879977"/>
      <w:bookmarkStart w:id="393" w:name="_Toc54938217"/>
      <w:r>
        <w:t>Enquiries and f</w:t>
      </w:r>
      <w:r w:rsidR="001956C5" w:rsidRPr="00E63F2A">
        <w:t>eedback</w:t>
      </w:r>
      <w:bookmarkEnd w:id="388"/>
      <w:bookmarkEnd w:id="389"/>
      <w:bookmarkEnd w:id="390"/>
      <w:bookmarkEnd w:id="391"/>
      <w:bookmarkEnd w:id="392"/>
      <w:bookmarkEnd w:id="393"/>
    </w:p>
    <w:p w14:paraId="25F65353" w14:textId="350940C0" w:rsidR="00956979" w:rsidRDefault="00956979" w:rsidP="001956C5">
      <w:r>
        <w:t>For further information or clarification</w:t>
      </w:r>
      <w:r w:rsidR="00757E26">
        <w:t>,</w:t>
      </w:r>
      <w:r>
        <w:t xml:space="preserve"> you can </w:t>
      </w:r>
      <w:r w:rsidR="001D513B" w:rsidRPr="00BB45EB">
        <w:t>contact us</w:t>
      </w:r>
      <w:r>
        <w:t xml:space="preserve"> on 13 28 46 or by </w:t>
      </w:r>
      <w:hyperlink r:id="rId36" w:history="1">
        <w:r w:rsidRPr="005A61FE">
          <w:rPr>
            <w:rStyle w:val="Hyperlink"/>
          </w:rPr>
          <w:t>web chat</w:t>
        </w:r>
      </w:hyperlink>
      <w:r>
        <w:t xml:space="preserve"> or</w:t>
      </w:r>
      <w:r w:rsidR="008863EB">
        <w:t xml:space="preserve"> through</w:t>
      </w:r>
      <w:r>
        <w:t xml:space="preserve"> our </w:t>
      </w:r>
      <w:hyperlink r:id="rId37" w:history="1">
        <w:r w:rsidRPr="005A61FE">
          <w:rPr>
            <w:rStyle w:val="Hyperlink"/>
          </w:rPr>
          <w:t>online enquiry form</w:t>
        </w:r>
      </w:hyperlink>
      <w:r w:rsidR="00CE5824">
        <w:t xml:space="preserve"> </w:t>
      </w:r>
      <w:r w:rsidR="004142C1">
        <w:t xml:space="preserve">on </w:t>
      </w:r>
      <w:r w:rsidR="00CE5824">
        <w:t>business.gov.au</w:t>
      </w:r>
      <w:r w:rsidR="00B20351">
        <w:t>.</w:t>
      </w:r>
    </w:p>
    <w:p w14:paraId="25F65354" w14:textId="218B12FB" w:rsidR="00130F17" w:rsidRDefault="004142C1" w:rsidP="001956C5">
      <w:r>
        <w:t xml:space="preserve">We may publish </w:t>
      </w:r>
      <w:r w:rsidR="009E45B8">
        <w:t xml:space="preserve">answers to your </w:t>
      </w:r>
      <w:r>
        <w:t>q</w:t>
      </w:r>
      <w:r w:rsidR="00130F17">
        <w:t>uestions on our website as Frequently Asked Questions.</w:t>
      </w:r>
    </w:p>
    <w:p w14:paraId="25F65355" w14:textId="12276255" w:rsidR="001956C5" w:rsidRDefault="00F54BD4" w:rsidP="001956C5">
      <w:r>
        <w:t>Our</w:t>
      </w:r>
      <w:r w:rsidR="001956C5" w:rsidRPr="00E162FF">
        <w:t xml:space="preserve"> </w:t>
      </w:r>
      <w:hyperlink r:id="rId38" w:history="1">
        <w:r w:rsidR="00B50A70" w:rsidRPr="005A61FE">
          <w:rPr>
            <w:rStyle w:val="Hyperlink"/>
          </w:rPr>
          <w:t>Customer Service Charter</w:t>
        </w:r>
      </w:hyperlink>
      <w:r w:rsidR="00B50A70">
        <w:t xml:space="preserve"> </w:t>
      </w:r>
      <w:r w:rsidR="001956C5" w:rsidRPr="00E162FF">
        <w:t xml:space="preserve">is available </w:t>
      </w:r>
      <w:r w:rsidR="009E3CD9">
        <w:t>at</w:t>
      </w:r>
      <w:r w:rsidR="00A15AC7">
        <w:t xml:space="preserve"> </w:t>
      </w:r>
      <w:hyperlink r:id="rId39" w:history="1">
        <w:r w:rsidR="00A15AC7" w:rsidRPr="005A61FE">
          <w:t>business.gov.au</w:t>
        </w:r>
      </w:hyperlink>
      <w:r w:rsidR="00A15AC7" w:rsidRPr="005A61FE">
        <w:t>.</w:t>
      </w:r>
      <w:r w:rsidR="009E3CD9">
        <w:t xml:space="preserve"> </w:t>
      </w:r>
      <w:r>
        <w:t>We</w:t>
      </w:r>
      <w:r w:rsidRPr="00E162FF">
        <w:t xml:space="preserve"> </w:t>
      </w:r>
      <w:r w:rsidR="001956C5" w:rsidRPr="00E162FF">
        <w:t xml:space="preserve">use customer satisfaction surveys to improve </w:t>
      </w:r>
      <w:r>
        <w:t>our</w:t>
      </w:r>
      <w:r w:rsidRPr="00E162FF">
        <w:t xml:space="preserve"> </w:t>
      </w:r>
      <w:r w:rsidR="001956C5" w:rsidRPr="00E162FF">
        <w:t>business operations and service.</w:t>
      </w:r>
    </w:p>
    <w:p w14:paraId="25F65356" w14:textId="77777777" w:rsidR="001956C5" w:rsidRDefault="00A15AC7" w:rsidP="001956C5">
      <w:r>
        <w:t xml:space="preserve">If you have a complaint, call </w:t>
      </w:r>
      <w:r w:rsidR="001D513B">
        <w:t>us</w:t>
      </w:r>
      <w:r w:rsidR="001956C5" w:rsidRPr="00E162FF">
        <w:t xml:space="preserve"> on 13 28 46</w:t>
      </w:r>
      <w:r w:rsidR="00B50A70">
        <w:t>.</w:t>
      </w:r>
      <w:r w:rsidR="00C50364">
        <w:t xml:space="preserve"> </w:t>
      </w:r>
      <w:r w:rsidR="00DB1F2B">
        <w:t>We will refer your complaint</w:t>
      </w:r>
      <w:r w:rsidR="001956C5" w:rsidRPr="00E162FF">
        <w:t xml:space="preserve"> to the appropriate manager.</w:t>
      </w:r>
    </w:p>
    <w:p w14:paraId="25F65357" w14:textId="77777777" w:rsidR="001956C5" w:rsidRDefault="001956C5" w:rsidP="001956C5">
      <w:r w:rsidRPr="00E162FF">
        <w:t xml:space="preserve">If </w:t>
      </w:r>
      <w:r w:rsidR="00A15AC7">
        <w:t>you are</w:t>
      </w:r>
      <w:r w:rsidRPr="00E162FF">
        <w:t xml:space="preserve"> not satisfied with the</w:t>
      </w:r>
      <w:r w:rsidR="00A15AC7">
        <w:t xml:space="preserve"> way </w:t>
      </w:r>
      <w:r w:rsidR="00DB1F2B">
        <w:t xml:space="preserve">we handle your </w:t>
      </w:r>
      <w:r w:rsidR="00A15AC7">
        <w:t xml:space="preserve">complaint, you </w:t>
      </w:r>
      <w:r w:rsidRPr="00E162FF">
        <w:t xml:space="preserve">can contact: </w:t>
      </w:r>
    </w:p>
    <w:p w14:paraId="26A224A1" w14:textId="77777777" w:rsidR="003C0C33" w:rsidRDefault="003C0C33" w:rsidP="003C0C33">
      <w:pPr>
        <w:spacing w:after="0"/>
      </w:pPr>
      <w:r w:rsidRPr="00E162FF">
        <w:t>Head of Division</w:t>
      </w:r>
      <w:r w:rsidRPr="00E162FF">
        <w:rPr>
          <w:b/>
        </w:rPr>
        <w:t xml:space="preserve"> </w:t>
      </w:r>
      <w:r w:rsidRPr="00E162FF">
        <w:br/>
      </w:r>
      <w:r>
        <w:t>AusIndustry – Support for Business</w:t>
      </w:r>
    </w:p>
    <w:p w14:paraId="356403EA" w14:textId="77777777" w:rsidR="003C0C33" w:rsidRDefault="003C0C33" w:rsidP="003C0C33">
      <w:pPr>
        <w:spacing w:after="0"/>
      </w:pPr>
      <w:r>
        <w:t>Department of Industry, Innovation and Science</w:t>
      </w:r>
    </w:p>
    <w:p w14:paraId="58F6F02A" w14:textId="77777777" w:rsidR="003C0C33" w:rsidRDefault="003C0C33" w:rsidP="003C0C33">
      <w:r w:rsidRPr="00E162FF">
        <w:t xml:space="preserve">GPO Box </w:t>
      </w:r>
      <w:r>
        <w:t>2013</w:t>
      </w:r>
      <w:r>
        <w:br/>
      </w:r>
      <w:r w:rsidRPr="00E162FF">
        <w:t>CANBERRA ACT 2601</w:t>
      </w:r>
    </w:p>
    <w:p w14:paraId="25F65359" w14:textId="584AEE9A" w:rsidR="00D96D08" w:rsidRDefault="00A15AC7" w:rsidP="009E7919">
      <w:r>
        <w:t>You can also</w:t>
      </w:r>
      <w:r w:rsidR="001956C5" w:rsidRPr="00E162FF">
        <w:t xml:space="preserve"> contact the </w:t>
      </w:r>
      <w:hyperlink r:id="rId40" w:history="1">
        <w:r w:rsidR="001956C5" w:rsidRPr="005A61FE">
          <w:rPr>
            <w:rStyle w:val="Hyperlink"/>
          </w:rPr>
          <w:t>Commonwealth Ombudsman</w:t>
        </w:r>
      </w:hyperlink>
      <w:r w:rsidR="006D49B3">
        <w:rPr>
          <w:rStyle w:val="FootnoteReference"/>
          <w:color w:val="3366CC"/>
          <w:u w:val="single"/>
        </w:rPr>
        <w:footnoteReference w:id="10"/>
      </w:r>
      <w:r>
        <w:t xml:space="preserve"> with your complaint (call 1300 362 072)</w:t>
      </w:r>
      <w:r w:rsidR="001956C5" w:rsidRPr="00E162FF">
        <w:t>. There is no fee for making a complaint, and the Ombudsman may conduct an independent investigation.</w:t>
      </w:r>
    </w:p>
    <w:p w14:paraId="25F6535B" w14:textId="13DD728A" w:rsidR="00D96D08" w:rsidRDefault="00BB5EF3" w:rsidP="00082460">
      <w:pPr>
        <w:pStyle w:val="Heading2"/>
      </w:pPr>
      <w:bookmarkStart w:id="394" w:name="_Ref17466953"/>
      <w:bookmarkStart w:id="395" w:name="_Toc53747148"/>
      <w:bookmarkStart w:id="396" w:name="_Toc54879978"/>
      <w:bookmarkStart w:id="397" w:name="_Toc54938218"/>
      <w:r>
        <w:t>Glossary</w:t>
      </w:r>
      <w:bookmarkEnd w:id="394"/>
      <w:bookmarkEnd w:id="395"/>
      <w:bookmarkEnd w:id="396"/>
      <w:bookmarkEnd w:id="397"/>
    </w:p>
    <w:tbl>
      <w:tblPr>
        <w:tblStyle w:val="TableGrid"/>
        <w:tblW w:w="5000" w:type="pct"/>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Caption w:val="Glossary of terms"/>
        <w:tblDescription w:val="Glossary of terms used in this document."/>
      </w:tblPr>
      <w:tblGrid>
        <w:gridCol w:w="3237"/>
        <w:gridCol w:w="5545"/>
      </w:tblGrid>
      <w:tr w:rsidR="002A7660" w:rsidRPr="009E3949" w14:paraId="61A2BA67" w14:textId="77777777" w:rsidTr="001432F9">
        <w:trPr>
          <w:cantSplit/>
          <w:tblHeader/>
        </w:trPr>
        <w:tc>
          <w:tcPr>
            <w:tcW w:w="1843" w:type="pct"/>
            <w:shd w:val="clear" w:color="auto" w:fill="264F90"/>
          </w:tcPr>
          <w:p w14:paraId="6BBE3A20" w14:textId="77777777" w:rsidR="002A7660" w:rsidRPr="004D41A5" w:rsidRDefault="002A7660" w:rsidP="008E215B">
            <w:pPr>
              <w:keepNext/>
              <w:rPr>
                <w:b/>
                <w:color w:val="FFFFFF" w:themeColor="background1"/>
              </w:rPr>
            </w:pPr>
            <w:r w:rsidRPr="004D41A5">
              <w:rPr>
                <w:b/>
                <w:color w:val="FFFFFF" w:themeColor="background1"/>
              </w:rPr>
              <w:t>Term</w:t>
            </w:r>
          </w:p>
        </w:tc>
        <w:tc>
          <w:tcPr>
            <w:tcW w:w="3157" w:type="pct"/>
            <w:shd w:val="clear" w:color="auto" w:fill="264F90"/>
          </w:tcPr>
          <w:p w14:paraId="7BC8CE64" w14:textId="77777777" w:rsidR="002A7660" w:rsidRPr="004D41A5" w:rsidRDefault="002A7660" w:rsidP="008E215B">
            <w:pPr>
              <w:keepNext/>
              <w:rPr>
                <w:b/>
                <w:color w:val="FFFFFF" w:themeColor="background1"/>
              </w:rPr>
            </w:pPr>
            <w:r w:rsidRPr="004D41A5">
              <w:rPr>
                <w:b/>
                <w:color w:val="FFFFFF" w:themeColor="background1"/>
              </w:rPr>
              <w:t>Definition</w:t>
            </w:r>
          </w:p>
        </w:tc>
      </w:tr>
      <w:tr w:rsidR="002A7660" w:rsidRPr="009E3949" w14:paraId="213720DC" w14:textId="77777777" w:rsidTr="001432F9">
        <w:trPr>
          <w:cantSplit/>
        </w:trPr>
        <w:tc>
          <w:tcPr>
            <w:tcW w:w="1843" w:type="pct"/>
          </w:tcPr>
          <w:p w14:paraId="3AD5E6CC" w14:textId="77777777" w:rsidR="002A7660" w:rsidRDefault="002A7660" w:rsidP="008E215B">
            <w:r>
              <w:t>Application form</w:t>
            </w:r>
          </w:p>
        </w:tc>
        <w:tc>
          <w:tcPr>
            <w:tcW w:w="3157" w:type="pct"/>
          </w:tcPr>
          <w:p w14:paraId="3B03F0BC" w14:textId="6B1912A5" w:rsidR="002A7660" w:rsidRPr="00007E4B" w:rsidRDefault="002A7660" w:rsidP="00A83F48">
            <w:pPr>
              <w:rPr>
                <w:color w:val="000000"/>
              </w:rPr>
            </w:pPr>
            <w:r w:rsidRPr="007D429E">
              <w:rPr>
                <w:color w:val="000000"/>
                <w:w w:val="0"/>
              </w:rPr>
              <w:t xml:space="preserve">The document issued by the </w:t>
            </w:r>
            <w:r w:rsidR="00262481" w:rsidRPr="00A83F48">
              <w:rPr>
                <w:color w:val="000000"/>
                <w:w w:val="0"/>
              </w:rPr>
              <w:t>Program</w:t>
            </w:r>
            <w:r w:rsidRPr="00A83F48">
              <w:rPr>
                <w:color w:val="000000"/>
                <w:w w:val="0"/>
              </w:rPr>
              <w:t xml:space="preserve"> Delegate</w:t>
            </w:r>
            <w:r w:rsidRPr="007D429E">
              <w:rPr>
                <w:color w:val="000000"/>
                <w:w w:val="0"/>
              </w:rPr>
              <w:t xml:space="preserve"> </w:t>
            </w:r>
            <w:r>
              <w:rPr>
                <w:color w:val="000000"/>
                <w:w w:val="0"/>
              </w:rPr>
              <w:t>that</w:t>
            </w:r>
            <w:r w:rsidRPr="007D429E">
              <w:rPr>
                <w:color w:val="000000"/>
                <w:w w:val="0"/>
              </w:rPr>
              <w:t xml:space="preserve"> </w:t>
            </w:r>
            <w:r w:rsidRPr="00BC7B0E">
              <w:rPr>
                <w:color w:val="000000"/>
                <w:w w:val="0"/>
              </w:rPr>
              <w:t>applicants</w:t>
            </w:r>
            <w:r w:rsidRPr="007D429E">
              <w:rPr>
                <w:color w:val="000000"/>
                <w:w w:val="0"/>
              </w:rPr>
              <w:t xml:space="preserve"> </w:t>
            </w:r>
            <w:r>
              <w:rPr>
                <w:color w:val="000000"/>
                <w:w w:val="0"/>
              </w:rPr>
              <w:t>use to apply</w:t>
            </w:r>
            <w:r w:rsidRPr="007D429E">
              <w:rPr>
                <w:color w:val="000000"/>
                <w:w w:val="0"/>
              </w:rPr>
              <w:t xml:space="preserve"> for funding under the </w:t>
            </w:r>
            <w:r w:rsidR="00DD0810" w:rsidRPr="00A83F48">
              <w:rPr>
                <w:color w:val="000000"/>
                <w:w w:val="0"/>
              </w:rPr>
              <w:t>program</w:t>
            </w:r>
            <w:r w:rsidRPr="00BE40F0">
              <w:rPr>
                <w:color w:val="000000"/>
                <w:w w:val="0"/>
              </w:rPr>
              <w:t>.</w:t>
            </w:r>
          </w:p>
        </w:tc>
      </w:tr>
      <w:tr w:rsidR="00175570" w:rsidRPr="009E3949" w14:paraId="5B7E0B10" w14:textId="77777777" w:rsidTr="001432F9">
        <w:trPr>
          <w:cantSplit/>
        </w:trPr>
        <w:tc>
          <w:tcPr>
            <w:tcW w:w="1843" w:type="pct"/>
          </w:tcPr>
          <w:p w14:paraId="43E9835C" w14:textId="6F2387DD" w:rsidR="00175570" w:rsidRDefault="00175570" w:rsidP="00175570">
            <w:r>
              <w:t>Assessment committee</w:t>
            </w:r>
          </w:p>
        </w:tc>
        <w:tc>
          <w:tcPr>
            <w:tcW w:w="3157" w:type="pct"/>
          </w:tcPr>
          <w:p w14:paraId="70613012" w14:textId="18898798" w:rsidR="00175570" w:rsidRPr="00007E4B" w:rsidRDefault="00175570" w:rsidP="00175570">
            <w:pPr>
              <w:rPr>
                <w:color w:val="000000"/>
              </w:rPr>
            </w:pPr>
            <w:r w:rsidRPr="00DD0810">
              <w:t xml:space="preserve">The </w:t>
            </w:r>
            <w:r>
              <w:t>body established</w:t>
            </w:r>
            <w:r w:rsidRPr="00DD0810">
              <w:t xml:space="preserve"> to consider and assess eligible applications and make recommendations to the Minister for funding under the program</w:t>
            </w:r>
            <w:r w:rsidRPr="006A7B20">
              <w:t>.</w:t>
            </w:r>
          </w:p>
        </w:tc>
      </w:tr>
      <w:tr w:rsidR="002A7660" w:rsidRPr="009E3949" w14:paraId="38BCA8B3" w14:textId="77777777" w:rsidTr="001432F9">
        <w:trPr>
          <w:cantSplit/>
        </w:trPr>
        <w:tc>
          <w:tcPr>
            <w:tcW w:w="1843" w:type="pct"/>
          </w:tcPr>
          <w:p w14:paraId="5AF4531D" w14:textId="0E9340E8" w:rsidR="002A7660" w:rsidRPr="009E3949" w:rsidRDefault="006C4678" w:rsidP="008E215B">
            <w:r>
              <w:t>AusIndustry</w:t>
            </w:r>
          </w:p>
        </w:tc>
        <w:tc>
          <w:tcPr>
            <w:tcW w:w="3157" w:type="pct"/>
          </w:tcPr>
          <w:p w14:paraId="6A256C67" w14:textId="708DCD0D" w:rsidR="002A7660" w:rsidRPr="009E3949" w:rsidRDefault="002A7660" w:rsidP="008E215B">
            <w:r w:rsidRPr="00007E4B">
              <w:rPr>
                <w:color w:val="000000"/>
              </w:rPr>
              <w:t xml:space="preserve">The division of the same name within the </w:t>
            </w:r>
            <w:r w:rsidR="00176EF8" w:rsidRPr="00007E4B">
              <w:rPr>
                <w:color w:val="000000"/>
              </w:rPr>
              <w:t>department</w:t>
            </w:r>
            <w:r w:rsidRPr="00007E4B">
              <w:rPr>
                <w:color w:val="000000"/>
              </w:rPr>
              <w:t>.</w:t>
            </w:r>
          </w:p>
        </w:tc>
      </w:tr>
      <w:tr w:rsidR="00706C60" w:rsidRPr="009E3949" w14:paraId="356BAFFA" w14:textId="77777777" w:rsidTr="001432F9">
        <w:trPr>
          <w:cantSplit/>
        </w:trPr>
        <w:tc>
          <w:tcPr>
            <w:tcW w:w="1843" w:type="pct"/>
          </w:tcPr>
          <w:p w14:paraId="297E54D9" w14:textId="4C12B2A5" w:rsidR="00706C60" w:rsidRDefault="00706C60" w:rsidP="00176EF8">
            <w:r>
              <w:t>Department</w:t>
            </w:r>
            <w:r w:rsidR="00176EF8">
              <w:t xml:space="preserve"> </w:t>
            </w:r>
          </w:p>
        </w:tc>
        <w:tc>
          <w:tcPr>
            <w:tcW w:w="3157" w:type="pct"/>
          </w:tcPr>
          <w:p w14:paraId="6E89BEDA" w14:textId="27CF77A1" w:rsidR="00706C60" w:rsidRPr="006C4678" w:rsidRDefault="00706C60" w:rsidP="0044516B">
            <w:r w:rsidRPr="006C4678">
              <w:t>The Department of Industry, Science</w:t>
            </w:r>
            <w:r w:rsidR="0044516B">
              <w:t>, Energy and Resources</w:t>
            </w:r>
            <w:r w:rsidRPr="006C4678">
              <w:t>.</w:t>
            </w:r>
          </w:p>
        </w:tc>
      </w:tr>
      <w:tr w:rsidR="008D5C33" w:rsidRPr="009E3949" w14:paraId="6BBCF5CF" w14:textId="77777777" w:rsidTr="001432F9">
        <w:trPr>
          <w:cantSplit/>
        </w:trPr>
        <w:tc>
          <w:tcPr>
            <w:tcW w:w="1843" w:type="pct"/>
          </w:tcPr>
          <w:p w14:paraId="4BBEC1A8" w14:textId="541144DC" w:rsidR="008D5C33" w:rsidRPr="00DD0810" w:rsidRDefault="008D5C33" w:rsidP="005F2A4B">
            <w:r w:rsidRPr="00DD0810">
              <w:t>Committee</w:t>
            </w:r>
          </w:p>
        </w:tc>
        <w:tc>
          <w:tcPr>
            <w:tcW w:w="3157" w:type="pct"/>
          </w:tcPr>
          <w:p w14:paraId="7018352D" w14:textId="77777777" w:rsidR="008D5C33" w:rsidRPr="007D429E" w:rsidRDefault="008D5C33" w:rsidP="005F2A4B">
            <w:pPr>
              <w:rPr>
                <w:color w:val="000000"/>
                <w:w w:val="0"/>
              </w:rPr>
            </w:pPr>
            <w:r w:rsidRPr="00DD0810">
              <w:t>The body established by the Minister to consider and assess eligible applications and make recommendations to the Minister for funding under the program</w:t>
            </w:r>
            <w:r w:rsidRPr="006A7B20">
              <w:t>.</w:t>
            </w:r>
          </w:p>
        </w:tc>
      </w:tr>
      <w:tr w:rsidR="000C021C" w:rsidRPr="009E3949" w14:paraId="44A4EBEB" w14:textId="77777777" w:rsidTr="001432F9">
        <w:trPr>
          <w:cantSplit/>
        </w:trPr>
        <w:tc>
          <w:tcPr>
            <w:tcW w:w="1843" w:type="pct"/>
          </w:tcPr>
          <w:p w14:paraId="2EB820B0" w14:textId="6B882EA8" w:rsidR="000C021C" w:rsidRPr="00FE416F" w:rsidRDefault="000C021C" w:rsidP="005F2A4B">
            <w:r w:rsidRPr="00635221">
              <w:lastRenderedPageBreak/>
              <w:t>Community services</w:t>
            </w:r>
          </w:p>
        </w:tc>
        <w:tc>
          <w:tcPr>
            <w:tcW w:w="3157" w:type="pct"/>
          </w:tcPr>
          <w:p w14:paraId="68CABC41" w14:textId="543E1EC0" w:rsidR="000C021C" w:rsidRPr="00DD0810" w:rsidRDefault="000C021C" w:rsidP="005F2A4B">
            <w:r>
              <w:t xml:space="preserve">Community services offer support to the public. Support may include information, advice, practical help, financial help or a combination of services. These services </w:t>
            </w:r>
            <w:proofErr w:type="gramStart"/>
            <w:r>
              <w:t>may be run</w:t>
            </w:r>
            <w:proofErr w:type="gramEnd"/>
            <w:r>
              <w:t xml:space="preserve"> by local government or by non-government organisations.</w:t>
            </w:r>
          </w:p>
        </w:tc>
      </w:tr>
      <w:tr w:rsidR="00706C60" w:rsidRPr="009E3949" w14:paraId="393507DC" w14:textId="77777777" w:rsidTr="001432F9">
        <w:trPr>
          <w:cantSplit/>
        </w:trPr>
        <w:tc>
          <w:tcPr>
            <w:tcW w:w="1843" w:type="pct"/>
          </w:tcPr>
          <w:p w14:paraId="04E6D937" w14:textId="1736FA03" w:rsidR="00706C60" w:rsidRDefault="00706C60" w:rsidP="008E215B">
            <w:r>
              <w:t xml:space="preserve">Eligible </w:t>
            </w:r>
            <w:r w:rsidR="006C4678">
              <w:t>activities</w:t>
            </w:r>
          </w:p>
        </w:tc>
        <w:tc>
          <w:tcPr>
            <w:tcW w:w="3157" w:type="pct"/>
          </w:tcPr>
          <w:p w14:paraId="2727B41A" w14:textId="2241CE8F" w:rsidR="00706C60" w:rsidRPr="006C4678" w:rsidRDefault="00706C60" w:rsidP="00490C48">
            <w:r w:rsidRPr="006C4678">
              <w:t xml:space="preserve">The activities undertaken by a </w:t>
            </w:r>
            <w:r w:rsidR="00176EF8" w:rsidRPr="006C4678">
              <w:t xml:space="preserve">grantee </w:t>
            </w:r>
            <w:r w:rsidRPr="006C4678">
              <w:t xml:space="preserve">in relation to a </w:t>
            </w:r>
            <w:r w:rsidR="006C4678" w:rsidRPr="006C4678">
              <w:t xml:space="preserve">project </w:t>
            </w:r>
            <w:r w:rsidRPr="006C4678">
              <w:t>that are eligible for funding support</w:t>
            </w:r>
            <w:r w:rsidR="00AF1D9D">
              <w:t xml:space="preserve"> as set out in </w:t>
            </w:r>
            <w:r w:rsidR="00AF1D9D">
              <w:fldChar w:fldCharType="begin"/>
            </w:r>
            <w:r w:rsidR="00AF1D9D">
              <w:instrText xml:space="preserve"> REF _Ref468355814 \r \h </w:instrText>
            </w:r>
            <w:r w:rsidR="00AF1D9D">
              <w:fldChar w:fldCharType="separate"/>
            </w:r>
            <w:r w:rsidR="009660E5">
              <w:t>5.1</w:t>
            </w:r>
            <w:r w:rsidR="00AF1D9D">
              <w:fldChar w:fldCharType="end"/>
            </w:r>
            <w:r w:rsidRPr="006C4678">
              <w:t>.</w:t>
            </w:r>
          </w:p>
        </w:tc>
      </w:tr>
      <w:tr w:rsidR="00706C60" w:rsidRPr="009E3949" w14:paraId="1D1A29E0" w14:textId="77777777" w:rsidTr="001432F9">
        <w:trPr>
          <w:cantSplit/>
        </w:trPr>
        <w:tc>
          <w:tcPr>
            <w:tcW w:w="1843" w:type="pct"/>
          </w:tcPr>
          <w:p w14:paraId="5287969A" w14:textId="456AC81A" w:rsidR="00706C60" w:rsidRDefault="00706C60" w:rsidP="008E215B">
            <w:r>
              <w:t xml:space="preserve">Eligible </w:t>
            </w:r>
            <w:r w:rsidR="006C4678">
              <w:t>application</w:t>
            </w:r>
          </w:p>
        </w:tc>
        <w:tc>
          <w:tcPr>
            <w:tcW w:w="3157" w:type="pct"/>
          </w:tcPr>
          <w:p w14:paraId="36A96F28" w14:textId="3D0B443A" w:rsidR="00706C60" w:rsidRPr="006C4678" w:rsidRDefault="00706C60" w:rsidP="00071812">
            <w:r w:rsidRPr="006C4678">
              <w:t xml:space="preserve">An application or proposal for grant funding under the </w:t>
            </w:r>
            <w:r w:rsidR="00DD0810" w:rsidRPr="006C4678">
              <w:rPr>
                <w:color w:val="000000"/>
                <w:w w:val="0"/>
              </w:rPr>
              <w:t xml:space="preserve">program </w:t>
            </w:r>
            <w:r w:rsidRPr="006C4678">
              <w:t xml:space="preserve">that the </w:t>
            </w:r>
            <w:r w:rsidR="00262481" w:rsidRPr="006C4678">
              <w:t>Program</w:t>
            </w:r>
            <w:r w:rsidRPr="006C4678">
              <w:t xml:space="preserve"> Delegate has determined is eligible for assessment in accordance with these </w:t>
            </w:r>
            <w:r w:rsidR="006C4678" w:rsidRPr="006C4678">
              <w:t>guidelines</w:t>
            </w:r>
            <w:r w:rsidRPr="006C4678">
              <w:t>.</w:t>
            </w:r>
          </w:p>
        </w:tc>
      </w:tr>
      <w:tr w:rsidR="00271FAE" w:rsidRPr="009E3949" w14:paraId="23D16098" w14:textId="77777777" w:rsidTr="001432F9">
        <w:trPr>
          <w:cantSplit/>
        </w:trPr>
        <w:tc>
          <w:tcPr>
            <w:tcW w:w="1843" w:type="pct"/>
          </w:tcPr>
          <w:p w14:paraId="0908F7C1" w14:textId="3EEE7278" w:rsidR="00271FAE" w:rsidRDefault="00271FAE" w:rsidP="008E215B">
            <w:r>
              <w:t xml:space="preserve">Eligible </w:t>
            </w:r>
            <w:r w:rsidR="006C4678">
              <w:t>expenditure</w:t>
            </w:r>
          </w:p>
        </w:tc>
        <w:tc>
          <w:tcPr>
            <w:tcW w:w="3157" w:type="pct"/>
          </w:tcPr>
          <w:p w14:paraId="38154A55" w14:textId="00F216BB" w:rsidR="00271FAE" w:rsidRPr="006C4678" w:rsidRDefault="0052054C" w:rsidP="00490C48">
            <w:r w:rsidRPr="006C4678">
              <w:t xml:space="preserve">The expenditure incurred by a </w:t>
            </w:r>
            <w:r w:rsidR="006C4678" w:rsidRPr="006C4678">
              <w:t xml:space="preserve">grantee </w:t>
            </w:r>
            <w:r w:rsidRPr="006C4678">
              <w:t xml:space="preserve">on a </w:t>
            </w:r>
            <w:r w:rsidR="004C6F6D" w:rsidRPr="006C4678">
              <w:t xml:space="preserve">project </w:t>
            </w:r>
            <w:r w:rsidRPr="006C4678">
              <w:t>and which is eligible for funding support</w:t>
            </w:r>
            <w:r w:rsidR="00AF1D9D">
              <w:t xml:space="preserve"> as set out in </w:t>
            </w:r>
            <w:r w:rsidR="00AF1D9D">
              <w:fldChar w:fldCharType="begin"/>
            </w:r>
            <w:r w:rsidR="00AF1D9D">
              <w:instrText xml:space="preserve"> REF _Ref468355804 \r \h </w:instrText>
            </w:r>
            <w:r w:rsidR="00AF1D9D">
              <w:fldChar w:fldCharType="separate"/>
            </w:r>
            <w:r w:rsidR="009660E5">
              <w:t>5.3</w:t>
            </w:r>
            <w:r w:rsidR="00AF1D9D">
              <w:fldChar w:fldCharType="end"/>
            </w:r>
            <w:r w:rsidRPr="006C4678">
              <w:t>.</w:t>
            </w:r>
          </w:p>
        </w:tc>
      </w:tr>
      <w:tr w:rsidR="0052054C" w:rsidRPr="009E3949" w14:paraId="12F76143" w14:textId="77777777" w:rsidTr="001432F9">
        <w:trPr>
          <w:cantSplit/>
        </w:trPr>
        <w:tc>
          <w:tcPr>
            <w:tcW w:w="1843" w:type="pct"/>
          </w:tcPr>
          <w:p w14:paraId="06506668" w14:textId="7445359E" w:rsidR="0052054C" w:rsidRDefault="0052054C" w:rsidP="008E215B">
            <w:r>
              <w:t xml:space="preserve">Eligible </w:t>
            </w:r>
            <w:r w:rsidR="004C6F6D">
              <w:t xml:space="preserve">expenditure </w:t>
            </w:r>
            <w:r w:rsidR="00464353" w:rsidRPr="005A61FE">
              <w:t>guidance</w:t>
            </w:r>
          </w:p>
        </w:tc>
        <w:tc>
          <w:tcPr>
            <w:tcW w:w="3157" w:type="pct"/>
          </w:tcPr>
          <w:p w14:paraId="5575602C" w14:textId="1E26D25B" w:rsidR="0052054C" w:rsidRPr="006C4678" w:rsidRDefault="0052054C" w:rsidP="008D433F">
            <w:r w:rsidRPr="006C4678">
              <w:t xml:space="preserve">The </w:t>
            </w:r>
            <w:r w:rsidR="00464353" w:rsidRPr="005A61FE">
              <w:t>guidance</w:t>
            </w:r>
            <w:r w:rsidRPr="006C4678">
              <w:t xml:space="preserve"> </w:t>
            </w:r>
            <w:r w:rsidR="009E45B8" w:rsidRPr="006C4678">
              <w:t>that</w:t>
            </w:r>
            <w:r w:rsidRPr="006C4678">
              <w:t xml:space="preserve"> </w:t>
            </w:r>
            <w:r w:rsidR="00464353" w:rsidRPr="005A61FE">
              <w:t>is provided</w:t>
            </w:r>
            <w:r w:rsidR="00082460">
              <w:t xml:space="preserve"> at Appendix A</w:t>
            </w:r>
            <w:r w:rsidR="008D433F" w:rsidRPr="005A61FE">
              <w:t>.</w:t>
            </w:r>
          </w:p>
        </w:tc>
      </w:tr>
      <w:tr w:rsidR="000C021C" w:rsidRPr="009E3949" w14:paraId="024B6847" w14:textId="77777777" w:rsidTr="001432F9">
        <w:trPr>
          <w:cantSplit/>
        </w:trPr>
        <w:tc>
          <w:tcPr>
            <w:tcW w:w="1843" w:type="pct"/>
          </w:tcPr>
          <w:p w14:paraId="6C693751" w14:textId="6D40E53B" w:rsidR="000C021C" w:rsidRDefault="000C021C" w:rsidP="008E215B">
            <w:r>
              <w:t>Emergency resilience</w:t>
            </w:r>
          </w:p>
        </w:tc>
        <w:tc>
          <w:tcPr>
            <w:tcW w:w="3157" w:type="pct"/>
          </w:tcPr>
          <w:p w14:paraId="1B7C1557" w14:textId="447EE87C" w:rsidR="000C021C" w:rsidRPr="006C4678" w:rsidRDefault="00CC6C14" w:rsidP="00635221">
            <w:r>
              <w:t xml:space="preserve"> </w:t>
            </w:r>
            <w:r w:rsidR="006E37C7">
              <w:t>In relation to activities undertaken to meet intended outcomes of this program, emergency resilience means the ability to</w:t>
            </w:r>
            <w:r w:rsidR="000C021C">
              <w:t xml:space="preserve"> </w:t>
            </w:r>
            <w:r w:rsidR="000774EB">
              <w:t>redu</w:t>
            </w:r>
            <w:r w:rsidR="00026000">
              <w:t xml:space="preserve">ce </w:t>
            </w:r>
            <w:r w:rsidR="00B920BB">
              <w:t>risk</w:t>
            </w:r>
            <w:r w:rsidR="00026000">
              <w:t xml:space="preserve"> and </w:t>
            </w:r>
            <w:r w:rsidR="00B920BB">
              <w:t xml:space="preserve">impact, </w:t>
            </w:r>
            <w:r w:rsidR="00026000">
              <w:t>or</w:t>
            </w:r>
            <w:r w:rsidR="00B920BB">
              <w:t xml:space="preserve"> increase the</w:t>
            </w:r>
            <w:r w:rsidR="00635221">
              <w:t xml:space="preserve"> </w:t>
            </w:r>
            <w:r w:rsidR="000C021C">
              <w:t>capacity</w:t>
            </w:r>
            <w:r w:rsidR="00AD3DA4">
              <w:t xml:space="preserve"> </w:t>
            </w:r>
            <w:r w:rsidR="00B920BB">
              <w:t>to manage</w:t>
            </w:r>
            <w:r w:rsidR="00635221">
              <w:t xml:space="preserve"> and </w:t>
            </w:r>
            <w:r w:rsidR="00B920BB">
              <w:t>respond to hazard</w:t>
            </w:r>
            <w:r w:rsidR="00B9087E">
              <w:t xml:space="preserve"> events such</w:t>
            </w:r>
            <w:r w:rsidR="001C2CDB">
              <w:t xml:space="preserve"> as storms </w:t>
            </w:r>
            <w:r w:rsidR="00B9087E">
              <w:t>and bushfires</w:t>
            </w:r>
            <w:r w:rsidR="00AD3DA4">
              <w:t>.</w:t>
            </w:r>
          </w:p>
        </w:tc>
      </w:tr>
      <w:tr w:rsidR="00175570" w:rsidRPr="009E3949" w14:paraId="51A56A26" w14:textId="77777777" w:rsidTr="001432F9">
        <w:trPr>
          <w:cantSplit/>
        </w:trPr>
        <w:tc>
          <w:tcPr>
            <w:tcW w:w="1843" w:type="pct"/>
          </w:tcPr>
          <w:p w14:paraId="0F33EBF0" w14:textId="171C4D8B" w:rsidR="00175570" w:rsidRDefault="00175570" w:rsidP="00175570">
            <w:r>
              <w:t>Feasibility study</w:t>
            </w:r>
          </w:p>
        </w:tc>
        <w:tc>
          <w:tcPr>
            <w:tcW w:w="3157" w:type="pct"/>
          </w:tcPr>
          <w:p w14:paraId="55EF1FD7" w14:textId="1C2A200D" w:rsidR="00175570" w:rsidRDefault="00175570" w:rsidP="00175570">
            <w:r>
              <w:rPr>
                <w:rStyle w:val="Emphasis"/>
                <w:i w:val="0"/>
              </w:rPr>
              <w:t>An assessment of the practicality of a proposed project, the initial design stage of a project bringing together elements of knowledge that indicate whether a project is possible or not.</w:t>
            </w:r>
          </w:p>
        </w:tc>
      </w:tr>
      <w:tr w:rsidR="00175570" w:rsidRPr="009E3949" w14:paraId="5907FF0C" w14:textId="77777777" w:rsidTr="001432F9">
        <w:trPr>
          <w:cantSplit/>
        </w:trPr>
        <w:tc>
          <w:tcPr>
            <w:tcW w:w="1843" w:type="pct"/>
          </w:tcPr>
          <w:p w14:paraId="2D887BE9" w14:textId="655EF5D2" w:rsidR="00175570" w:rsidRDefault="00175570" w:rsidP="00175570">
            <w:r>
              <w:t>Fringe-of-grid</w:t>
            </w:r>
          </w:p>
        </w:tc>
        <w:tc>
          <w:tcPr>
            <w:tcW w:w="3157" w:type="pct"/>
          </w:tcPr>
          <w:p w14:paraId="68066971" w14:textId="5B9E0FF8" w:rsidR="00175570" w:rsidRDefault="00175570" w:rsidP="00175570">
            <w:pPr>
              <w:rPr>
                <w:rStyle w:val="Emphasis"/>
                <w:i w:val="0"/>
              </w:rPr>
            </w:pPr>
            <w:r>
              <w:t xml:space="preserve">Areas in the National Electricity Market, the Northern Territory Electricity Market, Darwin-Katherine Interconnected System, the South West Interconnected System or North-West Interconnected System that are </w:t>
            </w:r>
            <w:r w:rsidRPr="00465F2F">
              <w:t>remote</w:t>
            </w:r>
            <w:r>
              <w:t xml:space="preserve"> with a high cost to supply, </w:t>
            </w:r>
            <w:sdt>
              <w:sdtPr>
                <w:tag w:val="goog_rdk_55"/>
                <w:id w:val="1071472358"/>
                <w:showingPlcHdr/>
              </w:sdtPr>
              <w:sdtEndPr/>
              <w:sdtContent>
                <w:r w:rsidR="000774EC">
                  <w:t xml:space="preserve">     </w:t>
                </w:r>
              </w:sdtContent>
            </w:sdt>
            <w:r>
              <w:t>with a relatively high likelihood of electricity supply and quality issues.</w:t>
            </w:r>
          </w:p>
        </w:tc>
      </w:tr>
      <w:tr w:rsidR="0052054C" w:rsidRPr="009E3949" w14:paraId="2F8F0253" w14:textId="77777777" w:rsidTr="001432F9">
        <w:trPr>
          <w:cantSplit/>
        </w:trPr>
        <w:tc>
          <w:tcPr>
            <w:tcW w:w="1843" w:type="pct"/>
          </w:tcPr>
          <w:p w14:paraId="7CC23C09" w14:textId="58F72780" w:rsidR="0052054C" w:rsidRDefault="0052054C" w:rsidP="008E215B">
            <w:r>
              <w:t>Grant agreement</w:t>
            </w:r>
          </w:p>
        </w:tc>
        <w:tc>
          <w:tcPr>
            <w:tcW w:w="3157" w:type="pct"/>
          </w:tcPr>
          <w:p w14:paraId="428626E5" w14:textId="22BAF495" w:rsidR="0052054C" w:rsidRPr="006C4678" w:rsidRDefault="0052054C" w:rsidP="008E215B">
            <w:pPr>
              <w:rPr>
                <w:i/>
              </w:rPr>
            </w:pPr>
            <w:r w:rsidRPr="006C4678">
              <w:rPr>
                <w:rStyle w:val="Emphasis"/>
                <w:i w:val="0"/>
              </w:rPr>
              <w:t xml:space="preserve">A legally binding contract between the Commonwealth and a </w:t>
            </w:r>
            <w:r w:rsidR="004C6F6D" w:rsidRPr="006C4678">
              <w:rPr>
                <w:rStyle w:val="Emphasis"/>
                <w:i w:val="0"/>
              </w:rPr>
              <w:t xml:space="preserve">grantee </w:t>
            </w:r>
            <w:r w:rsidRPr="006C4678">
              <w:rPr>
                <w:rStyle w:val="Emphasis"/>
                <w:i w:val="0"/>
              </w:rPr>
              <w:t xml:space="preserve">for </w:t>
            </w:r>
            <w:r w:rsidR="008D433F" w:rsidRPr="006C4678">
              <w:rPr>
                <w:rStyle w:val="Emphasis"/>
                <w:i w:val="0"/>
              </w:rPr>
              <w:t xml:space="preserve">the </w:t>
            </w:r>
            <w:r w:rsidRPr="006C4678">
              <w:rPr>
                <w:rStyle w:val="Emphasis"/>
                <w:i w:val="0"/>
              </w:rPr>
              <w:t>grant funding</w:t>
            </w:r>
            <w:r w:rsidR="009E1D7E">
              <w:rPr>
                <w:rStyle w:val="Emphasis"/>
                <w:i w:val="0"/>
              </w:rPr>
              <w:t>.</w:t>
            </w:r>
          </w:p>
        </w:tc>
      </w:tr>
      <w:tr w:rsidR="0052054C" w:rsidRPr="009E3949" w14:paraId="2B9667D4" w14:textId="77777777" w:rsidTr="001432F9">
        <w:trPr>
          <w:cantSplit/>
        </w:trPr>
        <w:tc>
          <w:tcPr>
            <w:tcW w:w="1843" w:type="pct"/>
          </w:tcPr>
          <w:p w14:paraId="62D02C0A" w14:textId="79527B81" w:rsidR="0052054C" w:rsidRDefault="0052054C" w:rsidP="008E215B">
            <w:r>
              <w:t>Grant funding or grant funds</w:t>
            </w:r>
          </w:p>
        </w:tc>
        <w:tc>
          <w:tcPr>
            <w:tcW w:w="3157" w:type="pct"/>
          </w:tcPr>
          <w:p w14:paraId="67365CE3" w14:textId="1BB4033A" w:rsidR="0052054C" w:rsidRPr="006C4678" w:rsidRDefault="0052054C" w:rsidP="009E45B8">
            <w:r w:rsidRPr="006C4678">
              <w:t xml:space="preserve">The funding made available by the Commonwealth to </w:t>
            </w:r>
            <w:r w:rsidR="004C6F6D" w:rsidRPr="006C4678">
              <w:t xml:space="preserve">grantees </w:t>
            </w:r>
            <w:r w:rsidRPr="006C4678">
              <w:t xml:space="preserve">under the </w:t>
            </w:r>
            <w:r w:rsidR="00262481" w:rsidRPr="006C4678">
              <w:rPr>
                <w:color w:val="000000"/>
                <w:w w:val="0"/>
              </w:rPr>
              <w:t>program</w:t>
            </w:r>
            <w:r w:rsidRPr="006C4678">
              <w:t>.</w:t>
            </w:r>
          </w:p>
        </w:tc>
      </w:tr>
      <w:tr w:rsidR="00464353" w:rsidRPr="005A61FE" w14:paraId="0191E927" w14:textId="77777777" w:rsidTr="001432F9">
        <w:trPr>
          <w:cantSplit/>
        </w:trPr>
        <w:tc>
          <w:tcPr>
            <w:tcW w:w="1843" w:type="pct"/>
          </w:tcPr>
          <w:p w14:paraId="56BB0FA8" w14:textId="77777777" w:rsidR="00464353" w:rsidRPr="005A61FE" w:rsidRDefault="009660E5" w:rsidP="009564E7">
            <w:hyperlink r:id="rId41" w:history="1">
              <w:r w:rsidR="00464353" w:rsidRPr="005A61FE">
                <w:rPr>
                  <w:rStyle w:val="Hyperlink"/>
                </w:rPr>
                <w:t>GrantConnect</w:t>
              </w:r>
            </w:hyperlink>
          </w:p>
        </w:tc>
        <w:tc>
          <w:tcPr>
            <w:tcW w:w="3157" w:type="pct"/>
          </w:tcPr>
          <w:p w14:paraId="61547ED0" w14:textId="0B632861" w:rsidR="00464353" w:rsidRPr="005A61FE" w:rsidRDefault="00464353" w:rsidP="00CB7D56">
            <w:r w:rsidRPr="005A61FE">
              <w:t>The Australian Government’s whole-of-government grants information system, which centralises the publication and reporting of Commonwealth grants in accordance with the CGRGs</w:t>
            </w:r>
            <w:r w:rsidR="009E1D7E">
              <w:t>.</w:t>
            </w:r>
          </w:p>
        </w:tc>
      </w:tr>
      <w:tr w:rsidR="00C166EB" w:rsidRPr="009E3949" w14:paraId="504A6426" w14:textId="77777777" w:rsidTr="001432F9">
        <w:trPr>
          <w:cantSplit/>
        </w:trPr>
        <w:tc>
          <w:tcPr>
            <w:tcW w:w="1843" w:type="pct"/>
          </w:tcPr>
          <w:p w14:paraId="41D079E4" w14:textId="56B7CE41" w:rsidR="00C166EB" w:rsidRDefault="00C166EB" w:rsidP="008E215B">
            <w:r>
              <w:t>Grantee</w:t>
            </w:r>
          </w:p>
        </w:tc>
        <w:tc>
          <w:tcPr>
            <w:tcW w:w="3157" w:type="pct"/>
          </w:tcPr>
          <w:p w14:paraId="75E0E8A8" w14:textId="11E2F1AD" w:rsidR="00C166EB" w:rsidRPr="006C4678" w:rsidRDefault="008D433F" w:rsidP="008D433F">
            <w:r w:rsidRPr="006C4678">
              <w:t xml:space="preserve">The recipient of grant funding under </w:t>
            </w:r>
            <w:r w:rsidR="00C166EB" w:rsidRPr="006C4678">
              <w:t xml:space="preserve">a </w:t>
            </w:r>
            <w:r w:rsidR="004C6F6D" w:rsidRPr="006C4678">
              <w:t>grant agreement</w:t>
            </w:r>
            <w:r w:rsidR="00C166EB" w:rsidRPr="006C4678">
              <w:t>.</w:t>
            </w:r>
          </w:p>
        </w:tc>
      </w:tr>
      <w:tr w:rsidR="008D433F" w:rsidRPr="009E3949" w14:paraId="56B29FF6" w14:textId="77777777" w:rsidTr="001432F9">
        <w:trPr>
          <w:cantSplit/>
        </w:trPr>
        <w:tc>
          <w:tcPr>
            <w:tcW w:w="1843" w:type="pct"/>
          </w:tcPr>
          <w:p w14:paraId="2CB80D24" w14:textId="77777777" w:rsidR="008D433F" w:rsidRDefault="008D433F" w:rsidP="00FE1A01">
            <w:r>
              <w:t>Guidelines</w:t>
            </w:r>
          </w:p>
        </w:tc>
        <w:tc>
          <w:tcPr>
            <w:tcW w:w="3157" w:type="pct"/>
          </w:tcPr>
          <w:p w14:paraId="2BDCF513" w14:textId="26B51B37" w:rsidR="008D433F" w:rsidRPr="006C4678" w:rsidRDefault="00DD0810" w:rsidP="00B20351">
            <w:pPr>
              <w:rPr>
                <w:bCs/>
              </w:rPr>
            </w:pPr>
            <w:r w:rsidRPr="006C4678">
              <w:rPr>
                <w:color w:val="000000"/>
                <w:w w:val="0"/>
                <w:szCs w:val="20"/>
              </w:rPr>
              <w:t xml:space="preserve">Guidelines </w:t>
            </w:r>
            <w:r w:rsidR="008D433F" w:rsidRPr="006C4678">
              <w:rPr>
                <w:color w:val="000000"/>
                <w:w w:val="0"/>
                <w:szCs w:val="20"/>
              </w:rPr>
              <w:t xml:space="preserve">that the Minister </w:t>
            </w:r>
            <w:r w:rsidR="00B20351">
              <w:rPr>
                <w:color w:val="000000"/>
                <w:w w:val="0"/>
                <w:szCs w:val="20"/>
              </w:rPr>
              <w:t xml:space="preserve">gives </w:t>
            </w:r>
            <w:r w:rsidR="008D433F" w:rsidRPr="006C4678">
              <w:rPr>
                <w:color w:val="000000"/>
                <w:w w:val="0"/>
                <w:szCs w:val="20"/>
              </w:rPr>
              <w:t xml:space="preserve">to the </w:t>
            </w:r>
            <w:r w:rsidR="00176EF8" w:rsidRPr="006C4678">
              <w:rPr>
                <w:color w:val="000000"/>
                <w:w w:val="0"/>
                <w:szCs w:val="20"/>
              </w:rPr>
              <w:t xml:space="preserve">department </w:t>
            </w:r>
            <w:r w:rsidR="008D433F" w:rsidRPr="006C4678">
              <w:rPr>
                <w:color w:val="000000"/>
                <w:w w:val="0"/>
                <w:szCs w:val="20"/>
              </w:rPr>
              <w:t>to provide the framework for the administration of the program, as in force from time to time.</w:t>
            </w:r>
          </w:p>
        </w:tc>
      </w:tr>
      <w:tr w:rsidR="00175570" w:rsidRPr="009E3949" w14:paraId="1AC3EB8E" w14:textId="77777777" w:rsidTr="001432F9">
        <w:trPr>
          <w:cantSplit/>
        </w:trPr>
        <w:tc>
          <w:tcPr>
            <w:tcW w:w="1843" w:type="pct"/>
          </w:tcPr>
          <w:p w14:paraId="247C59F1" w14:textId="79F81734" w:rsidR="00175570" w:rsidRDefault="00175570" w:rsidP="00175570">
            <w:proofErr w:type="spellStart"/>
            <w:r>
              <w:lastRenderedPageBreak/>
              <w:t>Microgrid</w:t>
            </w:r>
            <w:proofErr w:type="spellEnd"/>
          </w:p>
        </w:tc>
        <w:tc>
          <w:tcPr>
            <w:tcW w:w="3157" w:type="pct"/>
          </w:tcPr>
          <w:p w14:paraId="51934B7D" w14:textId="576FE02E" w:rsidR="00175570" w:rsidRPr="006C4678" w:rsidRDefault="00175570" w:rsidP="00175570">
            <w:r>
              <w:t>An electricity supply arrangement that can (but may not always) function autonomously, and generates and supplies electricity to multiple customers</w:t>
            </w:r>
            <w:r>
              <w:rPr>
                <w:lang w:val="en"/>
              </w:rPr>
              <w:t>.</w:t>
            </w:r>
          </w:p>
        </w:tc>
      </w:tr>
      <w:tr w:rsidR="00975F29" w:rsidRPr="009E3949" w14:paraId="320812CC" w14:textId="77777777" w:rsidTr="001432F9">
        <w:trPr>
          <w:cantSplit/>
        </w:trPr>
        <w:tc>
          <w:tcPr>
            <w:tcW w:w="1843" w:type="pct"/>
          </w:tcPr>
          <w:p w14:paraId="1B0F3510" w14:textId="70A93D51" w:rsidR="00975F29" w:rsidRDefault="00C60E0F" w:rsidP="008E215B">
            <w:r>
              <w:t>Minister</w:t>
            </w:r>
          </w:p>
        </w:tc>
        <w:tc>
          <w:tcPr>
            <w:tcW w:w="3157" w:type="pct"/>
          </w:tcPr>
          <w:p w14:paraId="31735EC9" w14:textId="5FE78560" w:rsidR="00975F29" w:rsidRPr="006C4678" w:rsidRDefault="00C60E0F" w:rsidP="000C6786">
            <w:r w:rsidRPr="006C4678">
              <w:t>The</w:t>
            </w:r>
            <w:r w:rsidR="004A16B4">
              <w:t xml:space="preserve"> Commonwealth</w:t>
            </w:r>
            <w:r w:rsidRPr="006C4678">
              <w:t xml:space="preserve"> </w:t>
            </w:r>
            <w:r w:rsidR="005A6D76" w:rsidRPr="006C4678">
              <w:t>Minister</w:t>
            </w:r>
            <w:r w:rsidR="005A6D76">
              <w:t xml:space="preserve"> </w:t>
            </w:r>
            <w:r w:rsidRPr="006C4678">
              <w:t xml:space="preserve">for </w:t>
            </w:r>
            <w:r w:rsidR="005A3DD7">
              <w:t>E</w:t>
            </w:r>
            <w:r w:rsidR="00CC6C14">
              <w:t xml:space="preserve">nergy and </w:t>
            </w:r>
            <w:r w:rsidR="005A3DD7">
              <w:t>Emissions Reduction</w:t>
            </w:r>
            <w:r w:rsidRPr="006C4678">
              <w:t>.</w:t>
            </w:r>
          </w:p>
        </w:tc>
      </w:tr>
      <w:tr w:rsidR="00175570" w:rsidRPr="009E3949" w14:paraId="0BBA0B69" w14:textId="77777777" w:rsidTr="001432F9">
        <w:trPr>
          <w:cantSplit/>
        </w:trPr>
        <w:tc>
          <w:tcPr>
            <w:tcW w:w="1843" w:type="pct"/>
          </w:tcPr>
          <w:p w14:paraId="49FB227F" w14:textId="77EF3950" w:rsidR="00175570" w:rsidRDefault="00175570" w:rsidP="00175570">
            <w:r>
              <w:t>New energy technologies</w:t>
            </w:r>
          </w:p>
        </w:tc>
        <w:tc>
          <w:tcPr>
            <w:tcW w:w="3157" w:type="pct"/>
          </w:tcPr>
          <w:p w14:paraId="680A37C0" w14:textId="77777777" w:rsidR="00175570" w:rsidRDefault="00175570" w:rsidP="00175570">
            <w:r>
              <w:t>Energy t</w:t>
            </w:r>
            <w:r w:rsidRPr="00B9242B">
              <w:t>echnologies includ</w:t>
            </w:r>
            <w:r>
              <w:t>ing</w:t>
            </w:r>
            <w:r w:rsidRPr="00B9242B">
              <w:t xml:space="preserve"> (but not limited to)</w:t>
            </w:r>
            <w:r>
              <w:t xml:space="preserve"> </w:t>
            </w:r>
            <w:r w:rsidRPr="00B9242B">
              <w:t>technologies related to</w:t>
            </w:r>
            <w:r>
              <w:t>:</w:t>
            </w:r>
          </w:p>
          <w:p w14:paraId="6B09B569" w14:textId="77777777" w:rsidR="00175570" w:rsidRDefault="00175570" w:rsidP="00175570">
            <w:pPr>
              <w:pStyle w:val="ListParagraph"/>
              <w:numPr>
                <w:ilvl w:val="0"/>
                <w:numId w:val="37"/>
              </w:numPr>
            </w:pPr>
            <w:proofErr w:type="spellStart"/>
            <w:r w:rsidRPr="00B9242B">
              <w:t>microgrids</w:t>
            </w:r>
            <w:proofErr w:type="spellEnd"/>
          </w:p>
          <w:p w14:paraId="6E81763A" w14:textId="77777777" w:rsidR="00175570" w:rsidRDefault="00175570" w:rsidP="00175570">
            <w:pPr>
              <w:pStyle w:val="ListParagraph"/>
              <w:numPr>
                <w:ilvl w:val="0"/>
                <w:numId w:val="37"/>
              </w:numPr>
            </w:pPr>
            <w:r w:rsidRPr="00B9242B">
              <w:t>decentralised generation</w:t>
            </w:r>
          </w:p>
          <w:p w14:paraId="77A17D49" w14:textId="77777777" w:rsidR="00175570" w:rsidRDefault="00175570" w:rsidP="00175570">
            <w:pPr>
              <w:pStyle w:val="ListParagraph"/>
              <w:numPr>
                <w:ilvl w:val="0"/>
                <w:numId w:val="37"/>
              </w:numPr>
            </w:pPr>
            <w:r w:rsidRPr="00B9242B">
              <w:t>better use of data from advanced metering infrastructure</w:t>
            </w:r>
          </w:p>
          <w:p w14:paraId="09506138" w14:textId="77777777" w:rsidR="00175570" w:rsidRDefault="00175570" w:rsidP="00175570">
            <w:pPr>
              <w:pStyle w:val="ListParagraph"/>
              <w:numPr>
                <w:ilvl w:val="0"/>
                <w:numId w:val="37"/>
              </w:numPr>
            </w:pPr>
            <w:r w:rsidRPr="00B9242B">
              <w:t>demand management</w:t>
            </w:r>
          </w:p>
          <w:p w14:paraId="6BAE5305" w14:textId="77777777" w:rsidR="00175570" w:rsidRDefault="00175570" w:rsidP="00175570">
            <w:pPr>
              <w:pStyle w:val="ListParagraph"/>
              <w:numPr>
                <w:ilvl w:val="0"/>
                <w:numId w:val="37"/>
              </w:numPr>
            </w:pPr>
            <w:r w:rsidRPr="00B9242B">
              <w:t>energy storage</w:t>
            </w:r>
          </w:p>
          <w:p w14:paraId="19B3D111" w14:textId="77777777" w:rsidR="00175570" w:rsidRDefault="00175570" w:rsidP="00175570">
            <w:pPr>
              <w:pStyle w:val="ListParagraph"/>
              <w:numPr>
                <w:ilvl w:val="0"/>
                <w:numId w:val="37"/>
              </w:numPr>
            </w:pPr>
            <w:r w:rsidRPr="00B9242B">
              <w:t>ha</w:t>
            </w:r>
            <w:r w:rsidRPr="00717A58">
              <w:t>rdware and software development</w:t>
            </w:r>
          </w:p>
          <w:p w14:paraId="42673070" w14:textId="30138557" w:rsidR="00175570" w:rsidRDefault="00175570" w:rsidP="00175570">
            <w:proofErr w:type="gramStart"/>
            <w:r w:rsidRPr="00B9242B">
              <w:t>renewable</w:t>
            </w:r>
            <w:proofErr w:type="gramEnd"/>
            <w:r w:rsidRPr="00B9242B">
              <w:t xml:space="preserve"> </w:t>
            </w:r>
            <w:r w:rsidRPr="00717A58">
              <w:t>energy generation technologies</w:t>
            </w:r>
            <w:r>
              <w:t>.</w:t>
            </w:r>
          </w:p>
        </w:tc>
      </w:tr>
      <w:tr w:rsidR="00175570" w:rsidRPr="009E3949" w14:paraId="3AC37538" w14:textId="77777777" w:rsidTr="001432F9">
        <w:trPr>
          <w:cantSplit/>
        </w:trPr>
        <w:tc>
          <w:tcPr>
            <w:tcW w:w="1843" w:type="pct"/>
          </w:tcPr>
          <w:p w14:paraId="48FEDDF6" w14:textId="59F47541" w:rsidR="00175570" w:rsidRDefault="00175570" w:rsidP="00175570">
            <w:r>
              <w:t>Off-grid</w:t>
            </w:r>
          </w:p>
        </w:tc>
        <w:tc>
          <w:tcPr>
            <w:tcW w:w="3157" w:type="pct"/>
          </w:tcPr>
          <w:p w14:paraId="74960825" w14:textId="6A1F9DC5" w:rsidR="00175570" w:rsidRPr="006C4678" w:rsidRDefault="00175570" w:rsidP="00175570">
            <w:r>
              <w:t>Isolated or islanded systems (including private systems) or grids that are not the National Electricity Market, Northern Territory Electricity Market or South West Interconnected System.</w:t>
            </w:r>
          </w:p>
        </w:tc>
      </w:tr>
      <w:tr w:rsidR="00C60E0F" w:rsidRPr="009E3949" w14:paraId="78315B9D" w14:textId="77777777" w:rsidTr="001432F9">
        <w:trPr>
          <w:cantSplit/>
        </w:trPr>
        <w:tc>
          <w:tcPr>
            <w:tcW w:w="1843" w:type="pct"/>
          </w:tcPr>
          <w:p w14:paraId="5387D1AB" w14:textId="0802380C" w:rsidR="00C60E0F" w:rsidRDefault="00C60E0F" w:rsidP="008E215B">
            <w:r>
              <w:t>Personal information</w:t>
            </w:r>
          </w:p>
        </w:tc>
        <w:tc>
          <w:tcPr>
            <w:tcW w:w="3157" w:type="pct"/>
          </w:tcPr>
          <w:p w14:paraId="6270CFB9" w14:textId="6D35DCC9" w:rsidR="00680B92" w:rsidRDefault="00C60E0F" w:rsidP="00680B92">
            <w:pPr>
              <w:rPr>
                <w:color w:val="000000"/>
                <w:w w:val="0"/>
              </w:rPr>
            </w:pPr>
            <w:r w:rsidRPr="006C4678">
              <w:rPr>
                <w:color w:val="000000"/>
                <w:w w:val="0"/>
              </w:rPr>
              <w:t xml:space="preserve">Has the same meaning as in the </w:t>
            </w:r>
            <w:r w:rsidRPr="004C6F6D">
              <w:rPr>
                <w:i/>
                <w:color w:val="000000"/>
                <w:w w:val="0"/>
              </w:rPr>
              <w:t>Privacy Act 1988</w:t>
            </w:r>
            <w:r w:rsidRPr="006C4678">
              <w:rPr>
                <w:color w:val="000000"/>
                <w:w w:val="0"/>
              </w:rPr>
              <w:t xml:space="preserve"> (</w:t>
            </w:r>
            <w:proofErr w:type="spellStart"/>
            <w:r w:rsidRPr="006C4678">
              <w:rPr>
                <w:color w:val="000000"/>
                <w:w w:val="0"/>
              </w:rPr>
              <w:t>Cth</w:t>
            </w:r>
            <w:proofErr w:type="spellEnd"/>
            <w:r w:rsidR="008D433F" w:rsidRPr="006C4678">
              <w:rPr>
                <w:color w:val="000000"/>
                <w:w w:val="0"/>
              </w:rPr>
              <w:t>)</w:t>
            </w:r>
            <w:r w:rsidR="002F3A4F">
              <w:rPr>
                <w:color w:val="000000"/>
                <w:w w:val="0"/>
              </w:rPr>
              <w:t xml:space="preserve"> which </w:t>
            </w:r>
            <w:r w:rsidR="00680B92">
              <w:rPr>
                <w:color w:val="000000"/>
                <w:w w:val="0"/>
              </w:rPr>
              <w:t>is:</w:t>
            </w:r>
          </w:p>
          <w:p w14:paraId="0726CB59" w14:textId="7444A9F3" w:rsidR="00680B92" w:rsidRDefault="00680B92" w:rsidP="00680B92">
            <w:pPr>
              <w:ind w:left="338"/>
              <w:rPr>
                <w:color w:val="000000"/>
                <w:w w:val="0"/>
              </w:rPr>
            </w:pPr>
            <w:r>
              <w:rPr>
                <w:color w:val="000000"/>
                <w:w w:val="0"/>
              </w:rPr>
              <w:t>Information or an opinion about an identified individual, or an individual who is reasonably identifiable:</w:t>
            </w:r>
          </w:p>
          <w:p w14:paraId="24DB1D81" w14:textId="463A8E07" w:rsidR="00680B92" w:rsidRDefault="00680B92" w:rsidP="00680B92">
            <w:pPr>
              <w:pStyle w:val="ListParagraph"/>
              <w:numPr>
                <w:ilvl w:val="7"/>
                <w:numId w:val="12"/>
              </w:numPr>
              <w:ind w:left="720" w:hanging="382"/>
            </w:pPr>
            <w:r>
              <w:t>whether the information or opinion is true or not; and</w:t>
            </w:r>
          </w:p>
          <w:p w14:paraId="1C8367C9" w14:textId="056B4E7F" w:rsidR="00C60E0F" w:rsidRPr="006C4678" w:rsidRDefault="00680B92" w:rsidP="00680B92">
            <w:pPr>
              <w:pStyle w:val="ListParagraph"/>
              <w:numPr>
                <w:ilvl w:val="7"/>
                <w:numId w:val="12"/>
              </w:numPr>
              <w:ind w:left="720" w:hanging="382"/>
            </w:pPr>
            <w:proofErr w:type="gramStart"/>
            <w:r>
              <w:t>whether</w:t>
            </w:r>
            <w:proofErr w:type="gramEnd"/>
            <w:r>
              <w:t xml:space="preserve"> the information or opinion is recorded in a material form or not.</w:t>
            </w:r>
          </w:p>
        </w:tc>
      </w:tr>
      <w:tr w:rsidR="00F95C1B" w:rsidRPr="009E3949" w14:paraId="1929BDB2" w14:textId="77777777" w:rsidTr="001432F9">
        <w:trPr>
          <w:cantSplit/>
        </w:trPr>
        <w:tc>
          <w:tcPr>
            <w:tcW w:w="1843" w:type="pct"/>
          </w:tcPr>
          <w:p w14:paraId="2B61CA3A" w14:textId="0507B3BC" w:rsidR="00F95C1B" w:rsidRDefault="00F95C1B" w:rsidP="008E215B">
            <w:r>
              <w:t>Program Delegate</w:t>
            </w:r>
          </w:p>
        </w:tc>
        <w:tc>
          <w:tcPr>
            <w:tcW w:w="3157" w:type="pct"/>
          </w:tcPr>
          <w:p w14:paraId="6197D741" w14:textId="55F28334" w:rsidR="00F95C1B" w:rsidRPr="006C4678" w:rsidRDefault="00F95C1B" w:rsidP="00175570">
            <w:pPr>
              <w:rPr>
                <w:bCs/>
              </w:rPr>
            </w:pPr>
            <w:r>
              <w:t>An AusIndustry general manager</w:t>
            </w:r>
            <w:r w:rsidR="00EE7E42">
              <w:t xml:space="preserve"> </w:t>
            </w:r>
            <w:r>
              <w:t>within the department with responsibility for the program</w:t>
            </w:r>
            <w:r w:rsidR="00847491">
              <w:t>.</w:t>
            </w:r>
          </w:p>
        </w:tc>
      </w:tr>
      <w:tr w:rsidR="00C60E0F" w:rsidRPr="009E3949" w14:paraId="0C182300" w14:textId="77777777" w:rsidTr="001432F9">
        <w:trPr>
          <w:cantSplit/>
        </w:trPr>
        <w:tc>
          <w:tcPr>
            <w:tcW w:w="1843" w:type="pct"/>
          </w:tcPr>
          <w:p w14:paraId="04FBEB43" w14:textId="1CA7D021" w:rsidR="00C60E0F" w:rsidRDefault="00262481" w:rsidP="008E215B">
            <w:r>
              <w:t>Program</w:t>
            </w:r>
            <w:r w:rsidR="00C60E0F">
              <w:t xml:space="preserve"> </w:t>
            </w:r>
            <w:r w:rsidR="00CD2CCD">
              <w:t xml:space="preserve">funding </w:t>
            </w:r>
            <w:r w:rsidR="00C60E0F">
              <w:t xml:space="preserve">or </w:t>
            </w:r>
            <w:r>
              <w:t>Program</w:t>
            </w:r>
            <w:r w:rsidR="00C60E0F">
              <w:t xml:space="preserve"> </w:t>
            </w:r>
            <w:r w:rsidR="00CD2CCD">
              <w:t>funds</w:t>
            </w:r>
          </w:p>
        </w:tc>
        <w:tc>
          <w:tcPr>
            <w:tcW w:w="3157" w:type="pct"/>
          </w:tcPr>
          <w:p w14:paraId="4F7D1193" w14:textId="7D8196F1" w:rsidR="00C60E0F" w:rsidRPr="006C4678" w:rsidRDefault="00C60E0F" w:rsidP="008D433F">
            <w:r w:rsidRPr="006C4678">
              <w:rPr>
                <w:bCs/>
              </w:rPr>
              <w:t xml:space="preserve">The funding made available by the Commonwealth for the </w:t>
            </w:r>
            <w:r w:rsidR="00262481" w:rsidRPr="006C4678">
              <w:rPr>
                <w:bCs/>
              </w:rPr>
              <w:t>program</w:t>
            </w:r>
            <w:r w:rsidRPr="006C4678">
              <w:rPr>
                <w:bCs/>
              </w:rPr>
              <w:t>.</w:t>
            </w:r>
          </w:p>
        </w:tc>
      </w:tr>
      <w:tr w:rsidR="00C60E0F" w:rsidRPr="009E3949" w14:paraId="1444536A" w14:textId="77777777" w:rsidTr="001432F9">
        <w:trPr>
          <w:cantSplit/>
        </w:trPr>
        <w:tc>
          <w:tcPr>
            <w:tcW w:w="1843" w:type="pct"/>
          </w:tcPr>
          <w:p w14:paraId="1C273EAF" w14:textId="13522AD0" w:rsidR="00C60E0F" w:rsidRDefault="00C60E0F" w:rsidP="008E215B">
            <w:r>
              <w:t>Project</w:t>
            </w:r>
          </w:p>
        </w:tc>
        <w:tc>
          <w:tcPr>
            <w:tcW w:w="3157" w:type="pct"/>
          </w:tcPr>
          <w:p w14:paraId="289C6E68" w14:textId="6ADA08CB" w:rsidR="00C60E0F" w:rsidRPr="006C4678" w:rsidRDefault="00C60E0F" w:rsidP="00DD0810">
            <w:pPr>
              <w:rPr>
                <w:color w:val="000000"/>
                <w:w w:val="0"/>
                <w:szCs w:val="20"/>
              </w:rPr>
            </w:pPr>
            <w:r w:rsidRPr="006C4678">
              <w:t xml:space="preserve">A project described in an application for </w:t>
            </w:r>
            <w:r w:rsidR="004C6F6D" w:rsidRPr="006C4678">
              <w:t>grant fun</w:t>
            </w:r>
            <w:r w:rsidR="00DD0810" w:rsidRPr="006C4678">
              <w:t>ding under the program</w:t>
            </w:r>
            <w:r w:rsidRPr="006C4678">
              <w:t>.</w:t>
            </w:r>
          </w:p>
        </w:tc>
      </w:tr>
      <w:tr w:rsidR="00175570" w:rsidRPr="009E3949" w14:paraId="63ABC75F" w14:textId="77777777" w:rsidTr="001432F9">
        <w:trPr>
          <w:cantSplit/>
        </w:trPr>
        <w:tc>
          <w:tcPr>
            <w:tcW w:w="1843" w:type="pct"/>
          </w:tcPr>
          <w:p w14:paraId="6BE3FE85" w14:textId="3BCAFB30" w:rsidR="00175570" w:rsidRDefault="00175570" w:rsidP="008E215B">
            <w:r>
              <w:t>Stand-alone power system (SAPS)</w:t>
            </w:r>
          </w:p>
        </w:tc>
        <w:tc>
          <w:tcPr>
            <w:tcW w:w="3157" w:type="pct"/>
          </w:tcPr>
          <w:p w14:paraId="24A832A6" w14:textId="127B06EE" w:rsidR="00175570" w:rsidRPr="006C4678" w:rsidRDefault="00175570" w:rsidP="00DD0810">
            <w:r>
              <w:t xml:space="preserve">A stand-alone power system is an electricity supply arrangement that is not physically connected to the National Electricity Market, Northern Territory Electricity Market or South West Interconnected System. The term encompasses both </w:t>
            </w:r>
            <w:proofErr w:type="spellStart"/>
            <w:r>
              <w:t>microgrids</w:t>
            </w:r>
            <w:proofErr w:type="spellEnd"/>
            <w:r>
              <w:t>, which supply electricity to multiple customers, and individual power systems, which relate only to single customers.</w:t>
            </w:r>
          </w:p>
        </w:tc>
      </w:tr>
    </w:tbl>
    <w:p w14:paraId="25F65379" w14:textId="68D2D68D" w:rsidR="00230A2B" w:rsidRDefault="004E0184" w:rsidP="006F6212">
      <w:pPr>
        <w:pStyle w:val="Heading2Appendix"/>
        <w:numPr>
          <w:ilvl w:val="0"/>
          <w:numId w:val="33"/>
        </w:numPr>
      </w:pPr>
      <w:bookmarkStart w:id="398" w:name="_Toc496536709"/>
      <w:bookmarkStart w:id="399" w:name="_Toc531277537"/>
      <w:bookmarkStart w:id="400" w:name="_Toc955347"/>
      <w:bookmarkStart w:id="401" w:name="_Toc53747149"/>
      <w:bookmarkStart w:id="402" w:name="_Toc54879979"/>
      <w:bookmarkStart w:id="403" w:name="_Toc54938219"/>
      <w:r>
        <w:lastRenderedPageBreak/>
        <w:t>Eligible expenditure</w:t>
      </w:r>
      <w:bookmarkEnd w:id="398"/>
      <w:bookmarkEnd w:id="399"/>
      <w:bookmarkEnd w:id="400"/>
      <w:bookmarkEnd w:id="401"/>
      <w:bookmarkEnd w:id="402"/>
      <w:bookmarkEnd w:id="403"/>
    </w:p>
    <w:p w14:paraId="25F6537B" w14:textId="664F4D01" w:rsidR="00D96D08" w:rsidRDefault="00D96D08" w:rsidP="00D96D08">
      <w:r w:rsidRPr="00E162FF">
        <w:t xml:space="preserve">This section provides </w:t>
      </w:r>
      <w:r w:rsidRPr="005A61FE">
        <w:t>guid</w:t>
      </w:r>
      <w:r w:rsidR="00442B03" w:rsidRPr="005A61FE">
        <w:t>ance</w:t>
      </w:r>
      <w:r w:rsidRPr="00E162FF">
        <w:t xml:space="preserve"> on the eligibility of expenditure. </w:t>
      </w:r>
      <w:r w:rsidR="00DB1F2B">
        <w:t xml:space="preserve">We </w:t>
      </w:r>
      <w:r w:rsidR="005A6D76">
        <w:t xml:space="preserve">may </w:t>
      </w:r>
      <w:r w:rsidR="00DB1F2B">
        <w:t xml:space="preserve">update </w:t>
      </w:r>
      <w:r w:rsidR="009A0976" w:rsidRPr="005A61FE">
        <w:t>this guidance</w:t>
      </w:r>
      <w:r w:rsidRPr="00E162FF">
        <w:t xml:space="preserve"> from time to time, so </w:t>
      </w:r>
      <w:r>
        <w:t>you should make sure you have</w:t>
      </w:r>
      <w:r w:rsidRPr="00E162FF">
        <w:t xml:space="preserve"> the current version from the </w:t>
      </w:r>
      <w:hyperlink r:id="rId42" w:anchor="key-documents" w:history="1">
        <w:r w:rsidRPr="005A61FE">
          <w:rPr>
            <w:rStyle w:val="Hyperlink"/>
          </w:rPr>
          <w:t>business.gov.au</w:t>
        </w:r>
      </w:hyperlink>
      <w:r w:rsidRPr="00E162FF">
        <w:t xml:space="preserve"> website before preparing </w:t>
      </w:r>
      <w:r>
        <w:t>your</w:t>
      </w:r>
      <w:r w:rsidRPr="00E162FF">
        <w:t xml:space="preserve"> application</w:t>
      </w:r>
      <w:r w:rsidRPr="005A61FE">
        <w:t>.</w:t>
      </w:r>
    </w:p>
    <w:p w14:paraId="25F6537C" w14:textId="55CE8086" w:rsidR="00D96D08" w:rsidRDefault="00D96D08" w:rsidP="00D96D08">
      <w:r w:rsidRPr="00E162FF">
        <w:t xml:space="preserve">The </w:t>
      </w:r>
      <w:r w:rsidR="00262481">
        <w:t>Program</w:t>
      </w:r>
      <w:r w:rsidRPr="00E162FF">
        <w:t xml:space="preserve"> Delegate makes the final decision </w:t>
      </w:r>
      <w:r>
        <w:t>on what is</w:t>
      </w:r>
      <w:r w:rsidRPr="00E162FF">
        <w:t xml:space="preserve"> eligible expenditure and may </w:t>
      </w:r>
      <w:r w:rsidR="00B10D58">
        <w:t>give</w:t>
      </w:r>
      <w:r w:rsidR="00B10D58" w:rsidRPr="00E162FF">
        <w:t xml:space="preserve"> </w:t>
      </w:r>
      <w:r w:rsidRPr="00E162FF">
        <w:t xml:space="preserve">additional guidance on eligible expenditure </w:t>
      </w:r>
      <w:r>
        <w:t>if</w:t>
      </w:r>
      <w:r w:rsidRPr="00E162FF">
        <w:t xml:space="preserve"> required.</w:t>
      </w:r>
    </w:p>
    <w:p w14:paraId="25F6537D" w14:textId="77777777" w:rsidR="00D96D08" w:rsidRDefault="00D96D08" w:rsidP="00D96D08">
      <w:r>
        <w:t>To be eligible</w:t>
      </w:r>
      <w:r w:rsidR="0022578C">
        <w:t>,</w:t>
      </w:r>
      <w:r>
        <w:t xml:space="preserve"> expenditure must:</w:t>
      </w:r>
    </w:p>
    <w:p w14:paraId="25F6537E" w14:textId="7C917A93" w:rsidR="00D96D08" w:rsidRDefault="00D96D08" w:rsidP="00F34E3C">
      <w:pPr>
        <w:pStyle w:val="ListBullet"/>
      </w:pPr>
      <w:r>
        <w:t xml:space="preserve">be incurred by </w:t>
      </w:r>
      <w:r w:rsidR="00741240">
        <w:t>you</w:t>
      </w:r>
      <w:r w:rsidR="004855A0">
        <w:t xml:space="preserve"> within the project period</w:t>
      </w:r>
    </w:p>
    <w:p w14:paraId="25F6537F" w14:textId="3C530DB3" w:rsidR="00D96D08" w:rsidRDefault="00D96D08" w:rsidP="00F34E3C">
      <w:pPr>
        <w:pStyle w:val="ListBullet"/>
      </w:pPr>
      <w:r>
        <w:t xml:space="preserve">be a direct cost </w:t>
      </w:r>
      <w:r w:rsidR="004C6F6D">
        <w:t>of</w:t>
      </w:r>
      <w:r>
        <w:t xml:space="preserve"> the project </w:t>
      </w:r>
    </w:p>
    <w:p w14:paraId="25F65380" w14:textId="11415FBD" w:rsidR="00AF0858" w:rsidRDefault="00C96D1E" w:rsidP="00F34E3C">
      <w:pPr>
        <w:pStyle w:val="ListBullet"/>
      </w:pPr>
      <w:r>
        <w:t>be incurred by you to undertake required project audit activities</w:t>
      </w:r>
    </w:p>
    <w:p w14:paraId="25F65381" w14:textId="77777777" w:rsidR="00D96D08" w:rsidRDefault="00D96D08" w:rsidP="00F34E3C">
      <w:pPr>
        <w:pStyle w:val="ListBullet"/>
      </w:pPr>
      <w:proofErr w:type="gramStart"/>
      <w:r>
        <w:t>meet</w:t>
      </w:r>
      <w:proofErr w:type="gramEnd"/>
      <w:r>
        <w:t xml:space="preserve"> the eligible expenditure guidelines.</w:t>
      </w:r>
    </w:p>
    <w:p w14:paraId="25F65382" w14:textId="77777777" w:rsidR="00D96D08" w:rsidRPr="006F6212" w:rsidRDefault="00D96D08" w:rsidP="006F6212">
      <w:pPr>
        <w:pStyle w:val="Heading3Appendix"/>
      </w:pPr>
      <w:bookmarkStart w:id="404" w:name="_Toc496536710"/>
      <w:bookmarkStart w:id="405" w:name="_Toc531277538"/>
      <w:bookmarkStart w:id="406" w:name="_Toc955348"/>
      <w:bookmarkStart w:id="407" w:name="_Toc53747150"/>
      <w:bookmarkStart w:id="408" w:name="_Toc54879980"/>
      <w:bookmarkStart w:id="409" w:name="_Toc54938220"/>
      <w:r w:rsidRPr="006F6212">
        <w:t>How</w:t>
      </w:r>
      <w:r w:rsidR="00DA182E" w:rsidRPr="006F6212">
        <w:t xml:space="preserve"> we verify</w:t>
      </w:r>
      <w:r w:rsidRPr="006F6212">
        <w:t xml:space="preserve"> eligible expenditure</w:t>
      </w:r>
      <w:bookmarkEnd w:id="404"/>
      <w:bookmarkEnd w:id="405"/>
      <w:bookmarkEnd w:id="406"/>
      <w:bookmarkEnd w:id="407"/>
      <w:bookmarkEnd w:id="408"/>
      <w:bookmarkEnd w:id="409"/>
    </w:p>
    <w:p w14:paraId="25F65383" w14:textId="77777777" w:rsidR="00D96D08" w:rsidRPr="009B6938" w:rsidRDefault="00D96D08" w:rsidP="004E0184">
      <w:r>
        <w:t xml:space="preserve">If your application is successful, </w:t>
      </w:r>
      <w:r w:rsidR="00DA182E">
        <w:t>we will ask you</w:t>
      </w:r>
      <w:r w:rsidRPr="00E162FF">
        <w:t xml:space="preserve"> to verify the project budget </w:t>
      </w:r>
      <w:r>
        <w:t xml:space="preserve">that you </w:t>
      </w:r>
      <w:r w:rsidRPr="00E162FF">
        <w:t xml:space="preserve">provided in </w:t>
      </w:r>
      <w:r>
        <w:t>your</w:t>
      </w:r>
      <w:r w:rsidRPr="00E162FF">
        <w:t xml:space="preserve"> application </w:t>
      </w:r>
      <w:r>
        <w:t xml:space="preserve">when </w:t>
      </w:r>
      <w:r w:rsidR="009C3F2F">
        <w:t>we negotiate</w:t>
      </w:r>
      <w:r w:rsidR="009C3F2F" w:rsidRPr="00E162FF">
        <w:t xml:space="preserve"> </w:t>
      </w:r>
      <w:r>
        <w:t>your</w:t>
      </w:r>
      <w:r w:rsidRPr="00E162FF">
        <w:t xml:space="preserve"> </w:t>
      </w:r>
      <w:r w:rsidR="0018250A">
        <w:t>grant agreement</w:t>
      </w:r>
      <w:r w:rsidRPr="00E162FF">
        <w:t xml:space="preserve">. </w:t>
      </w:r>
      <w:r>
        <w:t xml:space="preserve">You </w:t>
      </w:r>
      <w:r w:rsidR="004855A0">
        <w:t>may</w:t>
      </w:r>
      <w:r>
        <w:t xml:space="preserve"> need to provide e</w:t>
      </w:r>
      <w:r w:rsidRPr="00E162FF">
        <w:t>vidence</w:t>
      </w:r>
      <w:r w:rsidR="009C3F2F">
        <w:t xml:space="preserve"> such as quotes</w:t>
      </w:r>
      <w:r>
        <w:t xml:space="preserve"> fo</w:t>
      </w:r>
      <w:r w:rsidRPr="00E162FF">
        <w:t>r major cost</w:t>
      </w:r>
      <w:r w:rsidR="00C603E8">
        <w:t>s.</w:t>
      </w:r>
      <w:r w:rsidRPr="00E162FF">
        <w:t xml:space="preserve"> </w:t>
      </w:r>
    </w:p>
    <w:p w14:paraId="25F65384" w14:textId="47AFF92E" w:rsidR="00D96D08" w:rsidRDefault="00D96D08" w:rsidP="004E0184">
      <w:r w:rsidRPr="00E162FF">
        <w:t xml:space="preserve">The </w:t>
      </w:r>
      <w:r w:rsidR="0018250A">
        <w:t>grant agreement</w:t>
      </w:r>
      <w:r w:rsidRPr="00E162FF">
        <w:t xml:space="preserve"> will include details of</w:t>
      </w:r>
      <w:r>
        <w:t xml:space="preserve"> the</w:t>
      </w:r>
      <w:r w:rsidRPr="00E162FF">
        <w:t xml:space="preserve"> evidence </w:t>
      </w:r>
      <w:r>
        <w:t xml:space="preserve">you may need to provide </w:t>
      </w:r>
      <w:r w:rsidR="00DA182E">
        <w:t xml:space="preserve">when you achieve </w:t>
      </w:r>
      <w:r>
        <w:t>certain milestones in your project</w:t>
      </w:r>
      <w:r w:rsidRPr="00E162FF">
        <w:t xml:space="preserve">. This may include evidence </w:t>
      </w:r>
      <w:r>
        <w:t>related to</w:t>
      </w:r>
      <w:r w:rsidRPr="00E162FF">
        <w:t xml:space="preserve"> eligible expenditure</w:t>
      </w:r>
      <w:r w:rsidR="00944130">
        <w:t>.</w:t>
      </w:r>
    </w:p>
    <w:p w14:paraId="25F65385" w14:textId="72D79DC9" w:rsidR="00D96D08" w:rsidRDefault="00D96D08" w:rsidP="00D96D08">
      <w:r>
        <w:t>If requested, you will need</w:t>
      </w:r>
      <w:r w:rsidRPr="00E162FF">
        <w:t xml:space="preserve"> to provide the agreed evidence </w:t>
      </w:r>
      <w:r>
        <w:t>along with your</w:t>
      </w:r>
      <w:r w:rsidRPr="00E162FF">
        <w:t xml:space="preserve"> </w:t>
      </w:r>
      <w:r w:rsidR="00B4323A">
        <w:t>progress</w:t>
      </w:r>
      <w:r w:rsidRPr="00E162FF">
        <w:t xml:space="preserve"> report</w:t>
      </w:r>
      <w:r>
        <w:t>s</w:t>
      </w:r>
      <w:r w:rsidR="008539BF">
        <w:t>.</w:t>
      </w:r>
    </w:p>
    <w:p w14:paraId="25F65386" w14:textId="30E6A97C" w:rsidR="00D96D08" w:rsidRDefault="00D96D08" w:rsidP="00D96D08">
      <w:r>
        <w:t>You must</w:t>
      </w:r>
      <w:r w:rsidRPr="00E162FF">
        <w:t xml:space="preserve"> keep </w:t>
      </w:r>
      <w:r w:rsidR="00DA182E">
        <w:t xml:space="preserve">payment </w:t>
      </w:r>
      <w:r w:rsidRPr="00E162FF">
        <w:t>records of all eligible expenditure</w:t>
      </w:r>
      <w:r>
        <w:t>,</w:t>
      </w:r>
      <w:r w:rsidRPr="00E162FF">
        <w:t xml:space="preserve"> and be able to explain how the costs relate to </w:t>
      </w:r>
      <w:r w:rsidR="0022578C">
        <w:t xml:space="preserve">the </w:t>
      </w:r>
      <w:r w:rsidRPr="00E162FF">
        <w:t xml:space="preserve">agreed project activities. At any time, </w:t>
      </w:r>
      <w:r w:rsidR="00DA182E">
        <w:t xml:space="preserve">we may ask </w:t>
      </w:r>
      <w:r>
        <w:t xml:space="preserve">you </w:t>
      </w:r>
      <w:r w:rsidRPr="00E162FF">
        <w:t xml:space="preserve">to provide records of </w:t>
      </w:r>
      <w:r w:rsidR="0022578C">
        <w:t>the</w:t>
      </w:r>
      <w:r w:rsidRPr="00E162FF">
        <w:t xml:space="preserve"> expenditure</w:t>
      </w:r>
      <w:r w:rsidR="0022578C">
        <w:t xml:space="preserve"> you have paid</w:t>
      </w:r>
      <w:r w:rsidRPr="00E162FF">
        <w:t>. If</w:t>
      </w:r>
      <w:r w:rsidR="00DA182E">
        <w:t xml:space="preserve"> you do not provide</w:t>
      </w:r>
      <w:r w:rsidRPr="00E162FF">
        <w:t xml:space="preserve"> </w:t>
      </w:r>
      <w:r>
        <w:t>these</w:t>
      </w:r>
      <w:r w:rsidRPr="00E162FF">
        <w:t xml:space="preserve"> records </w:t>
      </w:r>
      <w:r>
        <w:t>when requested</w:t>
      </w:r>
      <w:r w:rsidRPr="00E162FF">
        <w:t xml:space="preserve">, the expense may </w:t>
      </w:r>
      <w:r>
        <w:t xml:space="preserve">not qualify as </w:t>
      </w:r>
      <w:r w:rsidRPr="00E162FF">
        <w:t xml:space="preserve">eligible expenditure. </w:t>
      </w:r>
    </w:p>
    <w:p w14:paraId="25F65388" w14:textId="2B786855" w:rsidR="00D96D08" w:rsidRPr="00E162FF" w:rsidRDefault="00D96D08" w:rsidP="00D96D08">
      <w:r w:rsidRPr="00E162FF">
        <w:t xml:space="preserve">At the end of the project, </w:t>
      </w:r>
      <w:r>
        <w:t>you will be required</w:t>
      </w:r>
      <w:r w:rsidRPr="00E162FF">
        <w:t xml:space="preserve"> to provide an independent financial audit of all eligible expenditure</w:t>
      </w:r>
      <w:r>
        <w:t xml:space="preserve"> from the project</w:t>
      </w:r>
      <w:r w:rsidRPr="00E162FF">
        <w:t>.</w:t>
      </w:r>
    </w:p>
    <w:p w14:paraId="25F653C9" w14:textId="77777777" w:rsidR="00D96D08" w:rsidRPr="006F6212" w:rsidRDefault="00D96D08" w:rsidP="006F6212">
      <w:pPr>
        <w:pStyle w:val="Heading3Appendix"/>
      </w:pPr>
      <w:bookmarkStart w:id="410" w:name="_Toc496536718"/>
      <w:bookmarkStart w:id="411" w:name="_Toc531277546"/>
      <w:bookmarkStart w:id="412" w:name="_Toc955356"/>
      <w:bookmarkStart w:id="413" w:name="_Toc53747151"/>
      <w:bookmarkStart w:id="414" w:name="_Toc54879981"/>
      <w:bookmarkStart w:id="415" w:name="_Toc54938221"/>
      <w:r w:rsidRPr="006F6212">
        <w:t>Labour expenditure</w:t>
      </w:r>
      <w:bookmarkEnd w:id="410"/>
      <w:bookmarkEnd w:id="411"/>
      <w:bookmarkEnd w:id="412"/>
      <w:bookmarkEnd w:id="413"/>
      <w:bookmarkEnd w:id="414"/>
      <w:bookmarkEnd w:id="415"/>
    </w:p>
    <w:p w14:paraId="25F653CA" w14:textId="1A1F8E8E" w:rsidR="00D96D08" w:rsidRPr="00594E1F" w:rsidRDefault="00D96D08" w:rsidP="00D96D08">
      <w:r w:rsidRPr="00594E1F">
        <w:t xml:space="preserve">Eligible labour expenditure for the grant covers the direct labour costs of employees </w:t>
      </w:r>
      <w:r w:rsidR="00FE4BCF" w:rsidRPr="00594E1F">
        <w:t>you directly employ</w:t>
      </w:r>
      <w:r w:rsidRPr="00594E1F">
        <w:t xml:space="preserve"> on the core elements of the project. </w:t>
      </w:r>
      <w:r w:rsidR="00FE4BCF" w:rsidRPr="00594E1F">
        <w:t>We consider a</w:t>
      </w:r>
      <w:r w:rsidRPr="00594E1F">
        <w:t xml:space="preserve"> person an employee when </w:t>
      </w:r>
      <w:r w:rsidR="00441028" w:rsidRPr="00594E1F">
        <w:t>you pay them</w:t>
      </w:r>
      <w:r w:rsidRPr="00594E1F">
        <w:t xml:space="preserve"> a regular salary or wage, out of which </w:t>
      </w:r>
      <w:r w:rsidR="00441028" w:rsidRPr="00594E1F">
        <w:t xml:space="preserve">you make </w:t>
      </w:r>
      <w:r w:rsidRPr="00594E1F">
        <w:t>regular tax instalment</w:t>
      </w:r>
      <w:r w:rsidR="009B6938" w:rsidRPr="00594E1F">
        <w:t xml:space="preserve"> deductions.</w:t>
      </w:r>
    </w:p>
    <w:p w14:paraId="25F653CB" w14:textId="45176406" w:rsidR="00D96D08" w:rsidRPr="00594E1F" w:rsidRDefault="00441028" w:rsidP="00D96D08">
      <w:r w:rsidRPr="00594E1F">
        <w:t>We consider c</w:t>
      </w:r>
      <w:r w:rsidR="00D96D08" w:rsidRPr="00594E1F">
        <w:t xml:space="preserve">osts for technical, but not administrative, project management activities eligible labour expenditure. However, </w:t>
      </w:r>
      <w:r w:rsidR="0009683F">
        <w:t xml:space="preserve">we limit </w:t>
      </w:r>
      <w:r w:rsidR="00D96D08" w:rsidRPr="00594E1F">
        <w:t>these costs to 10 per cent of the total amount of eligible labour expenditure claimed</w:t>
      </w:r>
      <w:r w:rsidR="00BE3786" w:rsidRPr="00594E1F">
        <w:t>.</w:t>
      </w:r>
    </w:p>
    <w:p w14:paraId="25F653CC" w14:textId="77777777" w:rsidR="00D96D08" w:rsidRPr="00594E1F" w:rsidRDefault="00F716A4" w:rsidP="00D96D08">
      <w:r w:rsidRPr="00594E1F">
        <w:t>We do not consider l</w:t>
      </w:r>
      <w:r w:rsidR="00D96D08" w:rsidRPr="00594E1F">
        <w:t xml:space="preserve">abour expenditure for leadership or administrative staff (such as CEOs, CFOs, accountants and lawyers) </w:t>
      </w:r>
      <w:r w:rsidRPr="00594E1F">
        <w:t>as</w:t>
      </w:r>
      <w:r w:rsidR="00D96D08" w:rsidRPr="00594E1F">
        <w:t xml:space="preserve"> eligible expenditure, even if they are doing project management tasks</w:t>
      </w:r>
      <w:r w:rsidR="00BE3786" w:rsidRPr="00594E1F">
        <w:t>.</w:t>
      </w:r>
    </w:p>
    <w:p w14:paraId="25F653CD" w14:textId="19E333CF" w:rsidR="00D96D08" w:rsidRPr="00594E1F" w:rsidRDefault="00D96D08" w:rsidP="00D96D08">
      <w:r w:rsidRPr="00594E1F">
        <w:t xml:space="preserve">Eligible salary expenditure includes an employee’s total remuneration package as stated on their Pay As You Go (PAYG) Annual Payment Summary submitted to the ATO. </w:t>
      </w:r>
      <w:r w:rsidR="00F716A4" w:rsidRPr="00594E1F">
        <w:t>We consider s</w:t>
      </w:r>
      <w:r w:rsidRPr="00594E1F">
        <w:t xml:space="preserve">alary-sacrificed superannuation contributions </w:t>
      </w:r>
      <w:r w:rsidR="00F716A4" w:rsidRPr="00594E1F">
        <w:t>as</w:t>
      </w:r>
      <w:r w:rsidRPr="00594E1F">
        <w:t xml:space="preserve"> part of an employee’s salary package if the amount is more than what the Superannuation Guarantee</w:t>
      </w:r>
      <w:r w:rsidR="00F716A4" w:rsidRPr="00594E1F">
        <w:t xml:space="preserve"> requires</w:t>
      </w:r>
      <w:r w:rsidRPr="00594E1F">
        <w:t>.</w:t>
      </w:r>
    </w:p>
    <w:p w14:paraId="25F653CE" w14:textId="319C593F" w:rsidR="00D96D08" w:rsidRPr="00594E1F" w:rsidRDefault="00D96D08" w:rsidP="00D96D08">
      <w:r w:rsidRPr="00594E1F">
        <w:t xml:space="preserve">The maximum salary for an employee, director or shareholder, including packaged </w:t>
      </w:r>
      <w:r w:rsidR="006B468C" w:rsidRPr="00594E1F">
        <w:t>components that you can claim through the grant</w:t>
      </w:r>
      <w:r w:rsidRPr="00594E1F">
        <w:t xml:space="preserve"> is $1</w:t>
      </w:r>
      <w:r w:rsidR="00E92882">
        <w:t>7</w:t>
      </w:r>
      <w:r w:rsidRPr="00594E1F">
        <w:t xml:space="preserve">5,000 </w:t>
      </w:r>
      <w:r w:rsidR="00AE2DD9" w:rsidRPr="00594E1F">
        <w:t xml:space="preserve">per financial </w:t>
      </w:r>
      <w:r w:rsidRPr="00594E1F">
        <w:t xml:space="preserve">year. </w:t>
      </w:r>
    </w:p>
    <w:p w14:paraId="25F653CF" w14:textId="2C3A8F6B" w:rsidR="00D96D08" w:rsidRPr="00594E1F" w:rsidRDefault="00D96D08" w:rsidP="00D96D08">
      <w:r w:rsidRPr="00594E1F">
        <w:lastRenderedPageBreak/>
        <w:t>For periods of the project that do not make a full financial year,</w:t>
      </w:r>
      <w:r w:rsidR="0009683F">
        <w:t xml:space="preserve"> you must reduce</w:t>
      </w:r>
      <w:r w:rsidRPr="00594E1F">
        <w:t xml:space="preserve"> the maximum salary amount you claim </w:t>
      </w:r>
      <w:r w:rsidR="0009683F">
        <w:t>proportionally.</w:t>
      </w:r>
    </w:p>
    <w:p w14:paraId="25F653D0" w14:textId="77777777" w:rsidR="00D96D08" w:rsidRDefault="00AE2DD9" w:rsidP="00D96D08">
      <w:r w:rsidRPr="00594E1F">
        <w:t>You can only claim e</w:t>
      </w:r>
      <w:r w:rsidR="00D96D08" w:rsidRPr="00594E1F">
        <w:t xml:space="preserve">ligible salary costs when an employee is working directly on agreed project activities during the agreed project period. </w:t>
      </w:r>
    </w:p>
    <w:p w14:paraId="7C2C7BC0" w14:textId="2BC70750" w:rsidR="00CC676B" w:rsidRPr="006F6212" w:rsidRDefault="00CC676B" w:rsidP="00812744">
      <w:pPr>
        <w:pStyle w:val="Heading3Appendix"/>
      </w:pPr>
      <w:bookmarkStart w:id="416" w:name="_Toc496536712"/>
      <w:bookmarkStart w:id="417" w:name="_Toc531277540"/>
      <w:bookmarkStart w:id="418" w:name="_Toc955350"/>
      <w:bookmarkStart w:id="419" w:name="_Toc26443766"/>
      <w:bookmarkStart w:id="420" w:name="_Toc53747152"/>
      <w:bookmarkStart w:id="421" w:name="_Toc54879982"/>
      <w:bookmarkStart w:id="422" w:name="_Toc54938222"/>
      <w:r w:rsidRPr="006F6212">
        <w:t>Plant and equipment expenditure</w:t>
      </w:r>
      <w:bookmarkEnd w:id="416"/>
      <w:bookmarkEnd w:id="417"/>
      <w:bookmarkEnd w:id="418"/>
      <w:bookmarkEnd w:id="419"/>
      <w:bookmarkEnd w:id="420"/>
      <w:bookmarkEnd w:id="421"/>
      <w:bookmarkEnd w:id="422"/>
    </w:p>
    <w:p w14:paraId="51945CF9" w14:textId="77777777" w:rsidR="00CC676B" w:rsidRPr="00594E1F" w:rsidRDefault="00CC676B" w:rsidP="00CC676B">
      <w:r w:rsidRPr="00594E1F">
        <w:t xml:space="preserve">Plant is usually an input to the project or the tools or infrastructure used to undertake the project. Plant is likely to have a value or use outside of the project and </w:t>
      </w:r>
      <w:r>
        <w:t xml:space="preserve">you </w:t>
      </w:r>
      <w:r w:rsidRPr="00594E1F">
        <w:t xml:space="preserve">can </w:t>
      </w:r>
      <w:r>
        <w:t>build</w:t>
      </w:r>
      <w:r w:rsidRPr="00594E1F">
        <w:t xml:space="preserve"> or obtain</w:t>
      </w:r>
      <w:r>
        <w:t xml:space="preserve"> it</w:t>
      </w:r>
      <w:r w:rsidRPr="00594E1F">
        <w:t xml:space="preserve"> with minimal technical risk or new learning. </w:t>
      </w:r>
    </w:p>
    <w:p w14:paraId="10B1AA30" w14:textId="77777777" w:rsidR="00CC676B" w:rsidRPr="006F6212" w:rsidRDefault="00CC676B" w:rsidP="00812744">
      <w:pPr>
        <w:pStyle w:val="Heading3Appendix"/>
      </w:pPr>
      <w:bookmarkStart w:id="423" w:name="_Toc496536713"/>
      <w:bookmarkStart w:id="424" w:name="_Toc531277541"/>
      <w:bookmarkStart w:id="425" w:name="_Toc955351"/>
      <w:bookmarkStart w:id="426" w:name="_Toc26443767"/>
      <w:bookmarkStart w:id="427" w:name="_Toc53747153"/>
      <w:bookmarkStart w:id="428" w:name="_Toc54879983"/>
      <w:bookmarkStart w:id="429" w:name="_Toc54938223"/>
      <w:r w:rsidRPr="006F6212">
        <w:t>Newly purchased plant and pre-existing purchased plant</w:t>
      </w:r>
      <w:bookmarkEnd w:id="423"/>
      <w:bookmarkEnd w:id="424"/>
      <w:bookmarkEnd w:id="425"/>
      <w:bookmarkEnd w:id="426"/>
      <w:bookmarkEnd w:id="427"/>
      <w:bookmarkEnd w:id="428"/>
      <w:bookmarkEnd w:id="429"/>
    </w:p>
    <w:p w14:paraId="0ADA9F80" w14:textId="77777777" w:rsidR="00CC676B" w:rsidRPr="00594E1F" w:rsidRDefault="00CC676B" w:rsidP="00CC676B">
      <w:r w:rsidRPr="00594E1F">
        <w:t xml:space="preserve">Only depreciation of newly purchased and pre-existing purchased plant is eligible expenditure. Depreciation is the decline in asset value of an item of plant allowed through the Commissioner of Taxation’s effective life schedules. The depreciation must be </w:t>
      </w:r>
      <w:r>
        <w:t>proportional</w:t>
      </w:r>
      <w:r w:rsidRPr="00594E1F">
        <w:t xml:space="preserve"> </w:t>
      </w:r>
      <w:r>
        <w:t>to the</w:t>
      </w:r>
      <w:r w:rsidRPr="00594E1F">
        <w:t xml:space="preserve"> time you use it on the project. In extraordinary situations, for </w:t>
      </w:r>
      <w:proofErr w:type="gramStart"/>
      <w:r w:rsidRPr="00594E1F">
        <w:t>instance</w:t>
      </w:r>
      <w:proofErr w:type="gramEnd"/>
      <w:r w:rsidRPr="00594E1F">
        <w:t xml:space="preserve"> where the plant is subject to heavy usage, and where this is in accordance with Commissioner of Taxation’s rules, you may apply a higher rate of depreciation</w:t>
      </w:r>
      <w:r>
        <w:t>.</w:t>
      </w:r>
    </w:p>
    <w:p w14:paraId="00259D7D" w14:textId="77777777" w:rsidR="00CC676B" w:rsidRPr="00594E1F" w:rsidRDefault="00CC676B" w:rsidP="00CC676B">
      <w:r>
        <w:t xml:space="preserve">You can only claim depreciation of the plant for the time you use it on the project. However, you can claim all eligible depreciation charges in full for each item of purchased plant as you deploy it. </w:t>
      </w:r>
    </w:p>
    <w:p w14:paraId="30DCCF18" w14:textId="59671C92" w:rsidR="00CC676B" w:rsidRDefault="00CC676B" w:rsidP="00D96D08">
      <w:r w:rsidRPr="00594E1F">
        <w:t>Running costs for purchased or pre-existing plant are eligible expenditure but must be readily verifiable and may include items such as rent, light and power, repairs and maintenance.</w:t>
      </w:r>
    </w:p>
    <w:p w14:paraId="5448FDC7" w14:textId="77777777" w:rsidR="00CC676B" w:rsidRPr="006F6212" w:rsidRDefault="00CC676B" w:rsidP="00812744">
      <w:pPr>
        <w:pStyle w:val="Heading3Appendix"/>
      </w:pPr>
      <w:bookmarkStart w:id="430" w:name="_Toc496536714"/>
      <w:bookmarkStart w:id="431" w:name="_Toc531277542"/>
      <w:bookmarkStart w:id="432" w:name="_Toc955352"/>
      <w:bookmarkStart w:id="433" w:name="_Toc26443768"/>
      <w:bookmarkStart w:id="434" w:name="_Toc53747154"/>
      <w:bookmarkStart w:id="435" w:name="_Toc54879984"/>
      <w:bookmarkStart w:id="436" w:name="_Toc54938224"/>
      <w:r w:rsidRPr="006F6212">
        <w:t>Hired/leased plant</w:t>
      </w:r>
      <w:bookmarkEnd w:id="430"/>
      <w:bookmarkEnd w:id="431"/>
      <w:bookmarkEnd w:id="432"/>
      <w:bookmarkEnd w:id="433"/>
      <w:bookmarkEnd w:id="434"/>
      <w:bookmarkEnd w:id="435"/>
      <w:bookmarkEnd w:id="436"/>
    </w:p>
    <w:p w14:paraId="0F3CA864" w14:textId="77777777" w:rsidR="00CC676B" w:rsidRPr="00594E1F" w:rsidRDefault="00CC676B" w:rsidP="00CC676B">
      <w:r>
        <w:t>You must calculate e</w:t>
      </w:r>
      <w:r w:rsidRPr="00594E1F">
        <w:t xml:space="preserve">ligible expenditure for hired, rented, or leased plant by the number of payment periods where </w:t>
      </w:r>
      <w:r>
        <w:t xml:space="preserve">you use the </w:t>
      </w:r>
      <w:r w:rsidRPr="00594E1F">
        <w:t>plant for the project multiplied by the period hiring fee. If you purchase plant under a hire purchase agreement, or you use a lease to finance the purchase of the plant, the cost of the item of plant, excluding interest, is capitalised, and then depreciated.</w:t>
      </w:r>
    </w:p>
    <w:p w14:paraId="2514C9CA" w14:textId="77777777" w:rsidR="00CC676B" w:rsidRPr="00594E1F" w:rsidRDefault="00CC676B" w:rsidP="00CC676B">
      <w:r w:rsidRPr="00594E1F">
        <w:t xml:space="preserve">Running costs for hired or leased plant are eligible expenditure but </w:t>
      </w:r>
      <w:r>
        <w:t xml:space="preserve">you </w:t>
      </w:r>
      <w:r w:rsidRPr="00594E1F">
        <w:t xml:space="preserve">must be </w:t>
      </w:r>
      <w:r>
        <w:t>able to verify them. They</w:t>
      </w:r>
      <w:r w:rsidRPr="00594E1F">
        <w:t xml:space="preserve"> may include items such as rent, light and power, and repairs and maintenance.</w:t>
      </w:r>
    </w:p>
    <w:p w14:paraId="298E0C79" w14:textId="77777777" w:rsidR="00CC676B" w:rsidRPr="006F6212" w:rsidRDefault="00CC676B" w:rsidP="00812744">
      <w:pPr>
        <w:pStyle w:val="Heading3Appendix"/>
      </w:pPr>
      <w:bookmarkStart w:id="437" w:name="_Toc496536715"/>
      <w:bookmarkStart w:id="438" w:name="_Toc531277543"/>
      <w:bookmarkStart w:id="439" w:name="_Toc955353"/>
      <w:bookmarkStart w:id="440" w:name="_Toc26443769"/>
      <w:bookmarkStart w:id="441" w:name="_Toc53747155"/>
      <w:bookmarkStart w:id="442" w:name="_Toc54879985"/>
      <w:bookmarkStart w:id="443" w:name="_Toc54938225"/>
      <w:r w:rsidRPr="006F6212">
        <w:t>Constructed plant</w:t>
      </w:r>
      <w:bookmarkEnd w:id="437"/>
      <w:bookmarkEnd w:id="438"/>
      <w:bookmarkEnd w:id="439"/>
      <w:bookmarkEnd w:id="440"/>
      <w:bookmarkEnd w:id="441"/>
      <w:bookmarkEnd w:id="442"/>
      <w:bookmarkEnd w:id="443"/>
    </w:p>
    <w:p w14:paraId="49813960" w14:textId="77777777" w:rsidR="00CC676B" w:rsidRPr="00594E1F" w:rsidRDefault="00CC676B" w:rsidP="00CC676B">
      <w:r w:rsidRPr="00594E1F">
        <w:t xml:space="preserve">Only depreciation of constructed plant is eligible expenditure. Depreciation is the decline in asset value of an item of plant allowed through the Commissioner of Taxation’s effective life schedules. The depreciation must be </w:t>
      </w:r>
      <w:r>
        <w:t>proportional to the</w:t>
      </w:r>
      <w:r w:rsidRPr="00594E1F">
        <w:t xml:space="preserve"> time you use it on the project. In extraordinary situations, for </w:t>
      </w:r>
      <w:proofErr w:type="gramStart"/>
      <w:r w:rsidRPr="00594E1F">
        <w:t>instance</w:t>
      </w:r>
      <w:proofErr w:type="gramEnd"/>
      <w:r w:rsidRPr="00594E1F">
        <w:t xml:space="preserve"> where the plant is subject to heavy usage, and where this is in accordance with Commissioner of Taxation’s rules, you may apply a higher rate of depreciation.</w:t>
      </w:r>
    </w:p>
    <w:p w14:paraId="7D82F349" w14:textId="77777777" w:rsidR="00CC676B" w:rsidRPr="00594E1F" w:rsidRDefault="00CC676B" w:rsidP="00CC676B">
      <w:r w:rsidRPr="00594E1F">
        <w:t xml:space="preserve">Where you lease a </w:t>
      </w:r>
      <w:proofErr w:type="gramStart"/>
      <w:r w:rsidRPr="00594E1F">
        <w:t>project</w:t>
      </w:r>
      <w:proofErr w:type="gramEnd"/>
      <w:r w:rsidRPr="00594E1F">
        <w:t xml:space="preserve"> facility you may claim leasehold improvements where they are for your specific needs. The improvement cost is eligible expenditure if it is capitalised in your financial statements (balance sheet) and depreciated </w:t>
      </w:r>
      <w:r>
        <w:t xml:space="preserve">as </w:t>
      </w:r>
      <w:r w:rsidRPr="00594E1F">
        <w:t>above.</w:t>
      </w:r>
    </w:p>
    <w:p w14:paraId="23BC2870" w14:textId="77777777" w:rsidR="00CC676B" w:rsidRPr="00594E1F" w:rsidRDefault="00CC676B" w:rsidP="00CC676B">
      <w:bookmarkStart w:id="444" w:name="_Toc408383078"/>
      <w:bookmarkStart w:id="445" w:name="_Toc396838191"/>
      <w:bookmarkStart w:id="446" w:name="_Toc397894527"/>
      <w:bookmarkStart w:id="447" w:name="_Toc400542289"/>
      <w:bookmarkStart w:id="448" w:name="_Toc408383079"/>
      <w:bookmarkStart w:id="449" w:name="_Toc396838192"/>
      <w:bookmarkStart w:id="450" w:name="_Toc397894528"/>
      <w:bookmarkStart w:id="451" w:name="_Toc400542290"/>
      <w:bookmarkEnd w:id="444"/>
      <w:bookmarkEnd w:id="445"/>
      <w:bookmarkEnd w:id="446"/>
      <w:bookmarkEnd w:id="447"/>
      <w:bookmarkEnd w:id="448"/>
      <w:bookmarkEnd w:id="449"/>
      <w:bookmarkEnd w:id="450"/>
      <w:bookmarkEnd w:id="451"/>
      <w:r w:rsidRPr="00594E1F">
        <w:t>The starting value for constructed plant depreciation calculations is the capitalised construction cost or capitalised leasehold improvement cost for the plant item according to ATO requirements.</w:t>
      </w:r>
      <w:r>
        <w:t xml:space="preserve"> You can only claim depreciation of the plant for the time you use it on the project. However, you can claim all eligible depreciation charges in full for each item of purchased plant as you deploy it. </w:t>
      </w:r>
    </w:p>
    <w:p w14:paraId="0DA04AED" w14:textId="5968EDBA" w:rsidR="00CC676B" w:rsidRPr="00594E1F" w:rsidRDefault="00CC676B" w:rsidP="00D96D08">
      <w:r w:rsidRPr="00594E1F">
        <w:t xml:space="preserve">Once fully completed, running costs for constructed plant are eligible expenditure but </w:t>
      </w:r>
      <w:r>
        <w:t xml:space="preserve">you </w:t>
      </w:r>
      <w:r w:rsidRPr="00594E1F">
        <w:t xml:space="preserve">must be </w:t>
      </w:r>
      <w:r>
        <w:t>able to verify them. They</w:t>
      </w:r>
      <w:r w:rsidRPr="00594E1F">
        <w:t xml:space="preserve"> may include items such as rent, light and</w:t>
      </w:r>
      <w:r>
        <w:t xml:space="preserve"> power, repairs and maintenance.</w:t>
      </w:r>
    </w:p>
    <w:p w14:paraId="25F653D1" w14:textId="77777777" w:rsidR="00D96D08" w:rsidRPr="006F6212" w:rsidRDefault="00D96D08" w:rsidP="006F6212">
      <w:pPr>
        <w:pStyle w:val="Heading3Appendix"/>
      </w:pPr>
      <w:bookmarkStart w:id="452" w:name="_Toc496536719"/>
      <w:bookmarkStart w:id="453" w:name="_Toc531277547"/>
      <w:bookmarkStart w:id="454" w:name="_Toc955357"/>
      <w:bookmarkStart w:id="455" w:name="_Toc53747156"/>
      <w:bookmarkStart w:id="456" w:name="_Toc54879986"/>
      <w:bookmarkStart w:id="457" w:name="_Toc54938226"/>
      <w:r w:rsidRPr="006F6212">
        <w:lastRenderedPageBreak/>
        <w:t>Labour on-costs and administrative overhead</w:t>
      </w:r>
      <w:bookmarkEnd w:id="452"/>
      <w:bookmarkEnd w:id="453"/>
      <w:bookmarkEnd w:id="454"/>
      <w:bookmarkEnd w:id="455"/>
      <w:bookmarkEnd w:id="456"/>
      <w:bookmarkEnd w:id="457"/>
    </w:p>
    <w:p w14:paraId="25F653D2" w14:textId="2B7C754D" w:rsidR="00D96D08" w:rsidRDefault="0009683F" w:rsidP="00D96D08">
      <w:r>
        <w:t>You may increase</w:t>
      </w:r>
      <w:r w:rsidR="007615E3">
        <w:t xml:space="preserve"> e</w:t>
      </w:r>
      <w:r w:rsidR="00D96D08" w:rsidRPr="00E162FF">
        <w:t>ligible salary costs by an additional 30</w:t>
      </w:r>
      <w:r w:rsidR="00D96D08">
        <w:t xml:space="preserve">% </w:t>
      </w:r>
      <w:r w:rsidR="00D96D08" w:rsidRPr="00E162FF">
        <w:t>allowance to cover on-costs such as employer paid superannuation, payroll tax</w:t>
      </w:r>
      <w:r w:rsidR="007615E3">
        <w:t>,</w:t>
      </w:r>
      <w:r w:rsidR="00D96D08" w:rsidRPr="00E162FF">
        <w:t xml:space="preserve"> workers compensation insurance</w:t>
      </w:r>
      <w:r w:rsidR="00D96D08">
        <w:t>,</w:t>
      </w:r>
      <w:r w:rsidR="00D96D08" w:rsidRPr="00E162FF">
        <w:t xml:space="preserve"> and overheads such as office rent and the provision of computers. </w:t>
      </w:r>
      <w:bookmarkStart w:id="458" w:name="OLE_LINK17"/>
      <w:bookmarkStart w:id="459" w:name="OLE_LINK16"/>
      <w:bookmarkEnd w:id="458"/>
      <w:bookmarkEnd w:id="459"/>
    </w:p>
    <w:p w14:paraId="25F653D3" w14:textId="77777777" w:rsidR="00D96D08" w:rsidRDefault="00AE2DD9" w:rsidP="00D96D08">
      <w:r>
        <w:t>You should calculate e</w:t>
      </w:r>
      <w:r w:rsidR="00D96D08" w:rsidRPr="00E162FF">
        <w:t>ligible salary costs using the formula below:</w:t>
      </w:r>
    </w:p>
    <w:p w14:paraId="25F653D4" w14:textId="011D36AC" w:rsidR="00D96D08" w:rsidRPr="006F0CE9" w:rsidRDefault="006E42EC" w:rsidP="009B6938">
      <w:r>
        <w:rPr>
          <w:noProof/>
          <w:lang w:eastAsia="en-AU"/>
        </w:rPr>
        <w:drawing>
          <wp:inline distT="0" distB="0" distL="0" distR="0" wp14:anchorId="25F65417" wp14:editId="25F65418">
            <wp:extent cx="5580380" cy="838009"/>
            <wp:effectExtent l="0" t="0" r="1270" b="635"/>
            <wp:docPr id="5" name="Picture 5" descr="Eligible salary costs equal the annual salary package times the number of weeks spent on the project divided by 52, times the percentage of time spent on the projec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igible salary costs 4.tif"/>
                    <pic:cNvPicPr/>
                  </pic:nvPicPr>
                  <pic:blipFill rotWithShape="1">
                    <a:blip r:embed="rId43">
                      <a:extLst>
                        <a:ext uri="{28A0092B-C50C-407E-A947-70E740481C1C}">
                          <a14:useLocalDpi xmlns:a14="http://schemas.microsoft.com/office/drawing/2010/main" val="0"/>
                        </a:ext>
                      </a:extLst>
                    </a:blip>
                    <a:srcRect l="6303" t="16385" r="13622" b="66608"/>
                    <a:stretch/>
                  </pic:blipFill>
                  <pic:spPr bwMode="auto">
                    <a:xfrm>
                      <a:off x="0" y="0"/>
                      <a:ext cx="5580380" cy="838009"/>
                    </a:xfrm>
                    <a:prstGeom prst="rect">
                      <a:avLst/>
                    </a:prstGeom>
                    <a:ln>
                      <a:noFill/>
                    </a:ln>
                    <a:extLst>
                      <a:ext uri="{53640926-AAD7-44D8-BBD7-CCE9431645EC}">
                        <a14:shadowObscured xmlns:a14="http://schemas.microsoft.com/office/drawing/2010/main"/>
                      </a:ext>
                    </a:extLst>
                  </pic:spPr>
                </pic:pic>
              </a:graphicData>
            </a:graphic>
          </wp:inline>
        </w:drawing>
      </w:r>
      <w:r w:rsidR="00AE2DD9">
        <w:t xml:space="preserve">You cannot </w:t>
      </w:r>
      <w:r w:rsidR="007615E3">
        <w:t xml:space="preserve">calculate </w:t>
      </w:r>
      <w:r w:rsidR="00AE2DD9">
        <w:t>l</w:t>
      </w:r>
      <w:r w:rsidR="00D96D08" w:rsidRPr="00E162FF">
        <w:t xml:space="preserve">abour costs </w:t>
      </w:r>
      <w:r w:rsidR="007615E3">
        <w:t>by estimating</w:t>
      </w:r>
      <w:r w:rsidR="00D96D08" w:rsidRPr="00E162FF">
        <w:t xml:space="preserve"> the employee’s worth</w:t>
      </w:r>
      <w:r w:rsidR="00D96D08">
        <w:t>. If</w:t>
      </w:r>
      <w:r w:rsidR="00D96D08" w:rsidRPr="00E162FF">
        <w:t xml:space="preserve"> </w:t>
      </w:r>
      <w:r w:rsidR="00AE2DD9">
        <w:t xml:space="preserve">you have not </w:t>
      </w:r>
      <w:r w:rsidR="00EF126B">
        <w:t xml:space="preserve">exchanged </w:t>
      </w:r>
      <w:r w:rsidR="00EF126B" w:rsidRPr="00E162FF">
        <w:t>money</w:t>
      </w:r>
      <w:r w:rsidR="00D96D08">
        <w:t xml:space="preserve"> (</w:t>
      </w:r>
      <w:r w:rsidR="00390863">
        <w:t>by either cash or bank</w:t>
      </w:r>
      <w:r w:rsidR="00D96D08">
        <w:t xml:space="preserve"> </w:t>
      </w:r>
      <w:proofErr w:type="gramStart"/>
      <w:r w:rsidR="00D96D08">
        <w:t>transactions)</w:t>
      </w:r>
      <w:proofErr w:type="gramEnd"/>
      <w:r w:rsidR="00D96D08" w:rsidRPr="00E162FF">
        <w:t xml:space="preserve"> </w:t>
      </w:r>
      <w:r w:rsidR="00D96D08">
        <w:t>we will</w:t>
      </w:r>
      <w:r w:rsidR="00D96D08" w:rsidRPr="00E162FF">
        <w:t xml:space="preserve"> not</w:t>
      </w:r>
      <w:r w:rsidR="00D96D08">
        <w:t xml:space="preserve"> consider the </w:t>
      </w:r>
      <w:r w:rsidR="00D96D08" w:rsidRPr="006F0CE9">
        <w:t xml:space="preserve">cost eligible. </w:t>
      </w:r>
    </w:p>
    <w:p w14:paraId="25F653D6" w14:textId="77777777" w:rsidR="00D96D08" w:rsidRDefault="00D96D08" w:rsidP="009B6938">
      <w:r w:rsidRPr="00E162FF">
        <w:t xml:space="preserve">Evidence </w:t>
      </w:r>
      <w:r>
        <w:t>you will need to provide</w:t>
      </w:r>
      <w:r w:rsidRPr="00E162FF">
        <w:t xml:space="preserve"> can include:</w:t>
      </w:r>
    </w:p>
    <w:p w14:paraId="25F653D7" w14:textId="77777777" w:rsidR="00D96D08" w:rsidRPr="009B6938" w:rsidRDefault="00D96D08" w:rsidP="00F34E3C">
      <w:pPr>
        <w:pStyle w:val="ListBullet"/>
      </w:pPr>
      <w:bookmarkStart w:id="460" w:name="OLE_LINK22"/>
      <w:r w:rsidRPr="009B6938">
        <w:t>details of all personnel working on the project, including name, title, function, time spent on the project and salary</w:t>
      </w:r>
    </w:p>
    <w:bookmarkEnd w:id="460"/>
    <w:p w14:paraId="25F653D8" w14:textId="77777777" w:rsidR="00D96D08" w:rsidRPr="009B6938" w:rsidRDefault="00D96D08" w:rsidP="00F34E3C">
      <w:pPr>
        <w:pStyle w:val="ListBullet"/>
      </w:pPr>
      <w:r w:rsidRPr="009B6938">
        <w:t>ATO payment summaries, pay slips and employment contracts.</w:t>
      </w:r>
    </w:p>
    <w:p w14:paraId="25F653D9" w14:textId="77777777" w:rsidR="00D96D08" w:rsidRPr="006F6212" w:rsidRDefault="00D96D08" w:rsidP="006F6212">
      <w:pPr>
        <w:pStyle w:val="Heading3Appendix"/>
      </w:pPr>
      <w:bookmarkStart w:id="461" w:name="_Toc496536720"/>
      <w:bookmarkStart w:id="462" w:name="_Toc531277548"/>
      <w:bookmarkStart w:id="463" w:name="_Toc955358"/>
      <w:bookmarkStart w:id="464" w:name="_Toc53747157"/>
      <w:bookmarkStart w:id="465" w:name="_Toc54879987"/>
      <w:bookmarkStart w:id="466" w:name="_Toc54938227"/>
      <w:r w:rsidRPr="006F6212">
        <w:t>Contract expenditure</w:t>
      </w:r>
      <w:bookmarkEnd w:id="461"/>
      <w:bookmarkEnd w:id="462"/>
      <w:bookmarkEnd w:id="463"/>
      <w:bookmarkEnd w:id="464"/>
      <w:bookmarkEnd w:id="465"/>
      <w:bookmarkEnd w:id="466"/>
    </w:p>
    <w:p w14:paraId="25F653DA" w14:textId="4FFCCB63" w:rsidR="00D96D08" w:rsidRDefault="00D96D08" w:rsidP="009B6938">
      <w:r w:rsidRPr="00E162FF">
        <w:t>Eligible contract expenditure is the cost of any agreed project activities</w:t>
      </w:r>
      <w:r>
        <w:t xml:space="preserve"> that you contract others to do. These can include contracting</w:t>
      </w:r>
      <w:r w:rsidR="003B0568">
        <w:t>:</w:t>
      </w:r>
    </w:p>
    <w:p w14:paraId="25F653DB" w14:textId="1DAD12C8" w:rsidR="00D96D08" w:rsidRPr="009B6938" w:rsidRDefault="003B0568" w:rsidP="00F34E3C">
      <w:pPr>
        <w:pStyle w:val="ListBullet"/>
      </w:pPr>
      <w:r>
        <w:t>another organisation</w:t>
      </w:r>
    </w:p>
    <w:p w14:paraId="25F653DC" w14:textId="1E8540B1" w:rsidR="00D96D08" w:rsidRPr="009B6938" w:rsidRDefault="00D96D08" w:rsidP="00E92882">
      <w:pPr>
        <w:pStyle w:val="ListBullet"/>
        <w:spacing w:after="120"/>
      </w:pPr>
      <w:proofErr w:type="gramStart"/>
      <w:r w:rsidRPr="009B6938">
        <w:t>an</w:t>
      </w:r>
      <w:proofErr w:type="gramEnd"/>
      <w:r w:rsidRPr="009B6938">
        <w:t xml:space="preserve"> individual who is not an employee, but engaged under a separate contract.</w:t>
      </w:r>
    </w:p>
    <w:p w14:paraId="25F653DD" w14:textId="77777777" w:rsidR="00D96D08" w:rsidRDefault="00D96D08" w:rsidP="00D96D08">
      <w:r w:rsidRPr="00E162FF">
        <w:t>All contractor</w:t>
      </w:r>
      <w:r w:rsidR="00AE2DD9">
        <w:t xml:space="preserve">s </w:t>
      </w:r>
      <w:r w:rsidRPr="00E162FF">
        <w:t xml:space="preserve">must </w:t>
      </w:r>
      <w:r>
        <w:t>have a</w:t>
      </w:r>
      <w:r w:rsidRPr="00E162FF">
        <w:t xml:space="preserve"> written contract</w:t>
      </w:r>
      <w:r>
        <w:t xml:space="preserve"> prior to </w:t>
      </w:r>
      <w:r w:rsidR="00AE2DD9">
        <w:t>starting any</w:t>
      </w:r>
      <w:r>
        <w:t xml:space="preserve"> </w:t>
      </w:r>
      <w:r w:rsidR="00AE2DD9">
        <w:t xml:space="preserve">project </w:t>
      </w:r>
      <w:r>
        <w:t>work</w:t>
      </w:r>
      <w:r w:rsidRPr="00E162FF">
        <w:t>—for example, a formal agreement, letter or purchase order which specifies</w:t>
      </w:r>
      <w:r>
        <w:t>:</w:t>
      </w:r>
    </w:p>
    <w:p w14:paraId="25F653DE" w14:textId="790F7654" w:rsidR="00D96D08" w:rsidRDefault="00D96D08" w:rsidP="00F34E3C">
      <w:pPr>
        <w:pStyle w:val="ListBullet"/>
      </w:pPr>
      <w:r w:rsidRPr="00E162FF">
        <w:t xml:space="preserve">the nature of the work </w:t>
      </w:r>
      <w:r w:rsidR="007615E3">
        <w:t>they perform</w:t>
      </w:r>
      <w:r w:rsidRPr="00E162FF">
        <w:t xml:space="preserve"> </w:t>
      </w:r>
    </w:p>
    <w:p w14:paraId="25F653DF" w14:textId="77777777" w:rsidR="00D96D08" w:rsidRDefault="00D96D08" w:rsidP="003B0568">
      <w:pPr>
        <w:pStyle w:val="ListBullet"/>
        <w:spacing w:after="120"/>
      </w:pPr>
      <w:proofErr w:type="gramStart"/>
      <w:r w:rsidRPr="00E162FF">
        <w:t>the</w:t>
      </w:r>
      <w:proofErr w:type="gramEnd"/>
      <w:r w:rsidRPr="00E162FF">
        <w:t xml:space="preserve"> applicable fees, charges and other costs payable.</w:t>
      </w:r>
    </w:p>
    <w:p w14:paraId="25F653E0" w14:textId="77777777" w:rsidR="00D96D08" w:rsidRDefault="00D96D08" w:rsidP="00E92882">
      <w:pPr>
        <w:spacing w:after="80"/>
      </w:pPr>
      <w:r w:rsidRPr="00E162FF">
        <w:t xml:space="preserve">Invoices from contractors must </w:t>
      </w:r>
      <w:r>
        <w:t>contain:</w:t>
      </w:r>
    </w:p>
    <w:p w14:paraId="25F653E1" w14:textId="77777777" w:rsidR="00D96D08" w:rsidRDefault="00D96D08" w:rsidP="00F34E3C">
      <w:pPr>
        <w:pStyle w:val="ListBullet"/>
      </w:pPr>
      <w:r w:rsidRPr="00E162FF">
        <w:t>a detailed description of the nature of the work</w:t>
      </w:r>
    </w:p>
    <w:p w14:paraId="25F653E2" w14:textId="77777777" w:rsidR="00D96D08" w:rsidRDefault="00D96D08" w:rsidP="00F34E3C">
      <w:pPr>
        <w:pStyle w:val="ListBullet"/>
      </w:pPr>
      <w:r w:rsidRPr="00E162FF">
        <w:t>the hours and hourly rates involved</w:t>
      </w:r>
    </w:p>
    <w:p w14:paraId="25F653E3" w14:textId="77777777" w:rsidR="00D96D08" w:rsidRDefault="00D96D08" w:rsidP="003B0568">
      <w:pPr>
        <w:pStyle w:val="ListBullet"/>
        <w:spacing w:after="120"/>
      </w:pPr>
      <w:proofErr w:type="gramStart"/>
      <w:r w:rsidRPr="00E162FF">
        <w:t>any</w:t>
      </w:r>
      <w:proofErr w:type="gramEnd"/>
      <w:r w:rsidRPr="00E162FF">
        <w:t xml:space="preserve"> specific plant expenses paid. </w:t>
      </w:r>
    </w:p>
    <w:p w14:paraId="25F653E4" w14:textId="5618A69E" w:rsidR="00D96D08" w:rsidRPr="00E162FF" w:rsidRDefault="00D96D08" w:rsidP="00D96D08">
      <w:r w:rsidRPr="00E162FF">
        <w:t xml:space="preserve">Invoices must directly relate to the agreed project, and </w:t>
      </w:r>
      <w:r>
        <w:t xml:space="preserve">the work must qualify as an eligible expense. The costs must also </w:t>
      </w:r>
      <w:r w:rsidRPr="00E162FF">
        <w:t xml:space="preserve">be reasonable and </w:t>
      </w:r>
      <w:r>
        <w:t>appropriate</w:t>
      </w:r>
      <w:r w:rsidRPr="00E162FF">
        <w:t xml:space="preserve"> for the activities performed.</w:t>
      </w:r>
    </w:p>
    <w:p w14:paraId="25F653E5" w14:textId="77777777" w:rsidR="00D96D08" w:rsidRDefault="00AE2DD9" w:rsidP="00D96D08">
      <w:r>
        <w:t>We will require e</w:t>
      </w:r>
      <w:r w:rsidR="00D96D08" w:rsidRPr="00E162FF">
        <w:t xml:space="preserve">vidence </w:t>
      </w:r>
      <w:r>
        <w:t>of contractor expenditure that</w:t>
      </w:r>
      <w:r w:rsidR="00D96D08" w:rsidRPr="00E162FF">
        <w:t xml:space="preserve"> may include</w:t>
      </w:r>
      <w:r w:rsidR="00D96D08">
        <w:t>:</w:t>
      </w:r>
    </w:p>
    <w:p w14:paraId="25F653E6" w14:textId="77777777" w:rsidR="00D96D08" w:rsidRDefault="00D96D08" w:rsidP="00F34E3C">
      <w:pPr>
        <w:pStyle w:val="ListBullet"/>
      </w:pPr>
      <w:r w:rsidRPr="00E162FF">
        <w:t>an exchange of letters (including email) setting out the terms and conditions of the proposed contract work</w:t>
      </w:r>
    </w:p>
    <w:p w14:paraId="25F653E7" w14:textId="77777777" w:rsidR="00D96D08" w:rsidRDefault="00D96D08" w:rsidP="00F34E3C">
      <w:pPr>
        <w:pStyle w:val="ListBullet"/>
      </w:pPr>
      <w:r w:rsidRPr="00E162FF">
        <w:t>purchase order</w:t>
      </w:r>
      <w:r w:rsidR="00AE2DD9">
        <w:t>s</w:t>
      </w:r>
    </w:p>
    <w:p w14:paraId="25F653E8" w14:textId="77777777" w:rsidR="00D96D08" w:rsidRDefault="00D96D08" w:rsidP="00F34E3C">
      <w:pPr>
        <w:pStyle w:val="ListBullet"/>
      </w:pPr>
      <w:r w:rsidRPr="00E162FF">
        <w:t>supply agreements</w:t>
      </w:r>
    </w:p>
    <w:p w14:paraId="25F653E9" w14:textId="77777777" w:rsidR="00D96D08" w:rsidRPr="00E162FF" w:rsidRDefault="00D96D08" w:rsidP="00E92882">
      <w:pPr>
        <w:pStyle w:val="ListBullet"/>
        <w:spacing w:after="120"/>
      </w:pPr>
      <w:proofErr w:type="gramStart"/>
      <w:r w:rsidRPr="00E162FF">
        <w:t>invoices</w:t>
      </w:r>
      <w:proofErr w:type="gramEnd"/>
      <w:r w:rsidRPr="00E162FF">
        <w:t xml:space="preserve"> and payment documents.</w:t>
      </w:r>
    </w:p>
    <w:p w14:paraId="25F653EA" w14:textId="353B165D" w:rsidR="00D96D08" w:rsidRPr="00E162FF" w:rsidRDefault="00207A20" w:rsidP="00D96D08">
      <w:r>
        <w:t>Y</w:t>
      </w:r>
      <w:r w:rsidR="00D96D08">
        <w:t xml:space="preserve">ou </w:t>
      </w:r>
      <w:r w:rsidR="007615E3">
        <w:t>must</w:t>
      </w:r>
      <w:r w:rsidR="00D96D08" w:rsidRPr="00E162FF">
        <w:t xml:space="preserve"> ensure all project contractors keep a record of the costs of their work on the project. </w:t>
      </w:r>
      <w:r w:rsidR="007615E3">
        <w:t>We may require you</w:t>
      </w:r>
      <w:r w:rsidR="00D96D08" w:rsidRPr="00E162FF">
        <w:t xml:space="preserve"> to provide a contractor’s records of </w:t>
      </w:r>
      <w:r w:rsidR="00165CA8">
        <w:t>their</w:t>
      </w:r>
      <w:r w:rsidR="00165CA8" w:rsidRPr="00E162FF">
        <w:t xml:space="preserve"> </w:t>
      </w:r>
      <w:r w:rsidR="00D96D08" w:rsidRPr="00E162FF">
        <w:t xml:space="preserve">costs of doing project work. If </w:t>
      </w:r>
      <w:r w:rsidR="00AE2DD9">
        <w:t xml:space="preserve">you </w:t>
      </w:r>
      <w:r w:rsidR="00165CA8">
        <w:t>cannot</w:t>
      </w:r>
      <w:r w:rsidR="00AE2DD9">
        <w:t xml:space="preserve"> provide </w:t>
      </w:r>
      <w:r w:rsidR="00165CA8">
        <w:t>these</w:t>
      </w:r>
      <w:r w:rsidR="00165CA8" w:rsidRPr="00E162FF">
        <w:t xml:space="preserve"> </w:t>
      </w:r>
      <w:r w:rsidR="00D96D08" w:rsidRPr="00E162FF">
        <w:t xml:space="preserve">records, the relevant contract expense may not </w:t>
      </w:r>
      <w:r w:rsidR="00D96D08">
        <w:t>qualify as</w:t>
      </w:r>
      <w:r w:rsidR="00D96D08" w:rsidRPr="00E162FF">
        <w:t xml:space="preserve"> eligible expenditure.</w:t>
      </w:r>
    </w:p>
    <w:p w14:paraId="5F67BF59" w14:textId="5993F9B3" w:rsidR="007E27EC" w:rsidRPr="006F6212" w:rsidRDefault="007E27EC" w:rsidP="006F6212">
      <w:pPr>
        <w:pStyle w:val="Heading3Appendix"/>
      </w:pPr>
      <w:bookmarkStart w:id="467" w:name="_Toc496536721"/>
      <w:bookmarkStart w:id="468" w:name="_Toc531277549"/>
      <w:bookmarkStart w:id="469" w:name="_Toc955359"/>
      <w:bookmarkStart w:id="470" w:name="_Toc53747158"/>
      <w:bookmarkStart w:id="471" w:name="_Toc54879988"/>
      <w:bookmarkStart w:id="472" w:name="_Toc54938228"/>
      <w:r w:rsidRPr="006F6212">
        <w:lastRenderedPageBreak/>
        <w:t>Travel expenditure</w:t>
      </w:r>
      <w:bookmarkEnd w:id="467"/>
      <w:bookmarkEnd w:id="468"/>
      <w:bookmarkEnd w:id="469"/>
      <w:bookmarkEnd w:id="470"/>
      <w:bookmarkEnd w:id="471"/>
      <w:bookmarkEnd w:id="472"/>
    </w:p>
    <w:p w14:paraId="372F96C4" w14:textId="41554888" w:rsidR="00831451" w:rsidRDefault="00831451" w:rsidP="00E92882">
      <w:pPr>
        <w:spacing w:after="80"/>
      </w:pPr>
      <w:r>
        <w:t>Eligible travel and o</w:t>
      </w:r>
      <w:r w:rsidR="00E92882">
        <w:t>verseas expenditure may include</w:t>
      </w:r>
    </w:p>
    <w:p w14:paraId="74167E77" w14:textId="3CD9A215" w:rsidR="00831451" w:rsidRPr="00982D64" w:rsidRDefault="00831451" w:rsidP="00982D64">
      <w:pPr>
        <w:pStyle w:val="ListBullet"/>
      </w:pPr>
      <w:r w:rsidRPr="00831451">
        <w:t>domestic travel limited to the reasonable cost of accommodation and transportation required to conduct agreed project and collaboration activities in Australia</w:t>
      </w:r>
    </w:p>
    <w:p w14:paraId="32DF592A" w14:textId="15AF8246" w:rsidR="00982D64" w:rsidRPr="00982D64" w:rsidRDefault="00982D64" w:rsidP="00831451">
      <w:pPr>
        <w:rPr>
          <w:szCs w:val="20"/>
        </w:rPr>
      </w:pPr>
      <w:r>
        <w:t>Eligible a</w:t>
      </w:r>
      <w:r w:rsidRPr="000C76C1">
        <w:t xml:space="preserve">ir transportation is </w:t>
      </w:r>
      <w:r>
        <w:t>limited to the</w:t>
      </w:r>
      <w:r w:rsidRPr="000C76C1">
        <w:t xml:space="preserve"> economy class fare for each sector travelled; where non-economy class air transport </w:t>
      </w:r>
      <w:proofErr w:type="gramStart"/>
      <w:r w:rsidRPr="000C76C1">
        <w:t>is used</w:t>
      </w:r>
      <w:proofErr w:type="gramEnd"/>
      <w:r w:rsidRPr="000C76C1">
        <w:t xml:space="preserve"> only the equivalent of an economy fare for that sector is eligible expenditure. Where non-economy class air </w:t>
      </w:r>
      <w:r w:rsidRPr="00982D64">
        <w:rPr>
          <w:szCs w:val="20"/>
        </w:rPr>
        <w:t>transport is used, the grantee will require evidence showing what an economy airfare costs at the time of travel.</w:t>
      </w:r>
    </w:p>
    <w:p w14:paraId="25F653EB" w14:textId="77777777" w:rsidR="00D96D08" w:rsidRPr="006F6212" w:rsidRDefault="00D96D08" w:rsidP="006F6212">
      <w:pPr>
        <w:pStyle w:val="Heading3Appendix"/>
      </w:pPr>
      <w:bookmarkStart w:id="473" w:name="_Toc496536722"/>
      <w:bookmarkStart w:id="474" w:name="_Toc531277550"/>
      <w:bookmarkStart w:id="475" w:name="_Toc955360"/>
      <w:bookmarkStart w:id="476" w:name="_Toc53747159"/>
      <w:bookmarkStart w:id="477" w:name="_Toc54879989"/>
      <w:bookmarkStart w:id="478" w:name="_Toc54938229"/>
      <w:r w:rsidRPr="006F6212">
        <w:t>Other eligible expenditure</w:t>
      </w:r>
      <w:bookmarkEnd w:id="473"/>
      <w:bookmarkEnd w:id="474"/>
      <w:bookmarkEnd w:id="475"/>
      <w:bookmarkEnd w:id="476"/>
      <w:bookmarkEnd w:id="477"/>
      <w:bookmarkEnd w:id="478"/>
    </w:p>
    <w:p w14:paraId="25F653EC" w14:textId="77777777" w:rsidR="00D96D08" w:rsidRDefault="00D96D08" w:rsidP="00D96D08">
      <w:r w:rsidRPr="00E162FF">
        <w:t>Other eligible expenditure</w:t>
      </w:r>
      <w:r>
        <w:t>s</w:t>
      </w:r>
      <w:r w:rsidRPr="00E162FF">
        <w:t xml:space="preserve"> </w:t>
      </w:r>
      <w:r>
        <w:t>for</w:t>
      </w:r>
      <w:r w:rsidRPr="00E162FF">
        <w:t xml:space="preserve"> the project </w:t>
      </w:r>
      <w:r>
        <w:t>may include</w:t>
      </w:r>
      <w:r w:rsidRPr="00E162FF">
        <w:t>:</w:t>
      </w:r>
    </w:p>
    <w:p w14:paraId="25F653EF" w14:textId="77777777" w:rsidR="00D96D08" w:rsidRPr="00E162FF" w:rsidRDefault="00D96D08" w:rsidP="00F34E3C">
      <w:pPr>
        <w:pStyle w:val="ListBullet"/>
      </w:pPr>
      <w:r w:rsidRPr="00E162FF">
        <w:t>staff training that directly supports the achievement of</w:t>
      </w:r>
      <w:r>
        <w:t xml:space="preserve"> </w:t>
      </w:r>
      <w:r w:rsidRPr="00E162FF">
        <w:t>project outcomes</w:t>
      </w:r>
    </w:p>
    <w:p w14:paraId="25F653F0" w14:textId="77777777" w:rsidR="00D96D08" w:rsidRPr="00E162FF" w:rsidRDefault="00D96D08" w:rsidP="00F34E3C">
      <w:pPr>
        <w:pStyle w:val="ListBullet"/>
      </w:pPr>
      <w:r w:rsidRPr="00E162FF">
        <w:t>financial audit</w:t>
      </w:r>
      <w:r>
        <w:t>ing</w:t>
      </w:r>
      <w:r w:rsidRPr="00E162FF">
        <w:t xml:space="preserve"> of project expenditure</w:t>
      </w:r>
    </w:p>
    <w:p w14:paraId="25F653F2" w14:textId="7A836E52" w:rsidR="00D96D08" w:rsidRPr="00E162FF" w:rsidRDefault="00D96D08" w:rsidP="00F34E3C">
      <w:pPr>
        <w:pStyle w:val="ListBullet"/>
      </w:pPr>
      <w:proofErr w:type="gramStart"/>
      <w:r w:rsidRPr="00E162FF">
        <w:t>costs</w:t>
      </w:r>
      <w:proofErr w:type="gramEnd"/>
      <w:r>
        <w:t xml:space="preserve"> you incur in order to</w:t>
      </w:r>
      <w:r w:rsidRPr="00E162FF">
        <w:t xml:space="preserve"> obtain planning, environmental or other regulatory approvals during the project period. However, associated </w:t>
      </w:r>
      <w:r w:rsidR="003C001C">
        <w:t>fees paid to the Commonwealth, state, territory and l</w:t>
      </w:r>
      <w:r w:rsidRPr="00E162FF">
        <w:t>oc</w:t>
      </w:r>
      <w:r w:rsidR="00DE60BA">
        <w:t>al governments are not eligible</w:t>
      </w:r>
    </w:p>
    <w:p w14:paraId="25F653F3" w14:textId="77777777" w:rsidR="00D96D08" w:rsidRDefault="00D96D08" w:rsidP="00F34E3C">
      <w:pPr>
        <w:pStyle w:val="ListBullet"/>
      </w:pPr>
      <w:proofErr w:type="gramStart"/>
      <w:r w:rsidRPr="00E162FF">
        <w:t>contingency</w:t>
      </w:r>
      <w:proofErr w:type="gramEnd"/>
      <w:r w:rsidRPr="00E162FF">
        <w:t xml:space="preserve"> costs </w:t>
      </w:r>
      <w:r>
        <w:t>up</w:t>
      </w:r>
      <w:r w:rsidRPr="00E162FF">
        <w:t xml:space="preserve"> to a maximum of 10% of </w:t>
      </w:r>
      <w:r>
        <w:t xml:space="preserve">the </w:t>
      </w:r>
      <w:r w:rsidRPr="00E162FF">
        <w:t xml:space="preserve">eligible project costs. Note that </w:t>
      </w:r>
      <w:r w:rsidR="00D8714D">
        <w:t xml:space="preserve">we make </w:t>
      </w:r>
      <w:r w:rsidRPr="00E162FF">
        <w:t xml:space="preserve">payments </w:t>
      </w:r>
      <w:r>
        <w:t>based on</w:t>
      </w:r>
      <w:r w:rsidRPr="00E162FF">
        <w:t xml:space="preserve"> actual costs incurred.</w:t>
      </w:r>
    </w:p>
    <w:p w14:paraId="25F653F4" w14:textId="7B6F3317" w:rsidR="00D96D08" w:rsidRDefault="00D96D08" w:rsidP="00D96D08">
      <w:r w:rsidRPr="00E162FF">
        <w:t>Other specific expenditure</w:t>
      </w:r>
      <w:r>
        <w:t>s</w:t>
      </w:r>
      <w:r w:rsidRPr="00E162FF">
        <w:t xml:space="preserve"> may be eligible as determined by the </w:t>
      </w:r>
      <w:r w:rsidR="00262481">
        <w:t>Program</w:t>
      </w:r>
      <w:r w:rsidRPr="00E162FF">
        <w:t xml:space="preserve"> Delegate.</w:t>
      </w:r>
    </w:p>
    <w:p w14:paraId="25F653F5" w14:textId="77777777" w:rsidR="009B6938" w:rsidRDefault="00D96D08" w:rsidP="00D96D08">
      <w:r w:rsidRPr="00E162FF">
        <w:t xml:space="preserve">Evidence </w:t>
      </w:r>
      <w:r>
        <w:t>you need to supply can</w:t>
      </w:r>
      <w:r w:rsidRPr="00E162FF">
        <w:t xml:space="preserve"> include supplier contracts, purchase orders, invoices and supplier confirmation of payments.</w:t>
      </w:r>
    </w:p>
    <w:p w14:paraId="1F2C3009" w14:textId="77777777" w:rsidR="00DE60BA" w:rsidRDefault="00DE60BA" w:rsidP="00D96D08">
      <w:pPr>
        <w:sectPr w:rsidR="00DE60BA" w:rsidSect="001665B2">
          <w:footerReference w:type="default" r:id="rId44"/>
          <w:footerReference w:type="first" r:id="rId45"/>
          <w:pgSz w:w="11907" w:h="16840" w:code="9"/>
          <w:pgMar w:top="1418" w:right="1418" w:bottom="1276" w:left="1701" w:header="680" w:footer="680" w:gutter="0"/>
          <w:cols w:space="720"/>
          <w:docGrid w:linePitch="360"/>
        </w:sectPr>
      </w:pPr>
    </w:p>
    <w:p w14:paraId="25F653F6" w14:textId="39DA6B01" w:rsidR="00D96D08" w:rsidRDefault="00D96D08" w:rsidP="00B400E6">
      <w:pPr>
        <w:pStyle w:val="Heading2Appendix"/>
      </w:pPr>
      <w:bookmarkStart w:id="479" w:name="_Toc383003259"/>
      <w:bookmarkStart w:id="480" w:name="_Toc496536723"/>
      <w:bookmarkStart w:id="481" w:name="_Toc531277551"/>
      <w:bookmarkStart w:id="482" w:name="_Toc955361"/>
      <w:bookmarkStart w:id="483" w:name="_Toc53747160"/>
      <w:bookmarkStart w:id="484" w:name="_Toc54879990"/>
      <w:bookmarkStart w:id="485" w:name="_Toc54938230"/>
      <w:r>
        <w:lastRenderedPageBreak/>
        <w:t>Ineligible expenditure</w:t>
      </w:r>
      <w:bookmarkEnd w:id="479"/>
      <w:bookmarkEnd w:id="480"/>
      <w:bookmarkEnd w:id="481"/>
      <w:bookmarkEnd w:id="482"/>
      <w:bookmarkEnd w:id="483"/>
      <w:bookmarkEnd w:id="484"/>
      <w:bookmarkEnd w:id="485"/>
    </w:p>
    <w:p w14:paraId="25F653F8" w14:textId="7F9AB8E2" w:rsidR="00AE62D8" w:rsidRDefault="00AE62D8" w:rsidP="00AE62D8">
      <w:r>
        <w:t xml:space="preserve">This section provides </w:t>
      </w:r>
      <w:r w:rsidR="009A0976" w:rsidRPr="005A61FE">
        <w:t>guidance</w:t>
      </w:r>
      <w:r>
        <w:t xml:space="preserve"> on </w:t>
      </w:r>
      <w:r w:rsidR="005E3700">
        <w:t xml:space="preserve">what we consider </w:t>
      </w:r>
      <w:r>
        <w:t xml:space="preserve">ineligible expenditure. We </w:t>
      </w:r>
      <w:r w:rsidR="005A6D76">
        <w:t xml:space="preserve">may </w:t>
      </w:r>
      <w:r>
        <w:t xml:space="preserve">update </w:t>
      </w:r>
      <w:r w:rsidR="009A0976" w:rsidRPr="005A61FE">
        <w:t>this guidance</w:t>
      </w:r>
      <w:r>
        <w:t xml:space="preserve"> from time to time, so you should make sure you have the current version from the business.gov.au website before preparing your application</w:t>
      </w:r>
      <w:r w:rsidRPr="005A61FE">
        <w:t>.</w:t>
      </w:r>
    </w:p>
    <w:p w14:paraId="25F653F9" w14:textId="64F7BB68" w:rsidR="00AE62D8" w:rsidRDefault="00AE62D8" w:rsidP="00AE62D8">
      <w:r>
        <w:t xml:space="preserve">The </w:t>
      </w:r>
      <w:r w:rsidR="00262481">
        <w:t>Program</w:t>
      </w:r>
      <w:r>
        <w:t xml:space="preserve"> Delegate may impose limitations or exclude expenditure, or further include some ineligible expenditure listed in these guidelines in a grant agreement or otherwise by notice to you.</w:t>
      </w:r>
    </w:p>
    <w:p w14:paraId="25F653FA" w14:textId="77777777" w:rsidR="00D96D08" w:rsidRDefault="00D96D08" w:rsidP="00D96D08">
      <w:r>
        <w:t>Examples of i</w:t>
      </w:r>
      <w:r w:rsidRPr="00E162FF">
        <w:t>neligible expenditure include:</w:t>
      </w:r>
    </w:p>
    <w:p w14:paraId="25F653FB" w14:textId="77777777" w:rsidR="009F5482" w:rsidRDefault="009F5482" w:rsidP="009F5482">
      <w:pPr>
        <w:pStyle w:val="ListBullet"/>
      </w:pPr>
      <w:r>
        <w:t>research not directly supporting eligible activities</w:t>
      </w:r>
    </w:p>
    <w:p w14:paraId="25F653FC" w14:textId="77777777" w:rsidR="009F5482" w:rsidRDefault="009F5482" w:rsidP="009F5482">
      <w:pPr>
        <w:pStyle w:val="ListBullet"/>
      </w:pPr>
      <w:r>
        <w:t>activities, equipment or supplies that are already being supported through other sources</w:t>
      </w:r>
    </w:p>
    <w:p w14:paraId="25F653FD" w14:textId="77777777" w:rsidR="009F5482" w:rsidRPr="00F21B18" w:rsidRDefault="009F5482" w:rsidP="009F5482">
      <w:pPr>
        <w:pStyle w:val="ListBullet"/>
      </w:pPr>
      <w:r w:rsidRPr="00F21B18">
        <w:t xml:space="preserve">costs incurred prior to us notifying you that the application is eligible and complete </w:t>
      </w:r>
    </w:p>
    <w:p w14:paraId="25F653FE" w14:textId="77777777" w:rsidR="009F5482" w:rsidRDefault="009F5482" w:rsidP="009F5482">
      <w:pPr>
        <w:pStyle w:val="ListBullet"/>
      </w:pPr>
      <w:r>
        <w:t xml:space="preserve">any in-kind contributions </w:t>
      </w:r>
    </w:p>
    <w:p w14:paraId="25F653FF" w14:textId="51871E94" w:rsidR="00D96D08" w:rsidRDefault="005D4C93" w:rsidP="00F34E3C">
      <w:pPr>
        <w:pStyle w:val="ListBullet"/>
      </w:pPr>
      <w:r>
        <w:t>financing</w:t>
      </w:r>
      <w:r w:rsidR="00D96D08" w:rsidRPr="00E162FF">
        <w:t xml:space="preserve"> costs</w:t>
      </w:r>
      <w:r w:rsidR="00D96D08">
        <w:t>,</w:t>
      </w:r>
      <w:r w:rsidR="00D96D08" w:rsidRPr="00E162FF">
        <w:t xml:space="preserve"> including interest</w:t>
      </w:r>
    </w:p>
    <w:p w14:paraId="25F65400" w14:textId="4C716783" w:rsidR="00F87B83" w:rsidRDefault="00F87B83" w:rsidP="00F87B83">
      <w:pPr>
        <w:pStyle w:val="ListBullet"/>
      </w:pPr>
      <w:r>
        <w:t xml:space="preserve">capital expenditure for purchase of assets such as </w:t>
      </w:r>
      <w:r w:rsidR="0027327B">
        <w:t>office furniture and</w:t>
      </w:r>
      <w:r w:rsidR="000B3141">
        <w:t xml:space="preserve"> equipment</w:t>
      </w:r>
      <w:r w:rsidR="00CD3121">
        <w:t>,</w:t>
      </w:r>
      <w:r w:rsidR="000B3141">
        <w:t xml:space="preserve"> </w:t>
      </w:r>
      <w:r>
        <w:t>motor vehicles, computers, printers or photocopiers and the construction, renovation or extension of facilities such as buildings and laboratories</w:t>
      </w:r>
    </w:p>
    <w:p w14:paraId="67E8FB34" w14:textId="2C21EB8F" w:rsidR="0027327B" w:rsidRDefault="0096556F" w:rsidP="00F87B83">
      <w:pPr>
        <w:pStyle w:val="ListBullet"/>
      </w:pPr>
      <w:r>
        <w:t>financial incentives or rebates for any project participant to install distributed energy resources or network equipment</w:t>
      </w:r>
    </w:p>
    <w:p w14:paraId="25F65401" w14:textId="438CCD88" w:rsidR="00F87B83" w:rsidRDefault="00F87B83" w:rsidP="00F87B83">
      <w:pPr>
        <w:pStyle w:val="ListBullet"/>
      </w:pPr>
      <w:r>
        <w:t>costs involv</w:t>
      </w:r>
      <w:r w:rsidR="0034027B">
        <w:t>ed in the purchase or upgrade/</w:t>
      </w:r>
      <w:r>
        <w:t>hire of software (including user licences) and ICT hardware (unless it directly relates to the project)</w:t>
      </w:r>
    </w:p>
    <w:p w14:paraId="25F65402" w14:textId="77777777" w:rsidR="00F87B83" w:rsidRDefault="00F87B83" w:rsidP="00F87B83">
      <w:pPr>
        <w:pStyle w:val="ListBullet"/>
      </w:pPr>
      <w:r>
        <w:t>costs such as rental, renovations and utilities</w:t>
      </w:r>
    </w:p>
    <w:p w14:paraId="25F65403" w14:textId="77777777" w:rsidR="00F87B83" w:rsidRDefault="00F87B83" w:rsidP="00F87B83">
      <w:pPr>
        <w:pStyle w:val="ListBullet"/>
      </w:pPr>
      <w:r>
        <w:t>non-project-related staff training and development costs</w:t>
      </w:r>
    </w:p>
    <w:p w14:paraId="25F65404" w14:textId="77777777" w:rsidR="00F87B83" w:rsidRPr="00BD4BB0" w:rsidRDefault="00F87B83" w:rsidP="00F87B83">
      <w:pPr>
        <w:pStyle w:val="ListBullet"/>
      </w:pPr>
      <w:r w:rsidRPr="00BD4BB0">
        <w:t>insurance costs (the participants must effect and maintain adequate insurance or similar coverage for any liability arising as a result of its participation in funded activities)</w:t>
      </w:r>
    </w:p>
    <w:p w14:paraId="25F65405" w14:textId="77777777" w:rsidR="00F87B83" w:rsidRPr="00BD4BB0" w:rsidRDefault="00F87B83" w:rsidP="00F87B83">
      <w:pPr>
        <w:pStyle w:val="ListBullet"/>
      </w:pPr>
      <w:r w:rsidRPr="00BD4BB0">
        <w:t>debt financing</w:t>
      </w:r>
    </w:p>
    <w:p w14:paraId="25F65406" w14:textId="77777777" w:rsidR="00F87B83" w:rsidRPr="00E162FF" w:rsidRDefault="00F87B83" w:rsidP="00F87B83">
      <w:pPr>
        <w:pStyle w:val="ListBullet"/>
      </w:pPr>
      <w:r>
        <w:t xml:space="preserve">costs related to </w:t>
      </w:r>
      <w:r w:rsidRPr="00E162FF">
        <w:t>obtaining resources used on the project, including interest on loans, job advertising and recruiting, and contract negotiations</w:t>
      </w:r>
    </w:p>
    <w:p w14:paraId="25F65407" w14:textId="61B17278" w:rsidR="00D96D08" w:rsidRDefault="00D96D08" w:rsidP="00F34E3C">
      <w:pPr>
        <w:pStyle w:val="ListBullet"/>
      </w:pPr>
      <w:r w:rsidRPr="00E162FF">
        <w:t>depreciation of plant and equipment</w:t>
      </w:r>
      <w:r w:rsidR="00DE60BA">
        <w:t xml:space="preserve"> beyond the life of the project</w:t>
      </w:r>
    </w:p>
    <w:p w14:paraId="25F65408" w14:textId="77777777" w:rsidR="00040A03" w:rsidRPr="00E162FF" w:rsidRDefault="00040A03" w:rsidP="00F34E3C">
      <w:pPr>
        <w:pStyle w:val="ListBullet"/>
      </w:pPr>
      <w:r>
        <w:t>maintenance costs</w:t>
      </w:r>
    </w:p>
    <w:p w14:paraId="25F65409" w14:textId="77777777" w:rsidR="00D96D08" w:rsidRPr="00E162FF" w:rsidRDefault="00D96D08" w:rsidP="00F34E3C">
      <w:pPr>
        <w:pStyle w:val="ListBullet"/>
      </w:pPr>
      <w:r>
        <w:t>costs of p</w:t>
      </w:r>
      <w:r w:rsidRPr="00E162FF">
        <w:t>urchas</w:t>
      </w:r>
      <w:r>
        <w:t>ing</w:t>
      </w:r>
      <w:r w:rsidRPr="00E162FF">
        <w:t>, leas</w:t>
      </w:r>
      <w:r>
        <w:t>ing</w:t>
      </w:r>
      <w:r w:rsidRPr="00E162FF">
        <w:t>, depreciation</w:t>
      </w:r>
      <w:r>
        <w:t xml:space="preserve"> of,</w:t>
      </w:r>
      <w:r w:rsidRPr="00E162FF">
        <w:t xml:space="preserve"> or development of land</w:t>
      </w:r>
    </w:p>
    <w:p w14:paraId="25F6540A" w14:textId="34EE3225" w:rsidR="00D96D08" w:rsidRPr="00E162FF" w:rsidRDefault="00D96D08" w:rsidP="00F34E3C">
      <w:pPr>
        <w:pStyle w:val="ListBullet"/>
      </w:pPr>
      <w:r w:rsidRPr="00E162FF">
        <w:t>infrastructure development costs</w:t>
      </w:r>
      <w:r>
        <w:t>,</w:t>
      </w:r>
      <w:r w:rsidRPr="00E162FF">
        <w:t xml:space="preserve"> including development of road, rail, port or </w:t>
      </w:r>
      <w:r w:rsidR="0084795E">
        <w:t>electricity</w:t>
      </w:r>
      <w:r w:rsidRPr="00E162FF">
        <w:t xml:space="preserve"> networks </w:t>
      </w:r>
    </w:p>
    <w:p w14:paraId="25F6540B" w14:textId="62EA57E1" w:rsidR="00D96D08" w:rsidRPr="00E162FF" w:rsidRDefault="00D96D08" w:rsidP="00F34E3C">
      <w:pPr>
        <w:pStyle w:val="ListBullet"/>
      </w:pPr>
      <w:r w:rsidRPr="00E162FF">
        <w:t>site preparation activities which are not directly related to</w:t>
      </w:r>
      <w:r>
        <w:t>,</w:t>
      </w:r>
      <w:r w:rsidRPr="00E162FF">
        <w:t xml:space="preserve"> or for</w:t>
      </w:r>
      <w:r>
        <w:t>,</w:t>
      </w:r>
      <w:r w:rsidRPr="00E162FF">
        <w:t xml:space="preserve"> the </w:t>
      </w:r>
      <w:r>
        <w:t>main</w:t>
      </w:r>
      <w:r w:rsidRPr="00E162FF">
        <w:t xml:space="preserve"> purpose of </w:t>
      </w:r>
      <w:r w:rsidR="009D3E22">
        <w:t>the project</w:t>
      </w:r>
    </w:p>
    <w:p w14:paraId="25F6540C" w14:textId="77777777" w:rsidR="00D96D08" w:rsidRPr="00E162FF" w:rsidRDefault="00D96D08" w:rsidP="00F34E3C">
      <w:pPr>
        <w:pStyle w:val="ListBullet"/>
      </w:pPr>
      <w:r w:rsidRPr="00E162FF">
        <w:t xml:space="preserve">opportunity costs relating to </w:t>
      </w:r>
      <w:r>
        <w:t xml:space="preserve">any production losses </w:t>
      </w:r>
      <w:r w:rsidR="007867AB">
        <w:t>due to</w:t>
      </w:r>
      <w:r w:rsidRPr="00E162FF">
        <w:t xml:space="preserve"> allocati</w:t>
      </w:r>
      <w:r>
        <w:t>ng</w:t>
      </w:r>
      <w:r w:rsidRPr="00E162FF">
        <w:t xml:space="preserve"> resources to the agreed grant project</w:t>
      </w:r>
    </w:p>
    <w:p w14:paraId="25F6540D" w14:textId="77777777" w:rsidR="00D96D08" w:rsidRPr="00E162FF" w:rsidRDefault="00D96D08" w:rsidP="00F34E3C">
      <w:pPr>
        <w:pStyle w:val="ListBullet"/>
      </w:pPr>
      <w:r w:rsidRPr="00E162FF">
        <w:t>costs of manufacturing production inputs</w:t>
      </w:r>
    </w:p>
    <w:p w14:paraId="25F6540F" w14:textId="4F1F30F4" w:rsidR="00D96D08" w:rsidRPr="00E162FF" w:rsidRDefault="00D96D08" w:rsidP="00F34E3C">
      <w:pPr>
        <w:pStyle w:val="ListBullet"/>
      </w:pPr>
      <w:r w:rsidRPr="00E162FF">
        <w:t xml:space="preserve">routine </w:t>
      </w:r>
      <w:r w:rsidR="00AF367E">
        <w:t>operational</w:t>
      </w:r>
      <w:r w:rsidR="00AF367E" w:rsidRPr="00E162FF">
        <w:t xml:space="preserve"> </w:t>
      </w:r>
      <w:r w:rsidRPr="00E162FF">
        <w:t>expenses</w:t>
      </w:r>
      <w:r>
        <w:t>,</w:t>
      </w:r>
      <w:r w:rsidRPr="00E162FF">
        <w:t xml:space="preserve"> including communications, accommodation, office computing facilities, printing and stationery, postage, legal and accounting fees and </w:t>
      </w:r>
      <w:r w:rsidR="007867AB">
        <w:t>bank</w:t>
      </w:r>
      <w:r w:rsidR="007867AB" w:rsidRPr="00E162FF">
        <w:t xml:space="preserve"> </w:t>
      </w:r>
      <w:r w:rsidRPr="00E162FF">
        <w:t>charges</w:t>
      </w:r>
    </w:p>
    <w:p w14:paraId="25F65410" w14:textId="671B13DB" w:rsidR="00D96D08" w:rsidRDefault="00D96D08" w:rsidP="00F34E3C">
      <w:pPr>
        <w:pStyle w:val="ListBullet"/>
      </w:pPr>
      <w:r>
        <w:t xml:space="preserve">costs related to </w:t>
      </w:r>
      <w:r w:rsidRPr="00E162FF">
        <w:t>preparing the grant application, preparing any project reports (</w:t>
      </w:r>
      <w:r w:rsidR="005A6D76" w:rsidRPr="00E162FF">
        <w:t>except costs of independent audit reports</w:t>
      </w:r>
      <w:r w:rsidR="005A6D76">
        <w:t xml:space="preserve"> we require</w:t>
      </w:r>
      <w:r w:rsidRPr="00E162FF">
        <w:t>) and preparing any project variation requests</w:t>
      </w:r>
    </w:p>
    <w:p w14:paraId="25F65411" w14:textId="6282F1E2" w:rsidR="00F87B83" w:rsidRPr="00E162FF" w:rsidRDefault="00F87B83" w:rsidP="005D4C93">
      <w:pPr>
        <w:pStyle w:val="ListBullet"/>
        <w:spacing w:after="120"/>
      </w:pPr>
      <w:proofErr w:type="gramStart"/>
      <w:r>
        <w:lastRenderedPageBreak/>
        <w:t>travel</w:t>
      </w:r>
      <w:proofErr w:type="gramEnd"/>
      <w:r>
        <w:t xml:space="preserve"> or overseas costs that exceed 10% of total project costs except where otherwise approved by the </w:t>
      </w:r>
      <w:r w:rsidR="00262481">
        <w:t>Program</w:t>
      </w:r>
      <w:r>
        <w:t xml:space="preserve"> Delegate.</w:t>
      </w:r>
    </w:p>
    <w:p w14:paraId="4FFD6DDF" w14:textId="77777777" w:rsidR="00DE60BA" w:rsidRDefault="009F5482" w:rsidP="004938CD">
      <w:r>
        <w:t xml:space="preserve">This list is not exhaustive and applies only to the expenditure of the grant funds. Other costs may be ineligible where we decide that they do not directly support the achievement of the planned outcomes for the project or that they are contrary to the objective of the </w:t>
      </w:r>
      <w:r w:rsidR="00262481">
        <w:t>program</w:t>
      </w:r>
      <w:r w:rsidR="00DE60BA">
        <w:t>.</w:t>
      </w:r>
    </w:p>
    <w:p w14:paraId="25F65412" w14:textId="486CD742" w:rsidR="00D96D08" w:rsidRPr="00B308C1" w:rsidRDefault="004E0184" w:rsidP="004938CD">
      <w:r>
        <w:t>You</w:t>
      </w:r>
      <w:r w:rsidR="009F5482">
        <w:t xml:space="preserve"> must ensure </w:t>
      </w:r>
      <w:r>
        <w:t>you have</w:t>
      </w:r>
      <w:r w:rsidR="009F5482">
        <w:t xml:space="preserve"> adequate funds to meet the costs of any ineligible expenditure associated with the project</w:t>
      </w:r>
      <w:r w:rsidR="00754A60">
        <w:t>.</w:t>
      </w:r>
    </w:p>
    <w:sectPr w:rsidR="00D96D08" w:rsidRPr="00B308C1" w:rsidSect="0002331D">
      <w:pgSz w:w="11907" w:h="16840" w:code="9"/>
      <w:pgMar w:top="1418" w:right="1418" w:bottom="1276" w:left="1701"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1A34E0" w14:textId="77777777" w:rsidR="00110CF5" w:rsidRDefault="00110CF5" w:rsidP="00077C3D">
      <w:r>
        <w:separator/>
      </w:r>
    </w:p>
  </w:endnote>
  <w:endnote w:type="continuationSeparator" w:id="0">
    <w:p w14:paraId="691F4F78" w14:textId="77777777" w:rsidR="00110CF5" w:rsidRDefault="00110CF5" w:rsidP="00077C3D">
      <w:r>
        <w:continuationSeparator/>
      </w:r>
    </w:p>
  </w:endnote>
  <w:endnote w:type="continuationNotice" w:id="1">
    <w:p w14:paraId="256BA73C" w14:textId="77777777" w:rsidR="00110CF5" w:rsidRDefault="00110CF5" w:rsidP="00077C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heSansOffice">
    <w:altName w:val="Malgun Gothic"/>
    <w:charset w:val="00"/>
    <w:family w:val="swiss"/>
    <w:pitch w:val="variable"/>
    <w:sig w:usb0="80000027" w:usb1="0000004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nterstate Light">
    <w:charset w:val="00"/>
    <w:family w:val="auto"/>
    <w:pitch w:val="variable"/>
    <w:sig w:usb0="800000AF" w:usb1="5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B34A4F" w14:textId="7E98D911" w:rsidR="00110CF5" w:rsidRPr="0059733A" w:rsidRDefault="00110CF5" w:rsidP="0059733A">
    <w:pPr>
      <w:pStyle w:val="Footer"/>
      <w:tabs>
        <w:tab w:val="clear" w:pos="8306"/>
        <w:tab w:val="right" w:pos="8788"/>
      </w:tabs>
      <w:rPr>
        <w:sz w:val="12"/>
        <w:szCs w:val="12"/>
      </w:rPr>
    </w:pPr>
    <w:r>
      <w:tab/>
    </w:r>
    <w:r>
      <w:tab/>
    </w:r>
    <w:r w:rsidRPr="0059733A">
      <w:rPr>
        <w:sz w:val="12"/>
        <w:szCs w:val="12"/>
      </w:rPr>
      <w:t xml:space="preserve">Template Version </w:t>
    </w:r>
    <w:r>
      <w:rPr>
        <w:sz w:val="12"/>
        <w:szCs w:val="12"/>
      </w:rPr>
      <w:t>–</w:t>
    </w:r>
    <w:r w:rsidRPr="0059733A">
      <w:rPr>
        <w:sz w:val="12"/>
        <w:szCs w:val="12"/>
      </w:rPr>
      <w:t xml:space="preserve"> </w:t>
    </w:r>
    <w:r>
      <w:rPr>
        <w:sz w:val="12"/>
        <w:szCs w:val="12"/>
      </w:rPr>
      <w:t>February 2020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CC6A4B" w14:textId="600F7E1E" w:rsidR="00110CF5" w:rsidRDefault="00110CF5" w:rsidP="000506D1">
    <w:pPr>
      <w:pStyle w:val="Footer"/>
      <w:tabs>
        <w:tab w:val="clear" w:pos="4153"/>
        <w:tab w:val="clear" w:pos="8306"/>
        <w:tab w:val="center" w:pos="4962"/>
        <w:tab w:val="right" w:pos="8789"/>
      </w:tabs>
    </w:pPr>
    <w:r>
      <w:t>Regional and Remote Communities Reliability Fund –</w:t>
    </w:r>
    <w:r w:rsidRPr="004E2CD2">
      <w:t xml:space="preserve"> Microgrids</w:t>
    </w:r>
    <w:r>
      <w:t xml:space="preserve"> 2020-21</w:t>
    </w:r>
  </w:p>
  <w:p w14:paraId="1B127A51" w14:textId="3E85AFEA" w:rsidR="00110CF5" w:rsidRDefault="00110CF5" w:rsidP="000506D1">
    <w:pPr>
      <w:pStyle w:val="Footer"/>
      <w:tabs>
        <w:tab w:val="clear" w:pos="4153"/>
        <w:tab w:val="clear" w:pos="8306"/>
        <w:tab w:val="center" w:pos="4962"/>
        <w:tab w:val="right" w:pos="8789"/>
      </w:tabs>
    </w:pPr>
    <w:r>
      <w:t>Grant opportunity guidelines                                                 November 2020</w:t>
    </w:r>
  </w:p>
  <w:p w14:paraId="0B280E19" w14:textId="5398259B" w:rsidR="00110CF5" w:rsidRDefault="00110CF5" w:rsidP="00E963B8">
    <w:pPr>
      <w:pStyle w:val="Footer"/>
      <w:tabs>
        <w:tab w:val="clear" w:pos="4153"/>
        <w:tab w:val="clear" w:pos="8306"/>
        <w:tab w:val="center" w:pos="4962"/>
        <w:tab w:val="right" w:pos="8789"/>
      </w:tabs>
      <w:rPr>
        <w:noProof/>
      </w:rPr>
    </w:pPr>
    <w:r>
      <w:tab/>
    </w:r>
    <w:r w:rsidRPr="005B72F4">
      <w:tab/>
      <w:t xml:space="preserve">Page </w:t>
    </w:r>
    <w:r w:rsidRPr="005B72F4">
      <w:fldChar w:fldCharType="begin"/>
    </w:r>
    <w:r w:rsidRPr="005B72F4">
      <w:instrText xml:space="preserve"> PAGE </w:instrText>
    </w:r>
    <w:r w:rsidRPr="005B72F4">
      <w:fldChar w:fldCharType="separate"/>
    </w:r>
    <w:r w:rsidR="009660E5">
      <w:rPr>
        <w:noProof/>
      </w:rPr>
      <w:t>2</w:t>
    </w:r>
    <w:r w:rsidRPr="005B72F4">
      <w:fldChar w:fldCharType="end"/>
    </w:r>
    <w:r w:rsidRPr="005B72F4">
      <w:t xml:space="preserve"> of </w:t>
    </w:r>
    <w:r>
      <w:rPr>
        <w:noProof/>
      </w:rPr>
      <w:fldChar w:fldCharType="begin"/>
    </w:r>
    <w:r>
      <w:rPr>
        <w:noProof/>
      </w:rPr>
      <w:instrText xml:space="preserve"> NUMPAGES </w:instrText>
    </w:r>
    <w:r>
      <w:rPr>
        <w:noProof/>
      </w:rPr>
      <w:fldChar w:fldCharType="separate"/>
    </w:r>
    <w:r w:rsidR="009660E5">
      <w:rPr>
        <w:noProof/>
      </w:rPr>
      <w:t>27</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65421" w14:textId="77777777" w:rsidR="00110CF5" w:rsidRDefault="00110CF5" w:rsidP="00077C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00FC9D" w14:textId="77777777" w:rsidR="00110CF5" w:rsidRDefault="00110CF5" w:rsidP="00077C3D">
      <w:r>
        <w:separator/>
      </w:r>
    </w:p>
  </w:footnote>
  <w:footnote w:type="continuationSeparator" w:id="0">
    <w:p w14:paraId="10ED2542" w14:textId="77777777" w:rsidR="00110CF5" w:rsidRDefault="00110CF5" w:rsidP="00077C3D">
      <w:r>
        <w:continuationSeparator/>
      </w:r>
    </w:p>
  </w:footnote>
  <w:footnote w:type="continuationNotice" w:id="1">
    <w:p w14:paraId="4714D23E" w14:textId="77777777" w:rsidR="00110CF5" w:rsidRDefault="00110CF5" w:rsidP="00077C3D"/>
  </w:footnote>
  <w:footnote w:id="2">
    <w:p w14:paraId="68C15117" w14:textId="77777777" w:rsidR="00110CF5" w:rsidRDefault="00110CF5" w:rsidP="00601A26">
      <w:pPr>
        <w:pStyle w:val="FootnoteText"/>
      </w:pPr>
      <w:r>
        <w:rPr>
          <w:rStyle w:val="FootnoteReference"/>
        </w:rPr>
        <w:footnoteRef/>
      </w:r>
      <w:r>
        <w:t xml:space="preserve"> </w:t>
      </w:r>
      <w:hyperlink r:id="rId1" w:tooltip="https://www.finance.gov.au/sites/default/files/commonwealth-grants-rules-and-guidelines.pdf" w:history="1">
        <w:r>
          <w:rPr>
            <w:rStyle w:val="Hyperlink"/>
          </w:rPr>
          <w:t>https://www.finance.gov.au/sites/default/files/commonwealth-grants-rules-and-guidelines.pdf</w:t>
        </w:r>
      </w:hyperlink>
      <w:r>
        <w:t xml:space="preserve"> </w:t>
      </w:r>
    </w:p>
  </w:footnote>
  <w:footnote w:id="3">
    <w:p w14:paraId="58D0F02E" w14:textId="77777777" w:rsidR="00110CF5" w:rsidRDefault="00110CF5" w:rsidP="0071709C">
      <w:pPr>
        <w:pStyle w:val="FootnoteText"/>
      </w:pPr>
      <w:r>
        <w:rPr>
          <w:rStyle w:val="FootnoteReference"/>
        </w:rPr>
        <w:footnoteRef/>
      </w:r>
      <w:r>
        <w:t xml:space="preserve"> </w:t>
      </w:r>
      <w:hyperlink r:id="rId2" w:history="1">
        <w:r w:rsidRPr="00A56BAC">
          <w:rPr>
            <w:rStyle w:val="Hyperlink"/>
          </w:rPr>
          <w:t>https://www.humanrights.gov.au/our-work/childrens-rights/national-principles-child-safe-organisations</w:t>
        </w:r>
      </w:hyperlink>
      <w:r>
        <w:t xml:space="preserve"> </w:t>
      </w:r>
    </w:p>
  </w:footnote>
  <w:footnote w:id="4">
    <w:p w14:paraId="3D007C74" w14:textId="77777777" w:rsidR="00110CF5" w:rsidRDefault="00110CF5" w:rsidP="0071709C">
      <w:pPr>
        <w:pStyle w:val="FootnoteText"/>
      </w:pPr>
      <w:r>
        <w:rPr>
          <w:rStyle w:val="FootnoteReference"/>
        </w:rPr>
        <w:footnoteRef/>
      </w:r>
      <w:r>
        <w:t xml:space="preserve"> </w:t>
      </w:r>
      <w:hyperlink r:id="rId3" w:history="1">
        <w:r>
          <w:rPr>
            <w:rStyle w:val="Hyperlink"/>
            <w:rFonts w:eastAsia="MS Mincho"/>
          </w:rPr>
          <w:t>https://www.abcc.gov.au/building-code/building-code-2016</w:t>
        </w:r>
      </w:hyperlink>
      <w:r>
        <w:t xml:space="preserve"> </w:t>
      </w:r>
    </w:p>
  </w:footnote>
  <w:footnote w:id="5">
    <w:p w14:paraId="56B34069" w14:textId="77777777" w:rsidR="00110CF5" w:rsidRDefault="00110CF5" w:rsidP="0071709C">
      <w:pPr>
        <w:pStyle w:val="FootnoteText"/>
      </w:pPr>
      <w:r>
        <w:rPr>
          <w:rStyle w:val="FootnoteReference"/>
        </w:rPr>
        <w:footnoteRef/>
      </w:r>
      <w:r>
        <w:t xml:space="preserve"> </w:t>
      </w:r>
      <w:hyperlink r:id="rId4" w:history="1">
        <w:r>
          <w:rPr>
            <w:rStyle w:val="Hyperlink"/>
            <w:rFonts w:eastAsia="MS Mincho"/>
          </w:rPr>
          <w:t>http://www.fsc.gov.au/sites/fsc/needaccredited/accreditationscheme/pages/theaccreditationscheme</w:t>
        </w:r>
      </w:hyperlink>
      <w:r>
        <w:t xml:space="preserve"> </w:t>
      </w:r>
    </w:p>
  </w:footnote>
  <w:footnote w:id="6">
    <w:p w14:paraId="708B450F" w14:textId="43DA09FD" w:rsidR="00110CF5" w:rsidRPr="007C453D" w:rsidRDefault="00110CF5">
      <w:pPr>
        <w:pStyle w:val="FootnoteText"/>
      </w:pPr>
      <w:r>
        <w:rPr>
          <w:rStyle w:val="FootnoteReference"/>
        </w:rPr>
        <w:footnoteRef/>
      </w:r>
      <w:r>
        <w:t xml:space="preserve"> See </w:t>
      </w:r>
      <w:r w:rsidRPr="007941D7">
        <w:t>Australian Taxation Office ruling GSTR 2012/2</w:t>
      </w:r>
      <w:r>
        <w:t xml:space="preserve"> available at ato.gov.au</w:t>
      </w:r>
    </w:p>
  </w:footnote>
  <w:footnote w:id="7">
    <w:p w14:paraId="2E39A532" w14:textId="39AB946F" w:rsidR="00110CF5" w:rsidRPr="005A61FE" w:rsidRDefault="00110CF5">
      <w:pPr>
        <w:pStyle w:val="FootnoteText"/>
        <w:rPr>
          <w:lang w:val="en-US"/>
        </w:rPr>
      </w:pPr>
      <w:r>
        <w:rPr>
          <w:rStyle w:val="FootnoteReference"/>
        </w:rPr>
        <w:footnoteRef/>
      </w:r>
      <w:r>
        <w:t xml:space="preserve"> </w:t>
      </w:r>
      <w:r w:rsidRPr="001D1072">
        <w:rPr>
          <w:rStyle w:val="Hyperlink"/>
        </w:rPr>
        <w:t>https://www.legislation.gov.au/Details/C2019C00057</w:t>
      </w:r>
    </w:p>
  </w:footnote>
  <w:footnote w:id="8">
    <w:p w14:paraId="6687AAEB" w14:textId="4B7CC142" w:rsidR="00110CF5" w:rsidRDefault="00110CF5" w:rsidP="001A612B">
      <w:pPr>
        <w:pStyle w:val="FootnoteText"/>
      </w:pPr>
      <w:r>
        <w:rPr>
          <w:rStyle w:val="FootnoteReference"/>
        </w:rPr>
        <w:footnoteRef/>
      </w:r>
      <w:r>
        <w:t xml:space="preserve"> </w:t>
      </w:r>
      <w:hyperlink r:id="rId5" w:history="1">
        <w:r w:rsidRPr="006622A1">
          <w:rPr>
            <w:rStyle w:val="Hyperlink"/>
          </w:rPr>
          <w:t>https://www.industry.gov.au/sites/default/files/July%202018/document/pdf/conflict-of-interest-and-insider-trading-policy.pdf?acsf_files_redirect</w:t>
        </w:r>
      </w:hyperlink>
      <w:r>
        <w:t xml:space="preserve"> </w:t>
      </w:r>
    </w:p>
  </w:footnote>
  <w:footnote w:id="9">
    <w:p w14:paraId="25F65426" w14:textId="58D6FD49" w:rsidR="00110CF5" w:rsidRDefault="00110CF5" w:rsidP="00E462A3">
      <w:pPr>
        <w:pStyle w:val="FootnoteText"/>
      </w:pPr>
      <w:r>
        <w:rPr>
          <w:rStyle w:val="FootnoteReference"/>
        </w:rPr>
        <w:footnoteRef/>
      </w:r>
      <w:r>
        <w:t xml:space="preserve"> </w:t>
      </w:r>
      <w:hyperlink r:id="rId6" w:history="1">
        <w:r w:rsidRPr="006622A1">
          <w:rPr>
            <w:rStyle w:val="Hyperlink"/>
          </w:rPr>
          <w:t>https://www.industry.gov.au/data-and-publications/privacy-policy</w:t>
        </w:r>
      </w:hyperlink>
      <w:r>
        <w:t xml:space="preserve"> </w:t>
      </w:r>
    </w:p>
  </w:footnote>
  <w:footnote w:id="10">
    <w:p w14:paraId="25F65429" w14:textId="642D7651" w:rsidR="00110CF5" w:rsidRDefault="00110CF5" w:rsidP="00E462A3">
      <w:pPr>
        <w:pStyle w:val="FootnoteText"/>
      </w:pPr>
      <w:r>
        <w:rPr>
          <w:rStyle w:val="FootnoteReference"/>
        </w:rPr>
        <w:footnoteRef/>
      </w:r>
      <w:r>
        <w:t xml:space="preserve"> </w:t>
      </w:r>
      <w:hyperlink r:id="rId7" w:history="1">
        <w:r w:rsidRPr="006622A1">
          <w:rPr>
            <w:rStyle w:val="Hyperlink"/>
          </w:rPr>
          <w:t>http://www.ombudsman.gov.au/</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1F5982" w14:textId="6DE70EE3" w:rsidR="00110CF5" w:rsidRDefault="00110CF5" w:rsidP="0041698F">
    <w:pPr>
      <w:pStyle w:val="NoSpacing"/>
      <w:rPr>
        <w:lang w:eastAsia="en-AU"/>
      </w:rPr>
    </w:pPr>
  </w:p>
  <w:p w14:paraId="49069882" w14:textId="503C6E4A" w:rsidR="00110CF5" w:rsidRDefault="00110CF5" w:rsidP="0041698F">
    <w:pPr>
      <w:pStyle w:val="NoSpacing"/>
      <w:rPr>
        <w:noProof/>
        <w:lang w:eastAsia="en-AU"/>
      </w:rPr>
    </w:pPr>
    <w:r>
      <w:rPr>
        <w:noProof/>
        <w:lang w:eastAsia="en-AU"/>
      </w:rPr>
      <w:drawing>
        <wp:inline distT="0" distB="0" distL="0" distR="0" wp14:anchorId="395FDA36" wp14:editId="7185FDE8">
          <wp:extent cx="5579745" cy="667385"/>
          <wp:effectExtent l="0" t="0" r="1905" b="0"/>
          <wp:docPr id="2" name="Picture 2" descr="Australian Government | Department of Industry, Science, Energy and Resources | Business | business.gov.au 1328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Campbell1\AppData\Local\Microsoft\Windows\INetCache\Content.Word\DISER_AusIndustry-132846.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79745" cy="667385"/>
                  </a:xfrm>
                  <a:prstGeom prst="rect">
                    <a:avLst/>
                  </a:prstGeom>
                  <a:noFill/>
                  <a:ln>
                    <a:noFill/>
                  </a:ln>
                </pic:spPr>
              </pic:pic>
            </a:graphicData>
          </a:graphic>
        </wp:inline>
      </w:drawing>
    </w:r>
  </w:p>
  <w:p w14:paraId="55B98D24" w14:textId="05BF7BEA" w:rsidR="00110CF5" w:rsidRPr="002B3327" w:rsidRDefault="00110CF5" w:rsidP="002B3327">
    <w:pPr>
      <w:pStyle w:val="Title"/>
    </w:pPr>
    <w:r>
      <w:t>Grant Opportunity Guidelines</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8D0C7CF4"/>
    <w:lvl w:ilvl="0">
      <w:start w:val="1"/>
      <w:numFmt w:val="lowerRoman"/>
      <w:pStyle w:val="ListNumber3"/>
      <w:lvlText w:val="%1."/>
      <w:lvlJc w:val="right"/>
      <w:pPr>
        <w:ind w:left="360" w:hanging="360"/>
      </w:pPr>
    </w:lvl>
  </w:abstractNum>
  <w:abstractNum w:abstractNumId="1" w15:restartNumberingAfterBreak="0">
    <w:nsid w:val="FFFFFF7F"/>
    <w:multiLevelType w:val="singleLevel"/>
    <w:tmpl w:val="CDDAA06C"/>
    <w:lvl w:ilvl="0">
      <w:start w:val="1"/>
      <w:numFmt w:val="decimal"/>
      <w:lvlText w:val="%1."/>
      <w:lvlJc w:val="left"/>
      <w:pPr>
        <w:tabs>
          <w:tab w:val="num" w:pos="643"/>
        </w:tabs>
        <w:ind w:left="643" w:hanging="360"/>
      </w:pPr>
    </w:lvl>
  </w:abstractNum>
  <w:abstractNum w:abstractNumId="2" w15:restartNumberingAfterBreak="0">
    <w:nsid w:val="0000000C"/>
    <w:multiLevelType w:val="multilevel"/>
    <w:tmpl w:val="0000000C"/>
    <w:name w:val="WW8Num18"/>
    <w:lvl w:ilvl="0">
      <w:start w:val="1"/>
      <w:numFmt w:val="none"/>
      <w:suff w:val="nothing"/>
      <w:lvlText w:val=""/>
      <w:lvlJc w:val="left"/>
      <w:pPr>
        <w:tabs>
          <w:tab w:val="num" w:pos="1238"/>
        </w:tabs>
        <w:ind w:left="1238" w:hanging="1238"/>
      </w:pPr>
      <w:rPr>
        <w:rFonts w:cs="Times New Roman"/>
      </w:rPr>
    </w:lvl>
    <w:lvl w:ilvl="1">
      <w:start w:val="1"/>
      <w:numFmt w:val="decimal"/>
      <w:lvlText w:val="%2"/>
      <w:lvlJc w:val="left"/>
      <w:pPr>
        <w:tabs>
          <w:tab w:val="num" w:pos="1478"/>
        </w:tabs>
        <w:ind w:left="1478" w:hanging="1238"/>
      </w:pPr>
      <w:rPr>
        <w:rFonts w:cs="Times New Roman"/>
      </w:rPr>
    </w:lvl>
    <w:lvl w:ilvl="2">
      <w:start w:val="1"/>
      <w:numFmt w:val="decimal"/>
      <w:lvlText w:val="%2.%3"/>
      <w:lvlJc w:val="left"/>
      <w:pPr>
        <w:tabs>
          <w:tab w:val="num" w:pos="539"/>
        </w:tabs>
        <w:ind w:left="539" w:hanging="720"/>
      </w:pPr>
      <w:rPr>
        <w:rFonts w:cs="Times New Roman"/>
      </w:rPr>
    </w:lvl>
    <w:lvl w:ilvl="3">
      <w:start w:val="1"/>
      <w:numFmt w:val="decimal"/>
      <w:lvlText w:val="%2.%3.%4"/>
      <w:lvlJc w:val="left"/>
      <w:pPr>
        <w:tabs>
          <w:tab w:val="num" w:pos="1109"/>
        </w:tabs>
        <w:ind w:left="1109" w:hanging="864"/>
      </w:pPr>
      <w:rPr>
        <w:rFonts w:cs="Times New Roman"/>
      </w:rPr>
    </w:lvl>
    <w:lvl w:ilvl="4">
      <w:start w:val="1"/>
      <w:numFmt w:val="none"/>
      <w:suff w:val="nothing"/>
      <w:lvlText w:val=""/>
      <w:lvlJc w:val="left"/>
      <w:pPr>
        <w:tabs>
          <w:tab w:val="num" w:pos="953"/>
        </w:tabs>
        <w:ind w:left="953" w:hanging="953"/>
      </w:pPr>
      <w:rPr>
        <w:rFonts w:cs="Times New Roman"/>
      </w:rPr>
    </w:lvl>
    <w:lvl w:ilvl="5">
      <w:start w:val="1"/>
      <w:numFmt w:val="decimal"/>
      <w:lvlText w:val=".%3.%4.%6"/>
      <w:lvlJc w:val="left"/>
      <w:pPr>
        <w:tabs>
          <w:tab w:val="num" w:pos="1152"/>
        </w:tabs>
        <w:ind w:left="1152" w:hanging="1152"/>
      </w:pPr>
      <w:rPr>
        <w:rFonts w:cs="Times New Roman"/>
      </w:rPr>
    </w:lvl>
    <w:lvl w:ilvl="6">
      <w:start w:val="1"/>
      <w:numFmt w:val="decimal"/>
      <w:lvlText w:val=".%2.%3.%4.%6.%7."/>
      <w:lvlJc w:val="left"/>
      <w:pPr>
        <w:tabs>
          <w:tab w:val="num" w:pos="1296"/>
        </w:tabs>
        <w:ind w:left="1296" w:hanging="1296"/>
      </w:pPr>
      <w:rPr>
        <w:rFonts w:cs="Times New Roman"/>
      </w:rPr>
    </w:lvl>
    <w:lvl w:ilvl="7">
      <w:start w:val="1"/>
      <w:numFmt w:val="decimal"/>
      <w:lvlText w:val=".%2.%3.%4.%6.%7.%8."/>
      <w:lvlJc w:val="left"/>
      <w:pPr>
        <w:tabs>
          <w:tab w:val="num" w:pos="1440"/>
        </w:tabs>
        <w:ind w:left="1440" w:hanging="1440"/>
      </w:pPr>
      <w:rPr>
        <w:rFonts w:cs="Times New Roman"/>
      </w:rPr>
    </w:lvl>
    <w:lvl w:ilvl="8">
      <w:start w:val="1"/>
      <w:numFmt w:val="decimal"/>
      <w:lvlText w:val=".%2.%3.%4.%6.%7.%8.%9."/>
      <w:lvlJc w:val="left"/>
      <w:pPr>
        <w:tabs>
          <w:tab w:val="num" w:pos="1584"/>
        </w:tabs>
        <w:ind w:left="1584" w:hanging="1584"/>
      </w:pPr>
      <w:rPr>
        <w:rFonts w:cs="Times New Roman"/>
      </w:rPr>
    </w:lvl>
  </w:abstractNum>
  <w:abstractNum w:abstractNumId="3" w15:restartNumberingAfterBreak="0">
    <w:nsid w:val="036E3FCB"/>
    <w:multiLevelType w:val="multilevel"/>
    <w:tmpl w:val="146AA540"/>
    <w:lvl w:ilvl="0">
      <w:start w:val="1"/>
      <w:numFmt w:val="none"/>
      <w:pStyle w:val="Boxed2Text"/>
      <w:lvlText w:val=""/>
      <w:lvlJc w:val="left"/>
      <w:pPr>
        <w:ind w:left="0" w:firstLine="0"/>
      </w:pPr>
      <w:rPr>
        <w:rFonts w:hint="default"/>
        <w:w w:val="100"/>
        <w:sz w:val="20"/>
      </w:rPr>
    </w:lvl>
    <w:lvl w:ilvl="1">
      <w:start w:val="1"/>
      <w:numFmt w:val="bullet"/>
      <w:lvlText w:val=""/>
      <w:lvlJc w:val="left"/>
      <w:pPr>
        <w:ind w:left="357" w:hanging="357"/>
      </w:pPr>
      <w:rPr>
        <w:rFonts w:ascii="Wingdings" w:hAnsi="Wingdings" w:hint="default"/>
        <w:color w:val="264F90"/>
      </w:rPr>
    </w:lvl>
    <w:lvl w:ilvl="2">
      <w:start w:val="1"/>
      <w:numFmt w:val="bullet"/>
      <w:lvlText w:val=""/>
      <w:lvlJc w:val="left"/>
      <w:pPr>
        <w:ind w:left="720" w:hanging="363"/>
      </w:pPr>
      <w:rPr>
        <w:rFonts w:ascii="Wingdings" w:hAnsi="Wingdings"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99018F5"/>
    <w:multiLevelType w:val="hybridMultilevel"/>
    <w:tmpl w:val="74E86846"/>
    <w:lvl w:ilvl="0" w:tplc="D1566970">
      <w:start w:val="1"/>
      <w:numFmt w:val="lowerLetter"/>
      <w:pStyle w:val="ListNumber2"/>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5" w15:restartNumberingAfterBreak="0">
    <w:nsid w:val="19BD12E7"/>
    <w:multiLevelType w:val="multilevel"/>
    <w:tmpl w:val="F8B4A36E"/>
    <w:lvl w:ilvl="0">
      <w:start w:val="1"/>
      <w:numFmt w:val="bullet"/>
      <w:pStyle w:val="List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1E223224"/>
    <w:multiLevelType w:val="hybridMultilevel"/>
    <w:tmpl w:val="7CD8F4A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362D1203"/>
    <w:multiLevelType w:val="multilevel"/>
    <w:tmpl w:val="F3629366"/>
    <w:lvl w:ilvl="0">
      <w:start w:val="1"/>
      <w:numFmt w:val="bullet"/>
      <w:pStyle w:val="ListBullet2"/>
      <w:lvlText w:val=""/>
      <w:lvlJc w:val="left"/>
      <w:pPr>
        <w:tabs>
          <w:tab w:val="num" w:pos="717"/>
        </w:tabs>
        <w:ind w:left="717" w:hanging="360"/>
      </w:pPr>
      <w:rPr>
        <w:rFonts w:ascii="Wingdings" w:hAnsi="Wingdings" w:hint="default"/>
        <w:color w:val="0066CC"/>
        <w:w w:val="100"/>
        <w:sz w:val="20"/>
      </w:rPr>
    </w:lvl>
    <w:lvl w:ilvl="1">
      <w:start w:val="1"/>
      <w:numFmt w:val="bullet"/>
      <w:lvlText w:val="•"/>
      <w:lvlJc w:val="left"/>
      <w:pPr>
        <w:tabs>
          <w:tab w:val="num" w:pos="1077"/>
        </w:tabs>
        <w:ind w:left="1437" w:hanging="360"/>
      </w:pPr>
      <w:rPr>
        <w:rFonts w:ascii="TheSansOffice" w:hAnsi="TheSansOffice" w:hint="default"/>
        <w:color w:val="0066CC"/>
      </w:rPr>
    </w:lvl>
    <w:lvl w:ilvl="2">
      <w:start w:val="1"/>
      <w:numFmt w:val="bullet"/>
      <w:lvlText w:val="•"/>
      <w:lvlJc w:val="left"/>
      <w:pPr>
        <w:tabs>
          <w:tab w:val="num" w:pos="1797"/>
        </w:tabs>
        <w:ind w:left="1797" w:hanging="360"/>
      </w:pPr>
      <w:rPr>
        <w:rFonts w:ascii="TheSansOffice" w:hAnsi="TheSansOffice" w:hint="default"/>
        <w:color w:val="0066CC"/>
      </w:rPr>
    </w:lvl>
    <w:lvl w:ilvl="3">
      <w:start w:val="1"/>
      <w:numFmt w:val="bullet"/>
      <w:lvlText w:val=""/>
      <w:lvlJc w:val="left"/>
      <w:pPr>
        <w:tabs>
          <w:tab w:val="num" w:pos="2517"/>
        </w:tabs>
        <w:ind w:left="2517" w:hanging="360"/>
      </w:pPr>
      <w:rPr>
        <w:rFonts w:ascii="Symbol" w:hAnsi="Symbol" w:hint="default"/>
      </w:rPr>
    </w:lvl>
    <w:lvl w:ilvl="4">
      <w:start w:val="1"/>
      <w:numFmt w:val="bullet"/>
      <w:lvlText w:val="o"/>
      <w:lvlJc w:val="left"/>
      <w:pPr>
        <w:tabs>
          <w:tab w:val="num" w:pos="3237"/>
        </w:tabs>
        <w:ind w:left="3237" w:hanging="360"/>
      </w:pPr>
      <w:rPr>
        <w:rFonts w:ascii="Courier New" w:hAnsi="Courier New" w:cs="Wingdings" w:hint="default"/>
      </w:rPr>
    </w:lvl>
    <w:lvl w:ilvl="5">
      <w:start w:val="1"/>
      <w:numFmt w:val="bullet"/>
      <w:lvlText w:val=""/>
      <w:lvlJc w:val="left"/>
      <w:pPr>
        <w:tabs>
          <w:tab w:val="num" w:pos="3957"/>
        </w:tabs>
        <w:ind w:left="3957" w:hanging="360"/>
      </w:pPr>
      <w:rPr>
        <w:rFonts w:ascii="Wingdings" w:hAnsi="Wingdings" w:hint="default"/>
      </w:rPr>
    </w:lvl>
    <w:lvl w:ilvl="6">
      <w:start w:val="1"/>
      <w:numFmt w:val="bullet"/>
      <w:lvlText w:val=""/>
      <w:lvlJc w:val="left"/>
      <w:pPr>
        <w:tabs>
          <w:tab w:val="num" w:pos="4677"/>
        </w:tabs>
        <w:ind w:left="4677" w:hanging="360"/>
      </w:pPr>
      <w:rPr>
        <w:rFonts w:ascii="Symbol" w:hAnsi="Symbol" w:hint="default"/>
      </w:rPr>
    </w:lvl>
    <w:lvl w:ilvl="7">
      <w:start w:val="1"/>
      <w:numFmt w:val="bullet"/>
      <w:lvlText w:val="o"/>
      <w:lvlJc w:val="left"/>
      <w:pPr>
        <w:tabs>
          <w:tab w:val="num" w:pos="5397"/>
        </w:tabs>
        <w:ind w:left="5397" w:hanging="360"/>
      </w:pPr>
      <w:rPr>
        <w:rFonts w:ascii="Courier New" w:hAnsi="Courier New" w:cs="Wingdings" w:hint="default"/>
      </w:rPr>
    </w:lvl>
    <w:lvl w:ilvl="8">
      <w:start w:val="1"/>
      <w:numFmt w:val="bullet"/>
      <w:lvlText w:val=""/>
      <w:lvlJc w:val="left"/>
      <w:pPr>
        <w:tabs>
          <w:tab w:val="num" w:pos="6117"/>
        </w:tabs>
        <w:ind w:left="6117" w:hanging="360"/>
      </w:pPr>
      <w:rPr>
        <w:rFonts w:ascii="Wingdings" w:hAnsi="Wingdings" w:hint="default"/>
      </w:rPr>
    </w:lvl>
  </w:abstractNum>
  <w:abstractNum w:abstractNumId="8" w15:restartNumberingAfterBreak="0">
    <w:nsid w:val="3D4F5234"/>
    <w:multiLevelType w:val="hybridMultilevel"/>
    <w:tmpl w:val="D160D8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0D3306D"/>
    <w:multiLevelType w:val="hybridMultilevel"/>
    <w:tmpl w:val="0284EC02"/>
    <w:lvl w:ilvl="0" w:tplc="0E0427DC">
      <w:start w:val="1"/>
      <w:numFmt w:val="lowerLetter"/>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5F16FDD"/>
    <w:multiLevelType w:val="multilevel"/>
    <w:tmpl w:val="268C4874"/>
    <w:lvl w:ilvl="0">
      <w:start w:val="1"/>
      <w:numFmt w:val="bullet"/>
      <w:pStyle w:val="ListBullet3"/>
      <w:lvlText w:val=""/>
      <w:lvlJc w:val="left"/>
      <w:pPr>
        <w:tabs>
          <w:tab w:val="num" w:pos="1800"/>
        </w:tabs>
        <w:ind w:left="1800" w:hanging="360"/>
      </w:pPr>
      <w:rPr>
        <w:rFonts w:ascii="Wingdings" w:hAnsi="Wingdings" w:hint="default"/>
        <w:color w:val="0066CC"/>
        <w:w w:val="100"/>
        <w:sz w:val="20"/>
        <w:szCs w:val="24"/>
      </w:rPr>
    </w:lvl>
    <w:lvl w:ilvl="1">
      <w:start w:val="1"/>
      <w:numFmt w:val="bullet"/>
      <w:lvlText w:val=""/>
      <w:lvlJc w:val="left"/>
      <w:pPr>
        <w:tabs>
          <w:tab w:val="num" w:pos="1800"/>
        </w:tabs>
        <w:ind w:left="1800" w:hanging="360"/>
      </w:pPr>
      <w:rPr>
        <w:rFonts w:ascii="Wingdings" w:hAnsi="Wingdings" w:hint="default"/>
        <w:color w:val="0066CC"/>
        <w:w w:val="100"/>
        <w:sz w:val="20"/>
        <w:szCs w:val="20"/>
      </w:rPr>
    </w:lvl>
    <w:lvl w:ilvl="2">
      <w:start w:val="1"/>
      <w:numFmt w:val="bullet"/>
      <w:lvlText w:val="•"/>
      <w:lvlJc w:val="left"/>
      <w:pPr>
        <w:tabs>
          <w:tab w:val="num" w:pos="2160"/>
        </w:tabs>
        <w:ind w:left="2160" w:hanging="360"/>
      </w:pPr>
      <w:rPr>
        <w:rFonts w:ascii="TheSansOffice" w:hAnsi="TheSansOffice" w:hint="default"/>
        <w:color w:val="0066CC"/>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DAB7133"/>
    <w:multiLevelType w:val="multilevel"/>
    <w:tmpl w:val="F0DCBA56"/>
    <w:lvl w:ilvl="0">
      <w:start w:val="1"/>
      <w:numFmt w:val="upperLetter"/>
      <w:pStyle w:val="Heading2Appendix"/>
      <w:lvlText w:val="Appendix %1."/>
      <w:lvlJc w:val="left"/>
      <w:pPr>
        <w:ind w:left="360" w:hanging="360"/>
      </w:pPr>
      <w:rPr>
        <w:rFonts w:hint="default"/>
      </w:rPr>
    </w:lvl>
    <w:lvl w:ilvl="1">
      <w:start w:val="1"/>
      <w:numFmt w:val="decimal"/>
      <w:pStyle w:val="Heading3Appendix"/>
      <w:lvlText w:val="%1.%2"/>
      <w:lvlJc w:val="left"/>
      <w:pPr>
        <w:ind w:left="72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595D7E15"/>
    <w:multiLevelType w:val="multilevel"/>
    <w:tmpl w:val="5860EE72"/>
    <w:styleLink w:val="TableHeadingNumbers"/>
    <w:lvl w:ilvl="0">
      <w:start w:val="1"/>
      <w:numFmt w:val="decimal"/>
      <w:lvlText w:val="Tabl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13" w15:restartNumberingAfterBreak="0">
    <w:nsid w:val="62BF0C31"/>
    <w:multiLevelType w:val="multilevel"/>
    <w:tmpl w:val="4080E3E4"/>
    <w:lvl w:ilvl="0">
      <w:start w:val="1"/>
      <w:numFmt w:val="decimal"/>
      <w:pStyle w:val="Heading2"/>
      <w:lvlText w:val="%1."/>
      <w:lvlJc w:val="left"/>
      <w:pPr>
        <w:ind w:left="360" w:hanging="360"/>
      </w:pPr>
      <w:rPr>
        <w:rFonts w:hint="default"/>
      </w:rPr>
    </w:lvl>
    <w:lvl w:ilvl="1">
      <w:start w:val="1"/>
      <w:numFmt w:val="decimal"/>
      <w:pStyle w:val="Heading3"/>
      <w:lvlText w:val="%1.%2."/>
      <w:lvlJc w:val="left"/>
      <w:pPr>
        <w:ind w:left="792" w:hanging="432"/>
      </w:pPr>
      <w:rPr>
        <w:rFonts w:hint="default"/>
      </w:rPr>
    </w:lvl>
    <w:lvl w:ilvl="2">
      <w:start w:val="1"/>
      <w:numFmt w:val="decimal"/>
      <w:pStyle w:val="Heading4"/>
      <w:lvlText w:val="%1.%2.%3."/>
      <w:lvlJc w:val="left"/>
      <w:pPr>
        <w:ind w:left="1224" w:hanging="504"/>
      </w:pPr>
      <w:rPr>
        <w:rFonts w:hint="default"/>
      </w:rPr>
    </w:lvl>
    <w:lvl w:ilvl="3">
      <w:start w:val="1"/>
      <w:numFmt w:val="decimal"/>
      <w:pStyle w:val="Heading5"/>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65830FA4"/>
    <w:multiLevelType w:val="hybridMultilevel"/>
    <w:tmpl w:val="56928D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987298B"/>
    <w:multiLevelType w:val="hybridMultilevel"/>
    <w:tmpl w:val="0B18D554"/>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6B057438"/>
    <w:multiLevelType w:val="multilevel"/>
    <w:tmpl w:val="01740CA0"/>
    <w:lvl w:ilvl="0">
      <w:start w:val="1"/>
      <w:numFmt w:val="decimal"/>
      <w:pStyle w:val="ListNumber"/>
      <w:lvlText w:val="%1."/>
      <w:lvlJc w:val="left"/>
      <w:pPr>
        <w:ind w:left="357" w:hanging="357"/>
      </w:pPr>
      <w:rPr>
        <w:rFont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80" w:hanging="360"/>
      </w:pPr>
      <w:rPr>
        <w:rFonts w:hint="default"/>
      </w:rPr>
    </w:lvl>
    <w:lvl w:ilvl="3">
      <w:start w:val="1"/>
      <w:numFmt w:val="decimal"/>
      <w:lvlText w:val="%1.%2.%3.%4"/>
      <w:lvlJc w:val="left"/>
      <w:pPr>
        <w:ind w:left="1440" w:hanging="306"/>
      </w:pPr>
      <w:rPr>
        <w:rFonts w:hint="default"/>
        <w:b w:val="0"/>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75C43BE9"/>
    <w:multiLevelType w:val="multilevel"/>
    <w:tmpl w:val="80360122"/>
    <w:styleLink w:val="StyleNumbered"/>
    <w:lvl w:ilvl="0">
      <w:start w:val="1"/>
      <w:numFmt w:val="decimal"/>
      <w:lvlText w:val="%1"/>
      <w:lvlJc w:val="left"/>
      <w:pPr>
        <w:tabs>
          <w:tab w:val="num" w:pos="567"/>
        </w:tabs>
        <w:ind w:left="567" w:hanging="567"/>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79A17ADF"/>
    <w:multiLevelType w:val="multilevel"/>
    <w:tmpl w:val="2CEA8B7E"/>
    <w:styleLink w:val="StyleBulleted"/>
    <w:lvl w:ilvl="0">
      <w:start w:val="1"/>
      <w:numFmt w:val="bullet"/>
      <w:lvlText w:val=""/>
      <w:lvlJc w:val="left"/>
      <w:pPr>
        <w:tabs>
          <w:tab w:val="num" w:pos="567"/>
        </w:tabs>
        <w:ind w:left="567" w:hanging="567"/>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FED6D2A"/>
    <w:multiLevelType w:val="hybridMultilevel"/>
    <w:tmpl w:val="0B18D554"/>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16"/>
  </w:num>
  <w:num w:numId="2">
    <w:abstractNumId w:val="0"/>
  </w:num>
  <w:num w:numId="3">
    <w:abstractNumId w:val="7"/>
  </w:num>
  <w:num w:numId="4">
    <w:abstractNumId w:val="10"/>
  </w:num>
  <w:num w:numId="5">
    <w:abstractNumId w:val="18"/>
  </w:num>
  <w:num w:numId="6">
    <w:abstractNumId w:val="17"/>
  </w:num>
  <w:num w:numId="7">
    <w:abstractNumId w:val="5"/>
  </w:num>
  <w:num w:numId="8">
    <w:abstractNumId w:val="4"/>
  </w:num>
  <w:num w:numId="9">
    <w:abstractNumId w:val="4"/>
    <w:lvlOverride w:ilvl="0">
      <w:startOverride w:val="1"/>
    </w:lvlOverride>
  </w:num>
  <w:num w:numId="10">
    <w:abstractNumId w:val="5"/>
  </w:num>
  <w:num w:numId="11">
    <w:abstractNumId w:val="4"/>
    <w:lvlOverride w:ilvl="0">
      <w:startOverride w:val="1"/>
    </w:lvlOverride>
  </w:num>
  <w:num w:numId="12">
    <w:abstractNumId w:val="11"/>
  </w:num>
  <w:num w:numId="13">
    <w:abstractNumId w:val="3"/>
  </w:num>
  <w:num w:numId="14">
    <w:abstractNumId w:val="13"/>
  </w:num>
  <w:num w:numId="15">
    <w:abstractNumId w:val="4"/>
    <w:lvlOverride w:ilvl="0">
      <w:startOverride w:val="1"/>
    </w:lvlOverride>
  </w:num>
  <w:num w:numId="16">
    <w:abstractNumId w:val="14"/>
  </w:num>
  <w:num w:numId="17">
    <w:abstractNumId w:val="13"/>
  </w:num>
  <w:num w:numId="18">
    <w:abstractNumId w:val="13"/>
  </w:num>
  <w:num w:numId="19">
    <w:abstractNumId w:val="13"/>
  </w:num>
  <w:num w:numId="20">
    <w:abstractNumId w:val="13"/>
  </w:num>
  <w:num w:numId="21">
    <w:abstractNumId w:val="13"/>
  </w:num>
  <w:num w:numId="22">
    <w:abstractNumId w:val="13"/>
  </w:num>
  <w:num w:numId="23">
    <w:abstractNumId w:val="13"/>
  </w:num>
  <w:num w:numId="24">
    <w:abstractNumId w:val="13"/>
  </w:num>
  <w:num w:numId="25">
    <w:abstractNumId w:val="13"/>
  </w:num>
  <w:num w:numId="26">
    <w:abstractNumId w:val="13"/>
  </w:num>
  <w:num w:numId="27">
    <w:abstractNumId w:val="13"/>
  </w:num>
  <w:num w:numId="28">
    <w:abstractNumId w:val="13"/>
  </w:num>
  <w:num w:numId="29">
    <w:abstractNumId w:val="13"/>
  </w:num>
  <w:num w:numId="30">
    <w:abstractNumId w:val="11"/>
  </w:num>
  <w:num w:numId="31">
    <w:abstractNumId w:val="12"/>
  </w:num>
  <w:num w:numId="32">
    <w:abstractNumId w:val="13"/>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num>
  <w:num w:numId="35">
    <w:abstractNumId w:val="15"/>
  </w:num>
  <w:num w:numId="36">
    <w:abstractNumId w:val="9"/>
  </w:num>
  <w:num w:numId="37">
    <w:abstractNumId w:val="8"/>
  </w:num>
  <w:num w:numId="38">
    <w:abstractNumId w:val="6"/>
  </w:num>
  <w:num w:numId="39">
    <w:abstractNumId w:val="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AU" w:vendorID="64" w:dllVersion="131078" w:nlCheck="1" w:checkStyle="0"/>
  <w:activeWritingStyle w:appName="MSWord" w:lang="en-US" w:vendorID="64" w:dllVersion="131078" w:nlCheck="1" w:checkStyle="1"/>
  <w:proofState w:spelling="clean" w:grammar="clean"/>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characterSpacingControl w:val="doNotCompress"/>
  <w:hdrShapeDefaults>
    <o:shapedefaults v:ext="edit" spidmax="5109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2A4"/>
    <w:rsid w:val="0000016B"/>
    <w:rsid w:val="00000E8C"/>
    <w:rsid w:val="00003577"/>
    <w:rsid w:val="000035D8"/>
    <w:rsid w:val="00004FC7"/>
    <w:rsid w:val="00005E68"/>
    <w:rsid w:val="000062D1"/>
    <w:rsid w:val="000071CC"/>
    <w:rsid w:val="00007E4B"/>
    <w:rsid w:val="00010CF8"/>
    <w:rsid w:val="00011AA7"/>
    <w:rsid w:val="0001685F"/>
    <w:rsid w:val="00016E51"/>
    <w:rsid w:val="00017238"/>
    <w:rsid w:val="00017503"/>
    <w:rsid w:val="000175F3"/>
    <w:rsid w:val="000176B7"/>
    <w:rsid w:val="000207D9"/>
    <w:rsid w:val="000216F2"/>
    <w:rsid w:val="00023115"/>
    <w:rsid w:val="0002331D"/>
    <w:rsid w:val="00024C55"/>
    <w:rsid w:val="00025467"/>
    <w:rsid w:val="00026000"/>
    <w:rsid w:val="00026672"/>
    <w:rsid w:val="00026A96"/>
    <w:rsid w:val="00027157"/>
    <w:rsid w:val="000304CF"/>
    <w:rsid w:val="00030E0C"/>
    <w:rsid w:val="00031075"/>
    <w:rsid w:val="0003165D"/>
    <w:rsid w:val="000330A3"/>
    <w:rsid w:val="00036078"/>
    <w:rsid w:val="00036549"/>
    <w:rsid w:val="00037556"/>
    <w:rsid w:val="000378F5"/>
    <w:rsid w:val="00040A03"/>
    <w:rsid w:val="00041716"/>
    <w:rsid w:val="00042438"/>
    <w:rsid w:val="00043E26"/>
    <w:rsid w:val="00044DC0"/>
    <w:rsid w:val="00044EF8"/>
    <w:rsid w:val="000450C4"/>
    <w:rsid w:val="00046DBC"/>
    <w:rsid w:val="000506D1"/>
    <w:rsid w:val="0005287F"/>
    <w:rsid w:val="00052E3E"/>
    <w:rsid w:val="00055101"/>
    <w:rsid w:val="000553F2"/>
    <w:rsid w:val="00057E29"/>
    <w:rsid w:val="00060AD3"/>
    <w:rsid w:val="00060F83"/>
    <w:rsid w:val="00062B2E"/>
    <w:rsid w:val="000635B2"/>
    <w:rsid w:val="0006399E"/>
    <w:rsid w:val="00065626"/>
    <w:rsid w:val="00065F24"/>
    <w:rsid w:val="0006603C"/>
    <w:rsid w:val="000668C5"/>
    <w:rsid w:val="00066A84"/>
    <w:rsid w:val="00067111"/>
    <w:rsid w:val="000710C0"/>
    <w:rsid w:val="00071812"/>
    <w:rsid w:val="00071CC0"/>
    <w:rsid w:val="00072BA2"/>
    <w:rsid w:val="000741DE"/>
    <w:rsid w:val="0007468C"/>
    <w:rsid w:val="000774EB"/>
    <w:rsid w:val="000774EC"/>
    <w:rsid w:val="00077C3D"/>
    <w:rsid w:val="000805C4"/>
    <w:rsid w:val="00081379"/>
    <w:rsid w:val="00082460"/>
    <w:rsid w:val="0008289E"/>
    <w:rsid w:val="00082C2C"/>
    <w:rsid w:val="000833DF"/>
    <w:rsid w:val="000837CF"/>
    <w:rsid w:val="00083CC7"/>
    <w:rsid w:val="0008697C"/>
    <w:rsid w:val="000906E4"/>
    <w:rsid w:val="0009133F"/>
    <w:rsid w:val="00093BA1"/>
    <w:rsid w:val="000959EB"/>
    <w:rsid w:val="00096575"/>
    <w:rsid w:val="0009683F"/>
    <w:rsid w:val="00096D59"/>
    <w:rsid w:val="000A19FD"/>
    <w:rsid w:val="000A2011"/>
    <w:rsid w:val="000A4261"/>
    <w:rsid w:val="000A4490"/>
    <w:rsid w:val="000B009B"/>
    <w:rsid w:val="000B1031"/>
    <w:rsid w:val="000B1184"/>
    <w:rsid w:val="000B1991"/>
    <w:rsid w:val="000B2D39"/>
    <w:rsid w:val="000B2DAA"/>
    <w:rsid w:val="000B3141"/>
    <w:rsid w:val="000B3A19"/>
    <w:rsid w:val="000B4088"/>
    <w:rsid w:val="000B44F5"/>
    <w:rsid w:val="000B5218"/>
    <w:rsid w:val="000B522C"/>
    <w:rsid w:val="000B597B"/>
    <w:rsid w:val="000B7C0B"/>
    <w:rsid w:val="000C021C"/>
    <w:rsid w:val="000C07C6"/>
    <w:rsid w:val="000C1E9C"/>
    <w:rsid w:val="000C31F3"/>
    <w:rsid w:val="000C34D6"/>
    <w:rsid w:val="000C39C6"/>
    <w:rsid w:val="000C3B35"/>
    <w:rsid w:val="000C4E64"/>
    <w:rsid w:val="000C5F08"/>
    <w:rsid w:val="000C63AD"/>
    <w:rsid w:val="000C6786"/>
    <w:rsid w:val="000C6A52"/>
    <w:rsid w:val="000C6B5E"/>
    <w:rsid w:val="000D0903"/>
    <w:rsid w:val="000D1B5E"/>
    <w:rsid w:val="000D1F5F"/>
    <w:rsid w:val="000D2D51"/>
    <w:rsid w:val="000D3F05"/>
    <w:rsid w:val="000D4257"/>
    <w:rsid w:val="000D452F"/>
    <w:rsid w:val="000D6D35"/>
    <w:rsid w:val="000E0C56"/>
    <w:rsid w:val="000E11A2"/>
    <w:rsid w:val="000E2291"/>
    <w:rsid w:val="000E23A5"/>
    <w:rsid w:val="000E3917"/>
    <w:rsid w:val="000E4061"/>
    <w:rsid w:val="000E4CD5"/>
    <w:rsid w:val="000E620A"/>
    <w:rsid w:val="000E70D4"/>
    <w:rsid w:val="000F027E"/>
    <w:rsid w:val="000F18DD"/>
    <w:rsid w:val="000F263C"/>
    <w:rsid w:val="000F6454"/>
    <w:rsid w:val="000F7174"/>
    <w:rsid w:val="00100216"/>
    <w:rsid w:val="0010200A"/>
    <w:rsid w:val="00102271"/>
    <w:rsid w:val="00103E5C"/>
    <w:rsid w:val="001045B6"/>
    <w:rsid w:val="00104854"/>
    <w:rsid w:val="0010490E"/>
    <w:rsid w:val="00106980"/>
    <w:rsid w:val="00106B83"/>
    <w:rsid w:val="00107697"/>
    <w:rsid w:val="00107A22"/>
    <w:rsid w:val="00110CF5"/>
    <w:rsid w:val="00110DF4"/>
    <w:rsid w:val="00110F7F"/>
    <w:rsid w:val="00111506"/>
    <w:rsid w:val="00111ABB"/>
    <w:rsid w:val="00112457"/>
    <w:rsid w:val="00113AD7"/>
    <w:rsid w:val="00115C6B"/>
    <w:rsid w:val="0011744A"/>
    <w:rsid w:val="0012305A"/>
    <w:rsid w:val="00123A91"/>
    <w:rsid w:val="00123A99"/>
    <w:rsid w:val="00125733"/>
    <w:rsid w:val="00127536"/>
    <w:rsid w:val="001279B3"/>
    <w:rsid w:val="001302B7"/>
    <w:rsid w:val="00130493"/>
    <w:rsid w:val="00130554"/>
    <w:rsid w:val="00130CB7"/>
    <w:rsid w:val="00130F17"/>
    <w:rsid w:val="00130FCE"/>
    <w:rsid w:val="001315FB"/>
    <w:rsid w:val="00132444"/>
    <w:rsid w:val="00133367"/>
    <w:rsid w:val="001339E8"/>
    <w:rsid w:val="001339F4"/>
    <w:rsid w:val="001347F8"/>
    <w:rsid w:val="0013514F"/>
    <w:rsid w:val="0013564A"/>
    <w:rsid w:val="00137190"/>
    <w:rsid w:val="0013734A"/>
    <w:rsid w:val="0014016C"/>
    <w:rsid w:val="00141149"/>
    <w:rsid w:val="001432F9"/>
    <w:rsid w:val="00143D41"/>
    <w:rsid w:val="00144380"/>
    <w:rsid w:val="001450BD"/>
    <w:rsid w:val="001452A7"/>
    <w:rsid w:val="00145DF4"/>
    <w:rsid w:val="00146445"/>
    <w:rsid w:val="00146D15"/>
    <w:rsid w:val="001475D6"/>
    <w:rsid w:val="00147E5A"/>
    <w:rsid w:val="00151417"/>
    <w:rsid w:val="0015405F"/>
    <w:rsid w:val="00154AB2"/>
    <w:rsid w:val="00155480"/>
    <w:rsid w:val="00155A1F"/>
    <w:rsid w:val="00156DF7"/>
    <w:rsid w:val="00160DFD"/>
    <w:rsid w:val="00162CF7"/>
    <w:rsid w:val="001642EF"/>
    <w:rsid w:val="001659C7"/>
    <w:rsid w:val="00165CA8"/>
    <w:rsid w:val="00166584"/>
    <w:rsid w:val="001665B2"/>
    <w:rsid w:val="00170249"/>
    <w:rsid w:val="00170EC3"/>
    <w:rsid w:val="00172328"/>
    <w:rsid w:val="00172BA3"/>
    <w:rsid w:val="00172CFA"/>
    <w:rsid w:val="00172F7F"/>
    <w:rsid w:val="001737AC"/>
    <w:rsid w:val="0017423B"/>
    <w:rsid w:val="00175570"/>
    <w:rsid w:val="00176EF8"/>
    <w:rsid w:val="00180817"/>
    <w:rsid w:val="00180B0E"/>
    <w:rsid w:val="001817F4"/>
    <w:rsid w:val="001819C7"/>
    <w:rsid w:val="0018250A"/>
    <w:rsid w:val="001830FD"/>
    <w:rsid w:val="001844D5"/>
    <w:rsid w:val="0018511E"/>
    <w:rsid w:val="001867EC"/>
    <w:rsid w:val="001875DA"/>
    <w:rsid w:val="001907F9"/>
    <w:rsid w:val="00193926"/>
    <w:rsid w:val="0019423A"/>
    <w:rsid w:val="001948A9"/>
    <w:rsid w:val="00194ACD"/>
    <w:rsid w:val="001956C5"/>
    <w:rsid w:val="00195BF5"/>
    <w:rsid w:val="00195D42"/>
    <w:rsid w:val="00196194"/>
    <w:rsid w:val="0019706B"/>
    <w:rsid w:val="00197A10"/>
    <w:rsid w:val="001A01F9"/>
    <w:rsid w:val="001A06E1"/>
    <w:rsid w:val="001A20AF"/>
    <w:rsid w:val="001A46FB"/>
    <w:rsid w:val="001A51FA"/>
    <w:rsid w:val="001A5D9B"/>
    <w:rsid w:val="001A612B"/>
    <w:rsid w:val="001A6862"/>
    <w:rsid w:val="001B1C0B"/>
    <w:rsid w:val="001B2A5D"/>
    <w:rsid w:val="001B3F03"/>
    <w:rsid w:val="001B43D0"/>
    <w:rsid w:val="001B6C85"/>
    <w:rsid w:val="001B79A9"/>
    <w:rsid w:val="001B7CE1"/>
    <w:rsid w:val="001C02DF"/>
    <w:rsid w:val="001C0967"/>
    <w:rsid w:val="001C1B5B"/>
    <w:rsid w:val="001C2830"/>
    <w:rsid w:val="001C2CDB"/>
    <w:rsid w:val="001C3976"/>
    <w:rsid w:val="001C53D3"/>
    <w:rsid w:val="001C6603"/>
    <w:rsid w:val="001C6ACC"/>
    <w:rsid w:val="001C7328"/>
    <w:rsid w:val="001C7F1A"/>
    <w:rsid w:val="001D0EC9"/>
    <w:rsid w:val="001D1072"/>
    <w:rsid w:val="001D1340"/>
    <w:rsid w:val="001D1782"/>
    <w:rsid w:val="001D201F"/>
    <w:rsid w:val="001D27BB"/>
    <w:rsid w:val="001D4DA5"/>
    <w:rsid w:val="001D513B"/>
    <w:rsid w:val="001E00D9"/>
    <w:rsid w:val="001E282D"/>
    <w:rsid w:val="001E2A46"/>
    <w:rsid w:val="001E42D1"/>
    <w:rsid w:val="001E465D"/>
    <w:rsid w:val="001E659F"/>
    <w:rsid w:val="001E6901"/>
    <w:rsid w:val="001E7AF8"/>
    <w:rsid w:val="001F1B51"/>
    <w:rsid w:val="001F215C"/>
    <w:rsid w:val="001F2424"/>
    <w:rsid w:val="001F24BD"/>
    <w:rsid w:val="001F2ED0"/>
    <w:rsid w:val="001F3068"/>
    <w:rsid w:val="001F32A5"/>
    <w:rsid w:val="001F6A22"/>
    <w:rsid w:val="00200152"/>
    <w:rsid w:val="002007FC"/>
    <w:rsid w:val="0020114E"/>
    <w:rsid w:val="00201ACE"/>
    <w:rsid w:val="00202552"/>
    <w:rsid w:val="00202DFC"/>
    <w:rsid w:val="00203F73"/>
    <w:rsid w:val="002056AC"/>
    <w:rsid w:val="002067C9"/>
    <w:rsid w:val="00207A20"/>
    <w:rsid w:val="00207AD6"/>
    <w:rsid w:val="0021021D"/>
    <w:rsid w:val="00211AB8"/>
    <w:rsid w:val="00211D98"/>
    <w:rsid w:val="00215CEC"/>
    <w:rsid w:val="002162FB"/>
    <w:rsid w:val="00217440"/>
    <w:rsid w:val="00220627"/>
    <w:rsid w:val="0022081B"/>
    <w:rsid w:val="00221230"/>
    <w:rsid w:val="002227D6"/>
    <w:rsid w:val="00222C72"/>
    <w:rsid w:val="00223A1A"/>
    <w:rsid w:val="00223BB7"/>
    <w:rsid w:val="00224E34"/>
    <w:rsid w:val="0022578C"/>
    <w:rsid w:val="00226A9A"/>
    <w:rsid w:val="00226C2F"/>
    <w:rsid w:val="00227080"/>
    <w:rsid w:val="00227D98"/>
    <w:rsid w:val="0023055D"/>
    <w:rsid w:val="00230A2B"/>
    <w:rsid w:val="00231B61"/>
    <w:rsid w:val="00234A47"/>
    <w:rsid w:val="00235894"/>
    <w:rsid w:val="00235CA2"/>
    <w:rsid w:val="00236D85"/>
    <w:rsid w:val="00236EC5"/>
    <w:rsid w:val="00237F2F"/>
    <w:rsid w:val="00240385"/>
    <w:rsid w:val="00240AD7"/>
    <w:rsid w:val="00242EEE"/>
    <w:rsid w:val="002442FE"/>
    <w:rsid w:val="00244DC5"/>
    <w:rsid w:val="00245131"/>
    <w:rsid w:val="00245A60"/>
    <w:rsid w:val="00245C4E"/>
    <w:rsid w:val="00246B7A"/>
    <w:rsid w:val="00247D27"/>
    <w:rsid w:val="00250C11"/>
    <w:rsid w:val="00250CF5"/>
    <w:rsid w:val="00251541"/>
    <w:rsid w:val="00251F63"/>
    <w:rsid w:val="00251F90"/>
    <w:rsid w:val="002535EA"/>
    <w:rsid w:val="00254170"/>
    <w:rsid w:val="00254F96"/>
    <w:rsid w:val="002566AB"/>
    <w:rsid w:val="00256F0A"/>
    <w:rsid w:val="00260111"/>
    <w:rsid w:val="002611CF"/>
    <w:rsid w:val="002612BF"/>
    <w:rsid w:val="002618D4"/>
    <w:rsid w:val="002619F0"/>
    <w:rsid w:val="00261D7F"/>
    <w:rsid w:val="00262382"/>
    <w:rsid w:val="00262481"/>
    <w:rsid w:val="00265BC2"/>
    <w:rsid w:val="002662F6"/>
    <w:rsid w:val="00266FDF"/>
    <w:rsid w:val="00270215"/>
    <w:rsid w:val="00271A72"/>
    <w:rsid w:val="00271FAE"/>
    <w:rsid w:val="00272F10"/>
    <w:rsid w:val="0027327B"/>
    <w:rsid w:val="00274697"/>
    <w:rsid w:val="00276D9D"/>
    <w:rsid w:val="00277135"/>
    <w:rsid w:val="002779EE"/>
    <w:rsid w:val="00277A56"/>
    <w:rsid w:val="002810E7"/>
    <w:rsid w:val="00281521"/>
    <w:rsid w:val="00282312"/>
    <w:rsid w:val="0028417F"/>
    <w:rsid w:val="00284DC7"/>
    <w:rsid w:val="00285F58"/>
    <w:rsid w:val="002866EB"/>
    <w:rsid w:val="002873F2"/>
    <w:rsid w:val="00287AC7"/>
    <w:rsid w:val="00290E20"/>
    <w:rsid w:val="00290F12"/>
    <w:rsid w:val="0029287F"/>
    <w:rsid w:val="00294019"/>
    <w:rsid w:val="00294F98"/>
    <w:rsid w:val="002957EE"/>
    <w:rsid w:val="00295FD6"/>
    <w:rsid w:val="00296AC5"/>
    <w:rsid w:val="00296C7A"/>
    <w:rsid w:val="00297193"/>
    <w:rsid w:val="00297657"/>
    <w:rsid w:val="00297C9D"/>
    <w:rsid w:val="002A0AB3"/>
    <w:rsid w:val="002A0E03"/>
    <w:rsid w:val="002A1C6B"/>
    <w:rsid w:val="002A2DA9"/>
    <w:rsid w:val="002A3E4D"/>
    <w:rsid w:val="002A3E56"/>
    <w:rsid w:val="002A45C1"/>
    <w:rsid w:val="002A4C60"/>
    <w:rsid w:val="002A51EB"/>
    <w:rsid w:val="002A6142"/>
    <w:rsid w:val="002A6C6D"/>
    <w:rsid w:val="002A7660"/>
    <w:rsid w:val="002B0099"/>
    <w:rsid w:val="002B05E0"/>
    <w:rsid w:val="002B09ED"/>
    <w:rsid w:val="002B1325"/>
    <w:rsid w:val="002B2742"/>
    <w:rsid w:val="002B3327"/>
    <w:rsid w:val="002B5660"/>
    <w:rsid w:val="002B5850"/>
    <w:rsid w:val="002B5B15"/>
    <w:rsid w:val="002B7297"/>
    <w:rsid w:val="002B77C6"/>
    <w:rsid w:val="002C00A0"/>
    <w:rsid w:val="002C0A35"/>
    <w:rsid w:val="002C14B0"/>
    <w:rsid w:val="002C1BCD"/>
    <w:rsid w:val="002C1F96"/>
    <w:rsid w:val="002C42FA"/>
    <w:rsid w:val="002C471C"/>
    <w:rsid w:val="002C5AE5"/>
    <w:rsid w:val="002C5FE4"/>
    <w:rsid w:val="002C621C"/>
    <w:rsid w:val="002C62AA"/>
    <w:rsid w:val="002C7A6F"/>
    <w:rsid w:val="002D0581"/>
    <w:rsid w:val="002D0F24"/>
    <w:rsid w:val="002D27EA"/>
    <w:rsid w:val="002D2DC7"/>
    <w:rsid w:val="002D4B89"/>
    <w:rsid w:val="002D6748"/>
    <w:rsid w:val="002D696F"/>
    <w:rsid w:val="002D720E"/>
    <w:rsid w:val="002E18F3"/>
    <w:rsid w:val="002E2BEC"/>
    <w:rsid w:val="002E32CF"/>
    <w:rsid w:val="002E367A"/>
    <w:rsid w:val="002E3A5A"/>
    <w:rsid w:val="002E3CA8"/>
    <w:rsid w:val="002E5556"/>
    <w:rsid w:val="002E576D"/>
    <w:rsid w:val="002F28CA"/>
    <w:rsid w:val="002F2933"/>
    <w:rsid w:val="002F3A4F"/>
    <w:rsid w:val="002F65BC"/>
    <w:rsid w:val="002F71EC"/>
    <w:rsid w:val="002F7F38"/>
    <w:rsid w:val="003001C7"/>
    <w:rsid w:val="00302AF5"/>
    <w:rsid w:val="003038C5"/>
    <w:rsid w:val="00303AD5"/>
    <w:rsid w:val="003052EE"/>
    <w:rsid w:val="00305B58"/>
    <w:rsid w:val="003128D1"/>
    <w:rsid w:val="003133FB"/>
    <w:rsid w:val="00313FA2"/>
    <w:rsid w:val="00314DCA"/>
    <w:rsid w:val="00314DF0"/>
    <w:rsid w:val="00315FF2"/>
    <w:rsid w:val="003206C6"/>
    <w:rsid w:val="003211B4"/>
    <w:rsid w:val="0032143E"/>
    <w:rsid w:val="00321B06"/>
    <w:rsid w:val="00322126"/>
    <w:rsid w:val="0032256A"/>
    <w:rsid w:val="00324514"/>
    <w:rsid w:val="00325582"/>
    <w:rsid w:val="003259F6"/>
    <w:rsid w:val="0032729D"/>
    <w:rsid w:val="0033195F"/>
    <w:rsid w:val="003322E9"/>
    <w:rsid w:val="00332F58"/>
    <w:rsid w:val="00335B3C"/>
    <w:rsid w:val="003364E6"/>
    <w:rsid w:val="003370B0"/>
    <w:rsid w:val="0033741C"/>
    <w:rsid w:val="0034027B"/>
    <w:rsid w:val="00343643"/>
    <w:rsid w:val="0034447B"/>
    <w:rsid w:val="0035099A"/>
    <w:rsid w:val="00352EA5"/>
    <w:rsid w:val="00353428"/>
    <w:rsid w:val="00353CBF"/>
    <w:rsid w:val="00354604"/>
    <w:rsid w:val="003549A0"/>
    <w:rsid w:val="003552BD"/>
    <w:rsid w:val="003560E1"/>
    <w:rsid w:val="003565D1"/>
    <w:rsid w:val="00356ED2"/>
    <w:rsid w:val="003576AB"/>
    <w:rsid w:val="0036055C"/>
    <w:rsid w:val="00360A9E"/>
    <w:rsid w:val="00363657"/>
    <w:rsid w:val="00363FFC"/>
    <w:rsid w:val="00365CF4"/>
    <w:rsid w:val="003703B2"/>
    <w:rsid w:val="003706BF"/>
    <w:rsid w:val="00374A77"/>
    <w:rsid w:val="00383297"/>
    <w:rsid w:val="003836AF"/>
    <w:rsid w:val="00383A3A"/>
    <w:rsid w:val="00386902"/>
    <w:rsid w:val="003871B6"/>
    <w:rsid w:val="00387369"/>
    <w:rsid w:val="0038763F"/>
    <w:rsid w:val="003900DB"/>
    <w:rsid w:val="003903AE"/>
    <w:rsid w:val="00390863"/>
    <w:rsid w:val="003911CF"/>
    <w:rsid w:val="00394EB3"/>
    <w:rsid w:val="0039610D"/>
    <w:rsid w:val="003A055C"/>
    <w:rsid w:val="003A0BCC"/>
    <w:rsid w:val="003A270D"/>
    <w:rsid w:val="003A2E8D"/>
    <w:rsid w:val="003A48C0"/>
    <w:rsid w:val="003A4A83"/>
    <w:rsid w:val="003A5D94"/>
    <w:rsid w:val="003A79AD"/>
    <w:rsid w:val="003B02D8"/>
    <w:rsid w:val="003B0568"/>
    <w:rsid w:val="003B18C7"/>
    <w:rsid w:val="003B1BA8"/>
    <w:rsid w:val="003B29BA"/>
    <w:rsid w:val="003B4A52"/>
    <w:rsid w:val="003B6AC4"/>
    <w:rsid w:val="003B6D53"/>
    <w:rsid w:val="003B7EC2"/>
    <w:rsid w:val="003C001C"/>
    <w:rsid w:val="003C0C33"/>
    <w:rsid w:val="003C280B"/>
    <w:rsid w:val="003C2AB0"/>
    <w:rsid w:val="003C2F23"/>
    <w:rsid w:val="003C30E5"/>
    <w:rsid w:val="003C3144"/>
    <w:rsid w:val="003C451C"/>
    <w:rsid w:val="003C46B6"/>
    <w:rsid w:val="003C55C5"/>
    <w:rsid w:val="003C6C0A"/>
    <w:rsid w:val="003C6EA3"/>
    <w:rsid w:val="003D061B"/>
    <w:rsid w:val="003D09C5"/>
    <w:rsid w:val="003D3AE8"/>
    <w:rsid w:val="003D521B"/>
    <w:rsid w:val="003D5C41"/>
    <w:rsid w:val="003D635D"/>
    <w:rsid w:val="003D7548"/>
    <w:rsid w:val="003D7F5C"/>
    <w:rsid w:val="003E0690"/>
    <w:rsid w:val="003E0C6C"/>
    <w:rsid w:val="003E2226"/>
    <w:rsid w:val="003E2735"/>
    <w:rsid w:val="003E2A09"/>
    <w:rsid w:val="003E2C3B"/>
    <w:rsid w:val="003E339B"/>
    <w:rsid w:val="003E38D5"/>
    <w:rsid w:val="003E4693"/>
    <w:rsid w:val="003E4BF0"/>
    <w:rsid w:val="003E5B2A"/>
    <w:rsid w:val="003E639F"/>
    <w:rsid w:val="003E6E52"/>
    <w:rsid w:val="003F0BEC"/>
    <w:rsid w:val="003F1A84"/>
    <w:rsid w:val="003F1DB8"/>
    <w:rsid w:val="003F3392"/>
    <w:rsid w:val="003F385C"/>
    <w:rsid w:val="003F5453"/>
    <w:rsid w:val="003F7220"/>
    <w:rsid w:val="003F745B"/>
    <w:rsid w:val="00402CA9"/>
    <w:rsid w:val="00405C0C"/>
    <w:rsid w:val="00405D85"/>
    <w:rsid w:val="0040627F"/>
    <w:rsid w:val="00407403"/>
    <w:rsid w:val="004102B0"/>
    <w:rsid w:val="004108DC"/>
    <w:rsid w:val="004131EC"/>
    <w:rsid w:val="004142C1"/>
    <w:rsid w:val="004143F3"/>
    <w:rsid w:val="00414A64"/>
    <w:rsid w:val="0041698F"/>
    <w:rsid w:val="00421CBC"/>
    <w:rsid w:val="00423435"/>
    <w:rsid w:val="004234A1"/>
    <w:rsid w:val="00423CC4"/>
    <w:rsid w:val="00425052"/>
    <w:rsid w:val="00425E6B"/>
    <w:rsid w:val="004272D8"/>
    <w:rsid w:val="00427819"/>
    <w:rsid w:val="00427AC0"/>
    <w:rsid w:val="004307A1"/>
    <w:rsid w:val="00430ADC"/>
    <w:rsid w:val="00430D2E"/>
    <w:rsid w:val="00431870"/>
    <w:rsid w:val="0043581E"/>
    <w:rsid w:val="00437174"/>
    <w:rsid w:val="00437CDA"/>
    <w:rsid w:val="00441028"/>
    <w:rsid w:val="00441195"/>
    <w:rsid w:val="00442B03"/>
    <w:rsid w:val="00442B55"/>
    <w:rsid w:val="004433AD"/>
    <w:rsid w:val="004436AA"/>
    <w:rsid w:val="0044516B"/>
    <w:rsid w:val="004452CD"/>
    <w:rsid w:val="00445D92"/>
    <w:rsid w:val="004475CF"/>
    <w:rsid w:val="00451246"/>
    <w:rsid w:val="00452841"/>
    <w:rsid w:val="00453537"/>
    <w:rsid w:val="00453E77"/>
    <w:rsid w:val="00453EFC"/>
    <w:rsid w:val="00453F62"/>
    <w:rsid w:val="004552D7"/>
    <w:rsid w:val="00455AC0"/>
    <w:rsid w:val="00460C3B"/>
    <w:rsid w:val="00461AAE"/>
    <w:rsid w:val="004639AD"/>
    <w:rsid w:val="00464353"/>
    <w:rsid w:val="00464E2C"/>
    <w:rsid w:val="0046577F"/>
    <w:rsid w:val="004664C9"/>
    <w:rsid w:val="00466F9B"/>
    <w:rsid w:val="004678C6"/>
    <w:rsid w:val="004710B7"/>
    <w:rsid w:val="004714FC"/>
    <w:rsid w:val="004748CD"/>
    <w:rsid w:val="00476546"/>
    <w:rsid w:val="00476A36"/>
    <w:rsid w:val="00480CC8"/>
    <w:rsid w:val="0048485A"/>
    <w:rsid w:val="00484995"/>
    <w:rsid w:val="004855A0"/>
    <w:rsid w:val="00486156"/>
    <w:rsid w:val="004875E4"/>
    <w:rsid w:val="004906BE"/>
    <w:rsid w:val="00490C48"/>
    <w:rsid w:val="00491015"/>
    <w:rsid w:val="004918B1"/>
    <w:rsid w:val="0049193A"/>
    <w:rsid w:val="00491C6B"/>
    <w:rsid w:val="00492077"/>
    <w:rsid w:val="004927C4"/>
    <w:rsid w:val="00492CD2"/>
    <w:rsid w:val="00492E66"/>
    <w:rsid w:val="004938CD"/>
    <w:rsid w:val="00495971"/>
    <w:rsid w:val="00495B49"/>
    <w:rsid w:val="00496465"/>
    <w:rsid w:val="00496FF5"/>
    <w:rsid w:val="00497929"/>
    <w:rsid w:val="00497AEC"/>
    <w:rsid w:val="004A168F"/>
    <w:rsid w:val="004A169C"/>
    <w:rsid w:val="004A16B4"/>
    <w:rsid w:val="004A1DC4"/>
    <w:rsid w:val="004A238A"/>
    <w:rsid w:val="004A2CCD"/>
    <w:rsid w:val="004A500A"/>
    <w:rsid w:val="004A619D"/>
    <w:rsid w:val="004B0ACE"/>
    <w:rsid w:val="004B248B"/>
    <w:rsid w:val="004B27CD"/>
    <w:rsid w:val="004B43E7"/>
    <w:rsid w:val="004B44EC"/>
    <w:rsid w:val="004B4E37"/>
    <w:rsid w:val="004C0140"/>
    <w:rsid w:val="004C0313"/>
    <w:rsid w:val="004C0867"/>
    <w:rsid w:val="004C0932"/>
    <w:rsid w:val="004C1646"/>
    <w:rsid w:val="004C1795"/>
    <w:rsid w:val="004C1C42"/>
    <w:rsid w:val="004C1FCF"/>
    <w:rsid w:val="004C368D"/>
    <w:rsid w:val="004C37F5"/>
    <w:rsid w:val="004C4D0B"/>
    <w:rsid w:val="004C6F6D"/>
    <w:rsid w:val="004D033A"/>
    <w:rsid w:val="004D0CF5"/>
    <w:rsid w:val="004D19FC"/>
    <w:rsid w:val="004D2CBD"/>
    <w:rsid w:val="004D5A91"/>
    <w:rsid w:val="004D5BB6"/>
    <w:rsid w:val="004D61B0"/>
    <w:rsid w:val="004D6A7F"/>
    <w:rsid w:val="004E0184"/>
    <w:rsid w:val="004E0B0A"/>
    <w:rsid w:val="004E17E8"/>
    <w:rsid w:val="004E1DDF"/>
    <w:rsid w:val="004E31D8"/>
    <w:rsid w:val="004E3A49"/>
    <w:rsid w:val="004E4327"/>
    <w:rsid w:val="004E43BF"/>
    <w:rsid w:val="004E5976"/>
    <w:rsid w:val="004E5C67"/>
    <w:rsid w:val="004E75D4"/>
    <w:rsid w:val="004F15AC"/>
    <w:rsid w:val="004F1B41"/>
    <w:rsid w:val="004F264D"/>
    <w:rsid w:val="004F2FAF"/>
    <w:rsid w:val="004F3523"/>
    <w:rsid w:val="004F38FB"/>
    <w:rsid w:val="004F3D4A"/>
    <w:rsid w:val="004F4C5B"/>
    <w:rsid w:val="004F5BFC"/>
    <w:rsid w:val="004F75B8"/>
    <w:rsid w:val="004F76F0"/>
    <w:rsid w:val="00500467"/>
    <w:rsid w:val="00501068"/>
    <w:rsid w:val="0050156B"/>
    <w:rsid w:val="00501C36"/>
    <w:rsid w:val="00502558"/>
    <w:rsid w:val="00502B43"/>
    <w:rsid w:val="00503D13"/>
    <w:rsid w:val="0050723E"/>
    <w:rsid w:val="00510062"/>
    <w:rsid w:val="00511003"/>
    <w:rsid w:val="00511BDD"/>
    <w:rsid w:val="00512453"/>
    <w:rsid w:val="00512583"/>
    <w:rsid w:val="00512DE7"/>
    <w:rsid w:val="005132DC"/>
    <w:rsid w:val="0051430B"/>
    <w:rsid w:val="005158AD"/>
    <w:rsid w:val="00517162"/>
    <w:rsid w:val="00517A79"/>
    <w:rsid w:val="00517B97"/>
    <w:rsid w:val="00520403"/>
    <w:rsid w:val="0052054C"/>
    <w:rsid w:val="00520830"/>
    <w:rsid w:val="00521250"/>
    <w:rsid w:val="005224BF"/>
    <w:rsid w:val="0052269A"/>
    <w:rsid w:val="005242BA"/>
    <w:rsid w:val="00525943"/>
    <w:rsid w:val="005259E8"/>
    <w:rsid w:val="00526928"/>
    <w:rsid w:val="00527787"/>
    <w:rsid w:val="005277BC"/>
    <w:rsid w:val="005304C8"/>
    <w:rsid w:val="00531193"/>
    <w:rsid w:val="0053262C"/>
    <w:rsid w:val="00532CF2"/>
    <w:rsid w:val="0053412C"/>
    <w:rsid w:val="00534248"/>
    <w:rsid w:val="00534B4C"/>
    <w:rsid w:val="00534B77"/>
    <w:rsid w:val="00535DC6"/>
    <w:rsid w:val="0054009F"/>
    <w:rsid w:val="0054218F"/>
    <w:rsid w:val="00544033"/>
    <w:rsid w:val="0054403B"/>
    <w:rsid w:val="00544300"/>
    <w:rsid w:val="00544899"/>
    <w:rsid w:val="00545737"/>
    <w:rsid w:val="0054620D"/>
    <w:rsid w:val="0054745E"/>
    <w:rsid w:val="00551817"/>
    <w:rsid w:val="0055197D"/>
    <w:rsid w:val="00552570"/>
    <w:rsid w:val="00553DBD"/>
    <w:rsid w:val="00555308"/>
    <w:rsid w:val="00557045"/>
    <w:rsid w:val="00557246"/>
    <w:rsid w:val="005579F8"/>
    <w:rsid w:val="00557E0C"/>
    <w:rsid w:val="0056165C"/>
    <w:rsid w:val="005624ED"/>
    <w:rsid w:val="005632D8"/>
    <w:rsid w:val="005647C2"/>
    <w:rsid w:val="00564DF1"/>
    <w:rsid w:val="00567AC9"/>
    <w:rsid w:val="005716C1"/>
    <w:rsid w:val="00571845"/>
    <w:rsid w:val="00572707"/>
    <w:rsid w:val="00572E54"/>
    <w:rsid w:val="0057327E"/>
    <w:rsid w:val="00573821"/>
    <w:rsid w:val="00577D3F"/>
    <w:rsid w:val="0058001F"/>
    <w:rsid w:val="0058223D"/>
    <w:rsid w:val="00583750"/>
    <w:rsid w:val="00583D45"/>
    <w:rsid w:val="005842A6"/>
    <w:rsid w:val="00584325"/>
    <w:rsid w:val="0058635E"/>
    <w:rsid w:val="00587034"/>
    <w:rsid w:val="00587FEF"/>
    <w:rsid w:val="0059126E"/>
    <w:rsid w:val="00591C33"/>
    <w:rsid w:val="00591E81"/>
    <w:rsid w:val="00592DF7"/>
    <w:rsid w:val="00592E1B"/>
    <w:rsid w:val="00593911"/>
    <w:rsid w:val="00594E1F"/>
    <w:rsid w:val="00596607"/>
    <w:rsid w:val="0059733A"/>
    <w:rsid w:val="00597881"/>
    <w:rsid w:val="005A3113"/>
    <w:rsid w:val="005A38E6"/>
    <w:rsid w:val="005A3942"/>
    <w:rsid w:val="005A3DD7"/>
    <w:rsid w:val="005A4513"/>
    <w:rsid w:val="005A4714"/>
    <w:rsid w:val="005A5E9D"/>
    <w:rsid w:val="005A61FE"/>
    <w:rsid w:val="005A670D"/>
    <w:rsid w:val="005A6D76"/>
    <w:rsid w:val="005A7550"/>
    <w:rsid w:val="005B04D9"/>
    <w:rsid w:val="005B150A"/>
    <w:rsid w:val="005B1696"/>
    <w:rsid w:val="005B3206"/>
    <w:rsid w:val="005B45DB"/>
    <w:rsid w:val="005B4720"/>
    <w:rsid w:val="005B4ADF"/>
    <w:rsid w:val="005B52E7"/>
    <w:rsid w:val="005B5B57"/>
    <w:rsid w:val="005B5CC5"/>
    <w:rsid w:val="005B72F4"/>
    <w:rsid w:val="005B7D70"/>
    <w:rsid w:val="005B7F37"/>
    <w:rsid w:val="005C0699"/>
    <w:rsid w:val="005C06AF"/>
    <w:rsid w:val="005C0971"/>
    <w:rsid w:val="005C09CB"/>
    <w:rsid w:val="005C1BFA"/>
    <w:rsid w:val="005C20A0"/>
    <w:rsid w:val="005C2EDB"/>
    <w:rsid w:val="005C315B"/>
    <w:rsid w:val="005C3CC7"/>
    <w:rsid w:val="005C585A"/>
    <w:rsid w:val="005C7680"/>
    <w:rsid w:val="005D11BE"/>
    <w:rsid w:val="005D2418"/>
    <w:rsid w:val="005D2AC3"/>
    <w:rsid w:val="005D3AD3"/>
    <w:rsid w:val="005D4023"/>
    <w:rsid w:val="005D4C93"/>
    <w:rsid w:val="005D6C54"/>
    <w:rsid w:val="005E1CEF"/>
    <w:rsid w:val="005E3700"/>
    <w:rsid w:val="005E37A8"/>
    <w:rsid w:val="005E4944"/>
    <w:rsid w:val="005E49EA"/>
    <w:rsid w:val="005E5C46"/>
    <w:rsid w:val="005E5E12"/>
    <w:rsid w:val="005E6248"/>
    <w:rsid w:val="005F1F5A"/>
    <w:rsid w:val="005F2A4B"/>
    <w:rsid w:val="005F2E39"/>
    <w:rsid w:val="005F48E9"/>
    <w:rsid w:val="005F69D2"/>
    <w:rsid w:val="005F7B45"/>
    <w:rsid w:val="00601244"/>
    <w:rsid w:val="00601A26"/>
    <w:rsid w:val="00602264"/>
    <w:rsid w:val="00602898"/>
    <w:rsid w:val="00603548"/>
    <w:rsid w:val="0060558A"/>
    <w:rsid w:val="00605BCD"/>
    <w:rsid w:val="0060644E"/>
    <w:rsid w:val="0060722F"/>
    <w:rsid w:val="0060785D"/>
    <w:rsid w:val="00607AAE"/>
    <w:rsid w:val="00607DED"/>
    <w:rsid w:val="00610900"/>
    <w:rsid w:val="00610DAB"/>
    <w:rsid w:val="006110D2"/>
    <w:rsid w:val="0061167C"/>
    <w:rsid w:val="00611D8C"/>
    <w:rsid w:val="006126D0"/>
    <w:rsid w:val="00612D70"/>
    <w:rsid w:val="00612D8F"/>
    <w:rsid w:val="006132DF"/>
    <w:rsid w:val="0061338A"/>
    <w:rsid w:val="00613C48"/>
    <w:rsid w:val="00613CBB"/>
    <w:rsid w:val="0061673A"/>
    <w:rsid w:val="006171E3"/>
    <w:rsid w:val="00617411"/>
    <w:rsid w:val="006174BE"/>
    <w:rsid w:val="00620033"/>
    <w:rsid w:val="0062275D"/>
    <w:rsid w:val="006253FF"/>
    <w:rsid w:val="00626268"/>
    <w:rsid w:val="00626B4F"/>
    <w:rsid w:val="006323DB"/>
    <w:rsid w:val="00634A47"/>
    <w:rsid w:val="00634AD2"/>
    <w:rsid w:val="00635221"/>
    <w:rsid w:val="00635E8B"/>
    <w:rsid w:val="00640E4A"/>
    <w:rsid w:val="006416B1"/>
    <w:rsid w:val="00645360"/>
    <w:rsid w:val="00646D7B"/>
    <w:rsid w:val="00646E26"/>
    <w:rsid w:val="006476DB"/>
    <w:rsid w:val="00651083"/>
    <w:rsid w:val="00651302"/>
    <w:rsid w:val="00653895"/>
    <w:rsid w:val="00654036"/>
    <w:rsid w:val="006544BC"/>
    <w:rsid w:val="006560D2"/>
    <w:rsid w:val="00656393"/>
    <w:rsid w:val="006603AD"/>
    <w:rsid w:val="00660F26"/>
    <w:rsid w:val="006622BE"/>
    <w:rsid w:val="0066445B"/>
    <w:rsid w:val="00664C5F"/>
    <w:rsid w:val="00665793"/>
    <w:rsid w:val="00665A7A"/>
    <w:rsid w:val="00665FC5"/>
    <w:rsid w:val="00666A5E"/>
    <w:rsid w:val="00670C9E"/>
    <w:rsid w:val="00671E17"/>
    <w:rsid w:val="00671F7E"/>
    <w:rsid w:val="0067213F"/>
    <w:rsid w:val="0067309B"/>
    <w:rsid w:val="00676423"/>
    <w:rsid w:val="00676EF2"/>
    <w:rsid w:val="00680B92"/>
    <w:rsid w:val="006816EA"/>
    <w:rsid w:val="006818DE"/>
    <w:rsid w:val="00684E39"/>
    <w:rsid w:val="00686047"/>
    <w:rsid w:val="006908DF"/>
    <w:rsid w:val="00690D15"/>
    <w:rsid w:val="006914AE"/>
    <w:rsid w:val="00692D58"/>
    <w:rsid w:val="006934C3"/>
    <w:rsid w:val="00694003"/>
    <w:rsid w:val="00694E49"/>
    <w:rsid w:val="00696A50"/>
    <w:rsid w:val="00696B00"/>
    <w:rsid w:val="006A089A"/>
    <w:rsid w:val="006A12C7"/>
    <w:rsid w:val="006A1491"/>
    <w:rsid w:val="006A35FC"/>
    <w:rsid w:val="006A3ABC"/>
    <w:rsid w:val="006A3D2E"/>
    <w:rsid w:val="006B0C94"/>
    <w:rsid w:val="006B0D0E"/>
    <w:rsid w:val="006B167D"/>
    <w:rsid w:val="006B1989"/>
    <w:rsid w:val="006B1F62"/>
    <w:rsid w:val="006B2631"/>
    <w:rsid w:val="006B3737"/>
    <w:rsid w:val="006B3A15"/>
    <w:rsid w:val="006B3CDC"/>
    <w:rsid w:val="006B468C"/>
    <w:rsid w:val="006B6AFA"/>
    <w:rsid w:val="006B7934"/>
    <w:rsid w:val="006C13FD"/>
    <w:rsid w:val="006C27C3"/>
    <w:rsid w:val="006C3A33"/>
    <w:rsid w:val="006C3FE1"/>
    <w:rsid w:val="006C4678"/>
    <w:rsid w:val="006C4CF9"/>
    <w:rsid w:val="006C5E65"/>
    <w:rsid w:val="006C6EDB"/>
    <w:rsid w:val="006C79BB"/>
    <w:rsid w:val="006D11BD"/>
    <w:rsid w:val="006D29A7"/>
    <w:rsid w:val="006D3729"/>
    <w:rsid w:val="006D49B3"/>
    <w:rsid w:val="006D604A"/>
    <w:rsid w:val="006D660C"/>
    <w:rsid w:val="006D6F93"/>
    <w:rsid w:val="006D77A4"/>
    <w:rsid w:val="006E05A8"/>
    <w:rsid w:val="006E0602"/>
    <w:rsid w:val="006E0800"/>
    <w:rsid w:val="006E2818"/>
    <w:rsid w:val="006E37C7"/>
    <w:rsid w:val="006E42EC"/>
    <w:rsid w:val="006E5D2D"/>
    <w:rsid w:val="006E6377"/>
    <w:rsid w:val="006E641F"/>
    <w:rsid w:val="006E7694"/>
    <w:rsid w:val="006E7FF6"/>
    <w:rsid w:val="006F1108"/>
    <w:rsid w:val="006F1F74"/>
    <w:rsid w:val="006F4968"/>
    <w:rsid w:val="006F4EE0"/>
    <w:rsid w:val="006F50D9"/>
    <w:rsid w:val="006F6212"/>
    <w:rsid w:val="006F6426"/>
    <w:rsid w:val="0070068E"/>
    <w:rsid w:val="00701557"/>
    <w:rsid w:val="00701E38"/>
    <w:rsid w:val="007028A9"/>
    <w:rsid w:val="00706C60"/>
    <w:rsid w:val="00707565"/>
    <w:rsid w:val="00707A83"/>
    <w:rsid w:val="00710F12"/>
    <w:rsid w:val="00712F06"/>
    <w:rsid w:val="00714386"/>
    <w:rsid w:val="007152A4"/>
    <w:rsid w:val="0071709C"/>
    <w:rsid w:val="00717725"/>
    <w:rsid w:val="007178EC"/>
    <w:rsid w:val="00717E7A"/>
    <w:rsid w:val="00720006"/>
    <w:rsid w:val="007203A0"/>
    <w:rsid w:val="00722B13"/>
    <w:rsid w:val="00722C48"/>
    <w:rsid w:val="007256F7"/>
    <w:rsid w:val="007279B3"/>
    <w:rsid w:val="00730311"/>
    <w:rsid w:val="0073066C"/>
    <w:rsid w:val="00730B9C"/>
    <w:rsid w:val="00736E53"/>
    <w:rsid w:val="00737DEE"/>
    <w:rsid w:val="00737E3A"/>
    <w:rsid w:val="00741240"/>
    <w:rsid w:val="00743AC0"/>
    <w:rsid w:val="007441B8"/>
    <w:rsid w:val="00744DC9"/>
    <w:rsid w:val="00747060"/>
    <w:rsid w:val="00747674"/>
    <w:rsid w:val="00747B26"/>
    <w:rsid w:val="007500F5"/>
    <w:rsid w:val="00750459"/>
    <w:rsid w:val="0075058D"/>
    <w:rsid w:val="00751049"/>
    <w:rsid w:val="007512E6"/>
    <w:rsid w:val="007514E0"/>
    <w:rsid w:val="00751645"/>
    <w:rsid w:val="00751815"/>
    <w:rsid w:val="00751F59"/>
    <w:rsid w:val="00752E32"/>
    <w:rsid w:val="00753B54"/>
    <w:rsid w:val="00754A60"/>
    <w:rsid w:val="00755EFE"/>
    <w:rsid w:val="00757E26"/>
    <w:rsid w:val="00760012"/>
    <w:rsid w:val="0076055F"/>
    <w:rsid w:val="007607C6"/>
    <w:rsid w:val="00760D2E"/>
    <w:rsid w:val="007610F4"/>
    <w:rsid w:val="007615E3"/>
    <w:rsid w:val="00761876"/>
    <w:rsid w:val="00762010"/>
    <w:rsid w:val="00762BB3"/>
    <w:rsid w:val="00763925"/>
    <w:rsid w:val="00767028"/>
    <w:rsid w:val="00767262"/>
    <w:rsid w:val="00770559"/>
    <w:rsid w:val="00770AC9"/>
    <w:rsid w:val="00772DF6"/>
    <w:rsid w:val="0077382A"/>
    <w:rsid w:val="00774604"/>
    <w:rsid w:val="0077505B"/>
    <w:rsid w:val="007766DC"/>
    <w:rsid w:val="00776A2B"/>
    <w:rsid w:val="00776E9C"/>
    <w:rsid w:val="007772E4"/>
    <w:rsid w:val="007779C9"/>
    <w:rsid w:val="00777D23"/>
    <w:rsid w:val="0078039D"/>
    <w:rsid w:val="007808E4"/>
    <w:rsid w:val="007819C1"/>
    <w:rsid w:val="00782E13"/>
    <w:rsid w:val="00783364"/>
    <w:rsid w:val="00783422"/>
    <w:rsid w:val="00783481"/>
    <w:rsid w:val="00783EC3"/>
    <w:rsid w:val="007848C1"/>
    <w:rsid w:val="00784EA4"/>
    <w:rsid w:val="00785E17"/>
    <w:rsid w:val="00786734"/>
    <w:rsid w:val="007867AB"/>
    <w:rsid w:val="007867C0"/>
    <w:rsid w:val="00790516"/>
    <w:rsid w:val="0079092D"/>
    <w:rsid w:val="00791684"/>
    <w:rsid w:val="00794E6D"/>
    <w:rsid w:val="0079553A"/>
    <w:rsid w:val="00795995"/>
    <w:rsid w:val="0079748A"/>
    <w:rsid w:val="00797720"/>
    <w:rsid w:val="0079793D"/>
    <w:rsid w:val="00797EB2"/>
    <w:rsid w:val="007A102A"/>
    <w:rsid w:val="007A1BD6"/>
    <w:rsid w:val="007A2076"/>
    <w:rsid w:val="007A239B"/>
    <w:rsid w:val="007A2BC8"/>
    <w:rsid w:val="007A4B6D"/>
    <w:rsid w:val="007B1A28"/>
    <w:rsid w:val="007B1AE7"/>
    <w:rsid w:val="007B4083"/>
    <w:rsid w:val="007B6464"/>
    <w:rsid w:val="007B6EED"/>
    <w:rsid w:val="007C0282"/>
    <w:rsid w:val="007C05FC"/>
    <w:rsid w:val="007C0720"/>
    <w:rsid w:val="007C0E7B"/>
    <w:rsid w:val="007C183A"/>
    <w:rsid w:val="007C453D"/>
    <w:rsid w:val="007D363A"/>
    <w:rsid w:val="007D3D36"/>
    <w:rsid w:val="007D4984"/>
    <w:rsid w:val="007D5031"/>
    <w:rsid w:val="007D59A6"/>
    <w:rsid w:val="007D715A"/>
    <w:rsid w:val="007D71FE"/>
    <w:rsid w:val="007E27EC"/>
    <w:rsid w:val="007E568E"/>
    <w:rsid w:val="007E636F"/>
    <w:rsid w:val="007E6992"/>
    <w:rsid w:val="007E6F62"/>
    <w:rsid w:val="007E735B"/>
    <w:rsid w:val="007E7CEF"/>
    <w:rsid w:val="007E7F16"/>
    <w:rsid w:val="007F013E"/>
    <w:rsid w:val="007F079B"/>
    <w:rsid w:val="007F1DF4"/>
    <w:rsid w:val="007F2FB3"/>
    <w:rsid w:val="007F4549"/>
    <w:rsid w:val="007F4CA5"/>
    <w:rsid w:val="007F57C6"/>
    <w:rsid w:val="007F5BD1"/>
    <w:rsid w:val="007F6708"/>
    <w:rsid w:val="007F7294"/>
    <w:rsid w:val="007F749D"/>
    <w:rsid w:val="0080138B"/>
    <w:rsid w:val="00801787"/>
    <w:rsid w:val="0080207B"/>
    <w:rsid w:val="00802265"/>
    <w:rsid w:val="0080232A"/>
    <w:rsid w:val="00803E02"/>
    <w:rsid w:val="008043C1"/>
    <w:rsid w:val="008045BB"/>
    <w:rsid w:val="0080599F"/>
    <w:rsid w:val="00805F6E"/>
    <w:rsid w:val="00807290"/>
    <w:rsid w:val="00807C34"/>
    <w:rsid w:val="008104C8"/>
    <w:rsid w:val="008112C1"/>
    <w:rsid w:val="00811E36"/>
    <w:rsid w:val="00812744"/>
    <w:rsid w:val="00812A2F"/>
    <w:rsid w:val="00812A90"/>
    <w:rsid w:val="0081646C"/>
    <w:rsid w:val="00821D5F"/>
    <w:rsid w:val="00824B45"/>
    <w:rsid w:val="00825941"/>
    <w:rsid w:val="00826BA9"/>
    <w:rsid w:val="00826BE6"/>
    <w:rsid w:val="0082724F"/>
    <w:rsid w:val="008274BA"/>
    <w:rsid w:val="00831451"/>
    <w:rsid w:val="008314DD"/>
    <w:rsid w:val="008334C2"/>
    <w:rsid w:val="00835746"/>
    <w:rsid w:val="0084009C"/>
    <w:rsid w:val="0084226A"/>
    <w:rsid w:val="008432E2"/>
    <w:rsid w:val="00843459"/>
    <w:rsid w:val="00843FB0"/>
    <w:rsid w:val="0084513A"/>
    <w:rsid w:val="008454F0"/>
    <w:rsid w:val="00847491"/>
    <w:rsid w:val="0084795E"/>
    <w:rsid w:val="00847B44"/>
    <w:rsid w:val="00847CA7"/>
    <w:rsid w:val="00850A22"/>
    <w:rsid w:val="00851674"/>
    <w:rsid w:val="0085313E"/>
    <w:rsid w:val="008539BF"/>
    <w:rsid w:val="00853EB9"/>
    <w:rsid w:val="0085511E"/>
    <w:rsid w:val="0085525B"/>
    <w:rsid w:val="00855366"/>
    <w:rsid w:val="008561B5"/>
    <w:rsid w:val="0086014A"/>
    <w:rsid w:val="00861ABF"/>
    <w:rsid w:val="00862339"/>
    <w:rsid w:val="00863265"/>
    <w:rsid w:val="00864C31"/>
    <w:rsid w:val="00870579"/>
    <w:rsid w:val="008705F3"/>
    <w:rsid w:val="00870894"/>
    <w:rsid w:val="008718E5"/>
    <w:rsid w:val="00872A06"/>
    <w:rsid w:val="008744C5"/>
    <w:rsid w:val="00875229"/>
    <w:rsid w:val="00875A72"/>
    <w:rsid w:val="00877D77"/>
    <w:rsid w:val="008815E1"/>
    <w:rsid w:val="0088307E"/>
    <w:rsid w:val="008863EB"/>
    <w:rsid w:val="008900FD"/>
    <w:rsid w:val="00890421"/>
    <w:rsid w:val="0089043E"/>
    <w:rsid w:val="008922D3"/>
    <w:rsid w:val="00892698"/>
    <w:rsid w:val="00893EB2"/>
    <w:rsid w:val="008940F7"/>
    <w:rsid w:val="00894461"/>
    <w:rsid w:val="00895FD7"/>
    <w:rsid w:val="008974DE"/>
    <w:rsid w:val="0089753F"/>
    <w:rsid w:val="008A010C"/>
    <w:rsid w:val="008A0771"/>
    <w:rsid w:val="008A18B2"/>
    <w:rsid w:val="008A1AF9"/>
    <w:rsid w:val="008A34DB"/>
    <w:rsid w:val="008A4010"/>
    <w:rsid w:val="008A405F"/>
    <w:rsid w:val="008A55CC"/>
    <w:rsid w:val="008A5CD2"/>
    <w:rsid w:val="008A6130"/>
    <w:rsid w:val="008A650B"/>
    <w:rsid w:val="008A6CA5"/>
    <w:rsid w:val="008B07C1"/>
    <w:rsid w:val="008B0BAD"/>
    <w:rsid w:val="008B21BE"/>
    <w:rsid w:val="008B525A"/>
    <w:rsid w:val="008B6764"/>
    <w:rsid w:val="008B7895"/>
    <w:rsid w:val="008C119E"/>
    <w:rsid w:val="008C11EE"/>
    <w:rsid w:val="008C180E"/>
    <w:rsid w:val="008C2492"/>
    <w:rsid w:val="008C2578"/>
    <w:rsid w:val="008C2AD3"/>
    <w:rsid w:val="008C3B2B"/>
    <w:rsid w:val="008C3F33"/>
    <w:rsid w:val="008C5560"/>
    <w:rsid w:val="008C6462"/>
    <w:rsid w:val="008C7276"/>
    <w:rsid w:val="008D0294"/>
    <w:rsid w:val="008D3E94"/>
    <w:rsid w:val="008D433F"/>
    <w:rsid w:val="008D4AED"/>
    <w:rsid w:val="008D5C33"/>
    <w:rsid w:val="008D7225"/>
    <w:rsid w:val="008E04C9"/>
    <w:rsid w:val="008E0A14"/>
    <w:rsid w:val="008E10A8"/>
    <w:rsid w:val="008E1654"/>
    <w:rsid w:val="008E215B"/>
    <w:rsid w:val="008E2958"/>
    <w:rsid w:val="008E3209"/>
    <w:rsid w:val="008E3C5C"/>
    <w:rsid w:val="008E4722"/>
    <w:rsid w:val="008E4D86"/>
    <w:rsid w:val="008E567E"/>
    <w:rsid w:val="008E5C07"/>
    <w:rsid w:val="008E63DD"/>
    <w:rsid w:val="008F09BF"/>
    <w:rsid w:val="008F3B2B"/>
    <w:rsid w:val="008F4F41"/>
    <w:rsid w:val="008F5EFD"/>
    <w:rsid w:val="008F61B1"/>
    <w:rsid w:val="008F6386"/>
    <w:rsid w:val="008F74E2"/>
    <w:rsid w:val="009017AF"/>
    <w:rsid w:val="00901F31"/>
    <w:rsid w:val="00903AB8"/>
    <w:rsid w:val="00904953"/>
    <w:rsid w:val="009049DE"/>
    <w:rsid w:val="00906BA9"/>
    <w:rsid w:val="00907E0D"/>
    <w:rsid w:val="00910BB8"/>
    <w:rsid w:val="0091403C"/>
    <w:rsid w:val="00914E04"/>
    <w:rsid w:val="00915E73"/>
    <w:rsid w:val="0091651F"/>
    <w:rsid w:val="009165EC"/>
    <w:rsid w:val="0091685B"/>
    <w:rsid w:val="00916C21"/>
    <w:rsid w:val="00916CD9"/>
    <w:rsid w:val="009170D4"/>
    <w:rsid w:val="00917A23"/>
    <w:rsid w:val="0092006C"/>
    <w:rsid w:val="009201EA"/>
    <w:rsid w:val="009203ED"/>
    <w:rsid w:val="00920448"/>
    <w:rsid w:val="009206D4"/>
    <w:rsid w:val="00920C72"/>
    <w:rsid w:val="0092355B"/>
    <w:rsid w:val="0092390C"/>
    <w:rsid w:val="00924419"/>
    <w:rsid w:val="00924F90"/>
    <w:rsid w:val="00925A1B"/>
    <w:rsid w:val="00925B33"/>
    <w:rsid w:val="00925EDA"/>
    <w:rsid w:val="00926ACC"/>
    <w:rsid w:val="00927481"/>
    <w:rsid w:val="00927BA1"/>
    <w:rsid w:val="00927CC5"/>
    <w:rsid w:val="009304F4"/>
    <w:rsid w:val="0093122C"/>
    <w:rsid w:val="00932796"/>
    <w:rsid w:val="00932DED"/>
    <w:rsid w:val="0093309F"/>
    <w:rsid w:val="0093356A"/>
    <w:rsid w:val="0093646D"/>
    <w:rsid w:val="00936819"/>
    <w:rsid w:val="00936DAA"/>
    <w:rsid w:val="009374D6"/>
    <w:rsid w:val="009379A7"/>
    <w:rsid w:val="00940134"/>
    <w:rsid w:val="0094135B"/>
    <w:rsid w:val="00941E10"/>
    <w:rsid w:val="009429C7"/>
    <w:rsid w:val="00944130"/>
    <w:rsid w:val="00946A36"/>
    <w:rsid w:val="00946D8E"/>
    <w:rsid w:val="00950E19"/>
    <w:rsid w:val="009534A2"/>
    <w:rsid w:val="00954932"/>
    <w:rsid w:val="009557AD"/>
    <w:rsid w:val="009564E7"/>
    <w:rsid w:val="00956979"/>
    <w:rsid w:val="009608AF"/>
    <w:rsid w:val="00961B7B"/>
    <w:rsid w:val="009627CE"/>
    <w:rsid w:val="009630DC"/>
    <w:rsid w:val="0096556F"/>
    <w:rsid w:val="00965F52"/>
    <w:rsid w:val="009660E5"/>
    <w:rsid w:val="00966535"/>
    <w:rsid w:val="00966811"/>
    <w:rsid w:val="00966F25"/>
    <w:rsid w:val="009677F8"/>
    <w:rsid w:val="00971AA6"/>
    <w:rsid w:val="009746E2"/>
    <w:rsid w:val="00975F29"/>
    <w:rsid w:val="009760E2"/>
    <w:rsid w:val="00977334"/>
    <w:rsid w:val="0097736B"/>
    <w:rsid w:val="009820BB"/>
    <w:rsid w:val="009823AA"/>
    <w:rsid w:val="009824E3"/>
    <w:rsid w:val="00982D45"/>
    <w:rsid w:val="00982D64"/>
    <w:rsid w:val="00983E4A"/>
    <w:rsid w:val="00985817"/>
    <w:rsid w:val="00985BEF"/>
    <w:rsid w:val="0098645C"/>
    <w:rsid w:val="00987802"/>
    <w:rsid w:val="00987A7F"/>
    <w:rsid w:val="0099035D"/>
    <w:rsid w:val="009904D7"/>
    <w:rsid w:val="00991D4F"/>
    <w:rsid w:val="00992C4C"/>
    <w:rsid w:val="00992F8E"/>
    <w:rsid w:val="00993B6E"/>
    <w:rsid w:val="00996D67"/>
    <w:rsid w:val="009974F3"/>
    <w:rsid w:val="00997DEE"/>
    <w:rsid w:val="009A014B"/>
    <w:rsid w:val="009A0976"/>
    <w:rsid w:val="009A0990"/>
    <w:rsid w:val="009A0D24"/>
    <w:rsid w:val="009A4319"/>
    <w:rsid w:val="009A4524"/>
    <w:rsid w:val="009A51AE"/>
    <w:rsid w:val="009A52BE"/>
    <w:rsid w:val="009A6162"/>
    <w:rsid w:val="009B0082"/>
    <w:rsid w:val="009B103B"/>
    <w:rsid w:val="009B1EB3"/>
    <w:rsid w:val="009B3C90"/>
    <w:rsid w:val="009B4329"/>
    <w:rsid w:val="009B449D"/>
    <w:rsid w:val="009B58E1"/>
    <w:rsid w:val="009B5B56"/>
    <w:rsid w:val="009B6938"/>
    <w:rsid w:val="009C047C"/>
    <w:rsid w:val="009C115B"/>
    <w:rsid w:val="009C3F2F"/>
    <w:rsid w:val="009C7D9F"/>
    <w:rsid w:val="009D11E3"/>
    <w:rsid w:val="009D20BA"/>
    <w:rsid w:val="009D2A43"/>
    <w:rsid w:val="009D2B88"/>
    <w:rsid w:val="009D33F3"/>
    <w:rsid w:val="009D3692"/>
    <w:rsid w:val="009D3E22"/>
    <w:rsid w:val="009E06DB"/>
    <w:rsid w:val="009E0C1C"/>
    <w:rsid w:val="009E1D7E"/>
    <w:rsid w:val="009E3860"/>
    <w:rsid w:val="009E3CD9"/>
    <w:rsid w:val="009E45B8"/>
    <w:rsid w:val="009E563D"/>
    <w:rsid w:val="009E7919"/>
    <w:rsid w:val="009F0323"/>
    <w:rsid w:val="009F1030"/>
    <w:rsid w:val="009F15D2"/>
    <w:rsid w:val="009F1965"/>
    <w:rsid w:val="009F1C65"/>
    <w:rsid w:val="009F5482"/>
    <w:rsid w:val="009F55DE"/>
    <w:rsid w:val="009F5A19"/>
    <w:rsid w:val="009F5D4A"/>
    <w:rsid w:val="009F604C"/>
    <w:rsid w:val="009F628E"/>
    <w:rsid w:val="009F79C4"/>
    <w:rsid w:val="009F7B46"/>
    <w:rsid w:val="009F7F9A"/>
    <w:rsid w:val="009F7FCB"/>
    <w:rsid w:val="00A002D1"/>
    <w:rsid w:val="00A035A5"/>
    <w:rsid w:val="00A04B6E"/>
    <w:rsid w:val="00A04E7B"/>
    <w:rsid w:val="00A05313"/>
    <w:rsid w:val="00A05932"/>
    <w:rsid w:val="00A12251"/>
    <w:rsid w:val="00A12913"/>
    <w:rsid w:val="00A14BA0"/>
    <w:rsid w:val="00A14BD6"/>
    <w:rsid w:val="00A14D4B"/>
    <w:rsid w:val="00A15AC7"/>
    <w:rsid w:val="00A16576"/>
    <w:rsid w:val="00A17624"/>
    <w:rsid w:val="00A2004F"/>
    <w:rsid w:val="00A229B7"/>
    <w:rsid w:val="00A246C4"/>
    <w:rsid w:val="00A2711B"/>
    <w:rsid w:val="00A27E3A"/>
    <w:rsid w:val="00A30B20"/>
    <w:rsid w:val="00A30CD6"/>
    <w:rsid w:val="00A318C7"/>
    <w:rsid w:val="00A31FCA"/>
    <w:rsid w:val="00A32896"/>
    <w:rsid w:val="00A33B32"/>
    <w:rsid w:val="00A3437C"/>
    <w:rsid w:val="00A35DB3"/>
    <w:rsid w:val="00A35F51"/>
    <w:rsid w:val="00A41212"/>
    <w:rsid w:val="00A4324A"/>
    <w:rsid w:val="00A439FB"/>
    <w:rsid w:val="00A448BA"/>
    <w:rsid w:val="00A44C20"/>
    <w:rsid w:val="00A463C2"/>
    <w:rsid w:val="00A46AEA"/>
    <w:rsid w:val="00A473DA"/>
    <w:rsid w:val="00A47491"/>
    <w:rsid w:val="00A47BCC"/>
    <w:rsid w:val="00A502F7"/>
    <w:rsid w:val="00A5049E"/>
    <w:rsid w:val="00A50607"/>
    <w:rsid w:val="00A506FB"/>
    <w:rsid w:val="00A50E7D"/>
    <w:rsid w:val="00A50ED4"/>
    <w:rsid w:val="00A5354C"/>
    <w:rsid w:val="00A546B0"/>
    <w:rsid w:val="00A5557D"/>
    <w:rsid w:val="00A5594F"/>
    <w:rsid w:val="00A572EB"/>
    <w:rsid w:val="00A6379E"/>
    <w:rsid w:val="00A664B4"/>
    <w:rsid w:val="00A66F26"/>
    <w:rsid w:val="00A7038C"/>
    <w:rsid w:val="00A706A8"/>
    <w:rsid w:val="00A71134"/>
    <w:rsid w:val="00A71206"/>
    <w:rsid w:val="00A71806"/>
    <w:rsid w:val="00A71A06"/>
    <w:rsid w:val="00A71A81"/>
    <w:rsid w:val="00A71B4A"/>
    <w:rsid w:val="00A7228F"/>
    <w:rsid w:val="00A7453E"/>
    <w:rsid w:val="00A74B88"/>
    <w:rsid w:val="00A75841"/>
    <w:rsid w:val="00A764BA"/>
    <w:rsid w:val="00A776EB"/>
    <w:rsid w:val="00A80296"/>
    <w:rsid w:val="00A80E36"/>
    <w:rsid w:val="00A82234"/>
    <w:rsid w:val="00A828A4"/>
    <w:rsid w:val="00A8299A"/>
    <w:rsid w:val="00A83393"/>
    <w:rsid w:val="00A83F48"/>
    <w:rsid w:val="00A8403C"/>
    <w:rsid w:val="00A84734"/>
    <w:rsid w:val="00A86209"/>
    <w:rsid w:val="00A8668D"/>
    <w:rsid w:val="00A8754E"/>
    <w:rsid w:val="00A87569"/>
    <w:rsid w:val="00A87758"/>
    <w:rsid w:val="00A9087E"/>
    <w:rsid w:val="00A90C8A"/>
    <w:rsid w:val="00A90DDC"/>
    <w:rsid w:val="00A9340F"/>
    <w:rsid w:val="00A93901"/>
    <w:rsid w:val="00A952FF"/>
    <w:rsid w:val="00A95AC8"/>
    <w:rsid w:val="00AA0145"/>
    <w:rsid w:val="00AA0EFA"/>
    <w:rsid w:val="00AA1213"/>
    <w:rsid w:val="00AA2DD3"/>
    <w:rsid w:val="00AA59BE"/>
    <w:rsid w:val="00AA6599"/>
    <w:rsid w:val="00AA65A9"/>
    <w:rsid w:val="00AA6B64"/>
    <w:rsid w:val="00AA73C5"/>
    <w:rsid w:val="00AA7A87"/>
    <w:rsid w:val="00AB0259"/>
    <w:rsid w:val="00AB11EB"/>
    <w:rsid w:val="00AB1646"/>
    <w:rsid w:val="00AB1D77"/>
    <w:rsid w:val="00AB2245"/>
    <w:rsid w:val="00AB2460"/>
    <w:rsid w:val="00AB3499"/>
    <w:rsid w:val="00AB415C"/>
    <w:rsid w:val="00AB46C4"/>
    <w:rsid w:val="00AB4977"/>
    <w:rsid w:val="00AB7D85"/>
    <w:rsid w:val="00AC1D76"/>
    <w:rsid w:val="00AC3A64"/>
    <w:rsid w:val="00AC498F"/>
    <w:rsid w:val="00AD0076"/>
    <w:rsid w:val="00AD0896"/>
    <w:rsid w:val="00AD2074"/>
    <w:rsid w:val="00AD24B5"/>
    <w:rsid w:val="00AD31F2"/>
    <w:rsid w:val="00AD3DA4"/>
    <w:rsid w:val="00AD742E"/>
    <w:rsid w:val="00AE0706"/>
    <w:rsid w:val="00AE2DD9"/>
    <w:rsid w:val="00AE4370"/>
    <w:rsid w:val="00AE6176"/>
    <w:rsid w:val="00AE62D8"/>
    <w:rsid w:val="00AE67FB"/>
    <w:rsid w:val="00AE78D4"/>
    <w:rsid w:val="00AE7FA5"/>
    <w:rsid w:val="00AF0142"/>
    <w:rsid w:val="00AF05EF"/>
    <w:rsid w:val="00AF0858"/>
    <w:rsid w:val="00AF1D9D"/>
    <w:rsid w:val="00AF367E"/>
    <w:rsid w:val="00AF405F"/>
    <w:rsid w:val="00AF45BF"/>
    <w:rsid w:val="00AF54B7"/>
    <w:rsid w:val="00AF5606"/>
    <w:rsid w:val="00AF587F"/>
    <w:rsid w:val="00AF74BF"/>
    <w:rsid w:val="00AF758E"/>
    <w:rsid w:val="00B019CB"/>
    <w:rsid w:val="00B01F98"/>
    <w:rsid w:val="00B051A1"/>
    <w:rsid w:val="00B060EE"/>
    <w:rsid w:val="00B070DB"/>
    <w:rsid w:val="00B10A26"/>
    <w:rsid w:val="00B10D58"/>
    <w:rsid w:val="00B117A9"/>
    <w:rsid w:val="00B149A3"/>
    <w:rsid w:val="00B14B16"/>
    <w:rsid w:val="00B17C0C"/>
    <w:rsid w:val="00B20351"/>
    <w:rsid w:val="00B2101F"/>
    <w:rsid w:val="00B2190D"/>
    <w:rsid w:val="00B224B3"/>
    <w:rsid w:val="00B22E6E"/>
    <w:rsid w:val="00B23AF1"/>
    <w:rsid w:val="00B23FBA"/>
    <w:rsid w:val="00B247C1"/>
    <w:rsid w:val="00B24CFF"/>
    <w:rsid w:val="00B27335"/>
    <w:rsid w:val="00B3156F"/>
    <w:rsid w:val="00B31ABF"/>
    <w:rsid w:val="00B321C1"/>
    <w:rsid w:val="00B351C1"/>
    <w:rsid w:val="00B37885"/>
    <w:rsid w:val="00B378D0"/>
    <w:rsid w:val="00B37D10"/>
    <w:rsid w:val="00B400E6"/>
    <w:rsid w:val="00B40431"/>
    <w:rsid w:val="00B41FD0"/>
    <w:rsid w:val="00B42860"/>
    <w:rsid w:val="00B42B6E"/>
    <w:rsid w:val="00B4323A"/>
    <w:rsid w:val="00B44139"/>
    <w:rsid w:val="00B4509C"/>
    <w:rsid w:val="00B45117"/>
    <w:rsid w:val="00B45B39"/>
    <w:rsid w:val="00B46B9A"/>
    <w:rsid w:val="00B50288"/>
    <w:rsid w:val="00B50880"/>
    <w:rsid w:val="00B5090F"/>
    <w:rsid w:val="00B50A70"/>
    <w:rsid w:val="00B5130F"/>
    <w:rsid w:val="00B54BD6"/>
    <w:rsid w:val="00B54D23"/>
    <w:rsid w:val="00B54F94"/>
    <w:rsid w:val="00B565AE"/>
    <w:rsid w:val="00B57017"/>
    <w:rsid w:val="00B57155"/>
    <w:rsid w:val="00B57775"/>
    <w:rsid w:val="00B602AA"/>
    <w:rsid w:val="00B617C2"/>
    <w:rsid w:val="00B61C05"/>
    <w:rsid w:val="00B61DC3"/>
    <w:rsid w:val="00B62EA7"/>
    <w:rsid w:val="00B6306B"/>
    <w:rsid w:val="00B6358A"/>
    <w:rsid w:val="00B6591E"/>
    <w:rsid w:val="00B65B51"/>
    <w:rsid w:val="00B65DC6"/>
    <w:rsid w:val="00B65FAD"/>
    <w:rsid w:val="00B67172"/>
    <w:rsid w:val="00B673CC"/>
    <w:rsid w:val="00B67A85"/>
    <w:rsid w:val="00B7103B"/>
    <w:rsid w:val="00B7178E"/>
    <w:rsid w:val="00B72EBB"/>
    <w:rsid w:val="00B737FE"/>
    <w:rsid w:val="00B767AA"/>
    <w:rsid w:val="00B76957"/>
    <w:rsid w:val="00B77507"/>
    <w:rsid w:val="00B775A5"/>
    <w:rsid w:val="00B7786C"/>
    <w:rsid w:val="00B802F8"/>
    <w:rsid w:val="00B80A92"/>
    <w:rsid w:val="00B815A5"/>
    <w:rsid w:val="00B81DBB"/>
    <w:rsid w:val="00B81DFB"/>
    <w:rsid w:val="00B82734"/>
    <w:rsid w:val="00B82FF9"/>
    <w:rsid w:val="00B83CD5"/>
    <w:rsid w:val="00B8451B"/>
    <w:rsid w:val="00B85676"/>
    <w:rsid w:val="00B85896"/>
    <w:rsid w:val="00B859B3"/>
    <w:rsid w:val="00B85DF5"/>
    <w:rsid w:val="00B9087E"/>
    <w:rsid w:val="00B90D14"/>
    <w:rsid w:val="00B920BB"/>
    <w:rsid w:val="00B92DBE"/>
    <w:rsid w:val="00B94CE2"/>
    <w:rsid w:val="00BA0498"/>
    <w:rsid w:val="00BA0B99"/>
    <w:rsid w:val="00BA4B75"/>
    <w:rsid w:val="00BA53C3"/>
    <w:rsid w:val="00BA60DC"/>
    <w:rsid w:val="00BA6872"/>
    <w:rsid w:val="00BA6D16"/>
    <w:rsid w:val="00BA7DEA"/>
    <w:rsid w:val="00BB065C"/>
    <w:rsid w:val="00BB29F6"/>
    <w:rsid w:val="00BB30F0"/>
    <w:rsid w:val="00BB37A8"/>
    <w:rsid w:val="00BB3854"/>
    <w:rsid w:val="00BB3A85"/>
    <w:rsid w:val="00BB45EB"/>
    <w:rsid w:val="00BB54E0"/>
    <w:rsid w:val="00BB5EF3"/>
    <w:rsid w:val="00BB69A7"/>
    <w:rsid w:val="00BB6B5E"/>
    <w:rsid w:val="00BB708D"/>
    <w:rsid w:val="00BB785B"/>
    <w:rsid w:val="00BB7DD5"/>
    <w:rsid w:val="00BC403E"/>
    <w:rsid w:val="00BC7279"/>
    <w:rsid w:val="00BC76AF"/>
    <w:rsid w:val="00BD046B"/>
    <w:rsid w:val="00BD0E31"/>
    <w:rsid w:val="00BD0ECE"/>
    <w:rsid w:val="00BD0FD5"/>
    <w:rsid w:val="00BD20AF"/>
    <w:rsid w:val="00BD39BE"/>
    <w:rsid w:val="00BD3A35"/>
    <w:rsid w:val="00BD48E4"/>
    <w:rsid w:val="00BD6C2C"/>
    <w:rsid w:val="00BD7B7E"/>
    <w:rsid w:val="00BE2107"/>
    <w:rsid w:val="00BE279E"/>
    <w:rsid w:val="00BE27CA"/>
    <w:rsid w:val="00BE3005"/>
    <w:rsid w:val="00BE3786"/>
    <w:rsid w:val="00BE4CFA"/>
    <w:rsid w:val="00BE5AD5"/>
    <w:rsid w:val="00BE67A7"/>
    <w:rsid w:val="00BE7DED"/>
    <w:rsid w:val="00BF0BFC"/>
    <w:rsid w:val="00BF0D05"/>
    <w:rsid w:val="00BF37AE"/>
    <w:rsid w:val="00BF382B"/>
    <w:rsid w:val="00BF4CD4"/>
    <w:rsid w:val="00BF5118"/>
    <w:rsid w:val="00BF5228"/>
    <w:rsid w:val="00BF59DF"/>
    <w:rsid w:val="00C004CC"/>
    <w:rsid w:val="00C0257D"/>
    <w:rsid w:val="00C03D6D"/>
    <w:rsid w:val="00C06276"/>
    <w:rsid w:val="00C06B9E"/>
    <w:rsid w:val="00C07D29"/>
    <w:rsid w:val="00C108BC"/>
    <w:rsid w:val="00C11475"/>
    <w:rsid w:val="00C116D9"/>
    <w:rsid w:val="00C124EC"/>
    <w:rsid w:val="00C128FE"/>
    <w:rsid w:val="00C12E4C"/>
    <w:rsid w:val="00C12EDE"/>
    <w:rsid w:val="00C15AD1"/>
    <w:rsid w:val="00C166EB"/>
    <w:rsid w:val="00C169A2"/>
    <w:rsid w:val="00C17209"/>
    <w:rsid w:val="00C1797C"/>
    <w:rsid w:val="00C17E72"/>
    <w:rsid w:val="00C20F83"/>
    <w:rsid w:val="00C2211B"/>
    <w:rsid w:val="00C24973"/>
    <w:rsid w:val="00C25891"/>
    <w:rsid w:val="00C2590B"/>
    <w:rsid w:val="00C25AE9"/>
    <w:rsid w:val="00C265CF"/>
    <w:rsid w:val="00C31952"/>
    <w:rsid w:val="00C31FE6"/>
    <w:rsid w:val="00C32131"/>
    <w:rsid w:val="00C32673"/>
    <w:rsid w:val="00C32C6B"/>
    <w:rsid w:val="00C32D87"/>
    <w:rsid w:val="00C330AE"/>
    <w:rsid w:val="00C3390D"/>
    <w:rsid w:val="00C35268"/>
    <w:rsid w:val="00C355B1"/>
    <w:rsid w:val="00C359EE"/>
    <w:rsid w:val="00C36899"/>
    <w:rsid w:val="00C36E6C"/>
    <w:rsid w:val="00C3745C"/>
    <w:rsid w:val="00C37CC4"/>
    <w:rsid w:val="00C401DA"/>
    <w:rsid w:val="00C411DB"/>
    <w:rsid w:val="00C41B36"/>
    <w:rsid w:val="00C42FBE"/>
    <w:rsid w:val="00C43123"/>
    <w:rsid w:val="00C43785"/>
    <w:rsid w:val="00C43A43"/>
    <w:rsid w:val="00C4414D"/>
    <w:rsid w:val="00C44DAD"/>
    <w:rsid w:val="00C44E18"/>
    <w:rsid w:val="00C44E78"/>
    <w:rsid w:val="00C46F57"/>
    <w:rsid w:val="00C474FD"/>
    <w:rsid w:val="00C50258"/>
    <w:rsid w:val="00C50364"/>
    <w:rsid w:val="00C504F3"/>
    <w:rsid w:val="00C511F7"/>
    <w:rsid w:val="00C51968"/>
    <w:rsid w:val="00C52233"/>
    <w:rsid w:val="00C52BA3"/>
    <w:rsid w:val="00C5336F"/>
    <w:rsid w:val="00C53D03"/>
    <w:rsid w:val="00C53FC4"/>
    <w:rsid w:val="00C5423A"/>
    <w:rsid w:val="00C546FD"/>
    <w:rsid w:val="00C56F6A"/>
    <w:rsid w:val="00C572BF"/>
    <w:rsid w:val="00C57831"/>
    <w:rsid w:val="00C603E8"/>
    <w:rsid w:val="00C60E0F"/>
    <w:rsid w:val="00C6103E"/>
    <w:rsid w:val="00C628C6"/>
    <w:rsid w:val="00C62C59"/>
    <w:rsid w:val="00C63EB5"/>
    <w:rsid w:val="00C63F85"/>
    <w:rsid w:val="00C64890"/>
    <w:rsid w:val="00C649B9"/>
    <w:rsid w:val="00C659C4"/>
    <w:rsid w:val="00C65E74"/>
    <w:rsid w:val="00C6715A"/>
    <w:rsid w:val="00C67C57"/>
    <w:rsid w:val="00C67E20"/>
    <w:rsid w:val="00C702A9"/>
    <w:rsid w:val="00C72054"/>
    <w:rsid w:val="00C72083"/>
    <w:rsid w:val="00C72990"/>
    <w:rsid w:val="00C729AB"/>
    <w:rsid w:val="00C72FE9"/>
    <w:rsid w:val="00C73E7F"/>
    <w:rsid w:val="00C74F21"/>
    <w:rsid w:val="00C7593F"/>
    <w:rsid w:val="00C766B0"/>
    <w:rsid w:val="00C76B04"/>
    <w:rsid w:val="00C80C05"/>
    <w:rsid w:val="00C815CB"/>
    <w:rsid w:val="00C826F3"/>
    <w:rsid w:val="00C836BF"/>
    <w:rsid w:val="00C84490"/>
    <w:rsid w:val="00C8466C"/>
    <w:rsid w:val="00C848B1"/>
    <w:rsid w:val="00C84E84"/>
    <w:rsid w:val="00C86224"/>
    <w:rsid w:val="00C86E8A"/>
    <w:rsid w:val="00C878B0"/>
    <w:rsid w:val="00C92BE0"/>
    <w:rsid w:val="00C93561"/>
    <w:rsid w:val="00C944FB"/>
    <w:rsid w:val="00C94785"/>
    <w:rsid w:val="00C95EE7"/>
    <w:rsid w:val="00C96D1E"/>
    <w:rsid w:val="00CA1CFF"/>
    <w:rsid w:val="00CA49E6"/>
    <w:rsid w:val="00CA4ADF"/>
    <w:rsid w:val="00CA5C20"/>
    <w:rsid w:val="00CA70A1"/>
    <w:rsid w:val="00CB1500"/>
    <w:rsid w:val="00CB2374"/>
    <w:rsid w:val="00CB2888"/>
    <w:rsid w:val="00CB3A14"/>
    <w:rsid w:val="00CB4EC9"/>
    <w:rsid w:val="00CB58C7"/>
    <w:rsid w:val="00CB6D41"/>
    <w:rsid w:val="00CB7D56"/>
    <w:rsid w:val="00CC0269"/>
    <w:rsid w:val="00CC084C"/>
    <w:rsid w:val="00CC1475"/>
    <w:rsid w:val="00CC3253"/>
    <w:rsid w:val="00CC3AA3"/>
    <w:rsid w:val="00CC4422"/>
    <w:rsid w:val="00CC5634"/>
    <w:rsid w:val="00CC5F62"/>
    <w:rsid w:val="00CC6169"/>
    <w:rsid w:val="00CC676B"/>
    <w:rsid w:val="00CC6C14"/>
    <w:rsid w:val="00CC767D"/>
    <w:rsid w:val="00CD0A0F"/>
    <w:rsid w:val="00CD0B22"/>
    <w:rsid w:val="00CD1995"/>
    <w:rsid w:val="00CD1F17"/>
    <w:rsid w:val="00CD2AE1"/>
    <w:rsid w:val="00CD2CCD"/>
    <w:rsid w:val="00CD30B1"/>
    <w:rsid w:val="00CD3121"/>
    <w:rsid w:val="00CD42AF"/>
    <w:rsid w:val="00CD4BB5"/>
    <w:rsid w:val="00CD6DC1"/>
    <w:rsid w:val="00CD75B8"/>
    <w:rsid w:val="00CE056C"/>
    <w:rsid w:val="00CE1160"/>
    <w:rsid w:val="00CE1A20"/>
    <w:rsid w:val="00CE252A"/>
    <w:rsid w:val="00CE2B88"/>
    <w:rsid w:val="00CE49AD"/>
    <w:rsid w:val="00CE5163"/>
    <w:rsid w:val="00CE538B"/>
    <w:rsid w:val="00CE5824"/>
    <w:rsid w:val="00CE6D9D"/>
    <w:rsid w:val="00CE6DAD"/>
    <w:rsid w:val="00CE700D"/>
    <w:rsid w:val="00CF1B21"/>
    <w:rsid w:val="00CF2906"/>
    <w:rsid w:val="00CF2C96"/>
    <w:rsid w:val="00CF57F4"/>
    <w:rsid w:val="00CF7284"/>
    <w:rsid w:val="00CF7E22"/>
    <w:rsid w:val="00D006BC"/>
    <w:rsid w:val="00D01699"/>
    <w:rsid w:val="00D032AF"/>
    <w:rsid w:val="00D03CEC"/>
    <w:rsid w:val="00D04839"/>
    <w:rsid w:val="00D057B9"/>
    <w:rsid w:val="00D0596C"/>
    <w:rsid w:val="00D05DB4"/>
    <w:rsid w:val="00D06390"/>
    <w:rsid w:val="00D0671C"/>
    <w:rsid w:val="00D070AB"/>
    <w:rsid w:val="00D072AE"/>
    <w:rsid w:val="00D0744A"/>
    <w:rsid w:val="00D074CB"/>
    <w:rsid w:val="00D076E8"/>
    <w:rsid w:val="00D07AD6"/>
    <w:rsid w:val="00D100A1"/>
    <w:rsid w:val="00D12BAF"/>
    <w:rsid w:val="00D12CC7"/>
    <w:rsid w:val="00D12DFC"/>
    <w:rsid w:val="00D13CBB"/>
    <w:rsid w:val="00D15F68"/>
    <w:rsid w:val="00D1736A"/>
    <w:rsid w:val="00D175CD"/>
    <w:rsid w:val="00D20E87"/>
    <w:rsid w:val="00D22267"/>
    <w:rsid w:val="00D22700"/>
    <w:rsid w:val="00D22898"/>
    <w:rsid w:val="00D230B6"/>
    <w:rsid w:val="00D23CB8"/>
    <w:rsid w:val="00D2428E"/>
    <w:rsid w:val="00D255E2"/>
    <w:rsid w:val="00D26B94"/>
    <w:rsid w:val="00D27332"/>
    <w:rsid w:val="00D30C1B"/>
    <w:rsid w:val="00D30E9D"/>
    <w:rsid w:val="00D3117F"/>
    <w:rsid w:val="00D32D37"/>
    <w:rsid w:val="00D33D33"/>
    <w:rsid w:val="00D34CAE"/>
    <w:rsid w:val="00D3576D"/>
    <w:rsid w:val="00D36DA9"/>
    <w:rsid w:val="00D37595"/>
    <w:rsid w:val="00D4078F"/>
    <w:rsid w:val="00D42E57"/>
    <w:rsid w:val="00D4387F"/>
    <w:rsid w:val="00D43D17"/>
    <w:rsid w:val="00D44386"/>
    <w:rsid w:val="00D4478D"/>
    <w:rsid w:val="00D44C83"/>
    <w:rsid w:val="00D4528C"/>
    <w:rsid w:val="00D46633"/>
    <w:rsid w:val="00D47CE4"/>
    <w:rsid w:val="00D51281"/>
    <w:rsid w:val="00D536C4"/>
    <w:rsid w:val="00D537D5"/>
    <w:rsid w:val="00D53C64"/>
    <w:rsid w:val="00D54FEB"/>
    <w:rsid w:val="00D55D7C"/>
    <w:rsid w:val="00D607CA"/>
    <w:rsid w:val="00D60AB8"/>
    <w:rsid w:val="00D61C1D"/>
    <w:rsid w:val="00D61CB2"/>
    <w:rsid w:val="00D62A67"/>
    <w:rsid w:val="00D6389C"/>
    <w:rsid w:val="00D67F7B"/>
    <w:rsid w:val="00D71FE9"/>
    <w:rsid w:val="00D725C0"/>
    <w:rsid w:val="00D72A5F"/>
    <w:rsid w:val="00D7345F"/>
    <w:rsid w:val="00D75C27"/>
    <w:rsid w:val="00D77D54"/>
    <w:rsid w:val="00D8045A"/>
    <w:rsid w:val="00D81A38"/>
    <w:rsid w:val="00D82E29"/>
    <w:rsid w:val="00D83EC2"/>
    <w:rsid w:val="00D83F8C"/>
    <w:rsid w:val="00D84D5B"/>
    <w:rsid w:val="00D84E34"/>
    <w:rsid w:val="00D8714D"/>
    <w:rsid w:val="00D87616"/>
    <w:rsid w:val="00D87689"/>
    <w:rsid w:val="00D87F0B"/>
    <w:rsid w:val="00D90790"/>
    <w:rsid w:val="00D92746"/>
    <w:rsid w:val="00D92B92"/>
    <w:rsid w:val="00D9367D"/>
    <w:rsid w:val="00D94719"/>
    <w:rsid w:val="00D94F47"/>
    <w:rsid w:val="00D954FC"/>
    <w:rsid w:val="00D96394"/>
    <w:rsid w:val="00D96462"/>
    <w:rsid w:val="00D96747"/>
    <w:rsid w:val="00D96ACA"/>
    <w:rsid w:val="00D96D08"/>
    <w:rsid w:val="00DA100A"/>
    <w:rsid w:val="00DA182E"/>
    <w:rsid w:val="00DA21F6"/>
    <w:rsid w:val="00DA2A91"/>
    <w:rsid w:val="00DA310C"/>
    <w:rsid w:val="00DA3BA1"/>
    <w:rsid w:val="00DA4575"/>
    <w:rsid w:val="00DA6C40"/>
    <w:rsid w:val="00DB1F2B"/>
    <w:rsid w:val="00DB4913"/>
    <w:rsid w:val="00DB5CDD"/>
    <w:rsid w:val="00DB64F3"/>
    <w:rsid w:val="00DB7F40"/>
    <w:rsid w:val="00DC19AF"/>
    <w:rsid w:val="00DC1BCD"/>
    <w:rsid w:val="00DC39EE"/>
    <w:rsid w:val="00DC55D6"/>
    <w:rsid w:val="00DD0810"/>
    <w:rsid w:val="00DD092D"/>
    <w:rsid w:val="00DD0AC3"/>
    <w:rsid w:val="00DD2218"/>
    <w:rsid w:val="00DD38DB"/>
    <w:rsid w:val="00DD3C0D"/>
    <w:rsid w:val="00DD3FD5"/>
    <w:rsid w:val="00DD5A96"/>
    <w:rsid w:val="00DD60E3"/>
    <w:rsid w:val="00DD793E"/>
    <w:rsid w:val="00DE12D7"/>
    <w:rsid w:val="00DE16A5"/>
    <w:rsid w:val="00DE2868"/>
    <w:rsid w:val="00DE445A"/>
    <w:rsid w:val="00DE4C18"/>
    <w:rsid w:val="00DE6092"/>
    <w:rsid w:val="00DE60BA"/>
    <w:rsid w:val="00DE71E7"/>
    <w:rsid w:val="00DE7D99"/>
    <w:rsid w:val="00DF0CA9"/>
    <w:rsid w:val="00DF1A74"/>
    <w:rsid w:val="00DF1F02"/>
    <w:rsid w:val="00DF2012"/>
    <w:rsid w:val="00DF38B2"/>
    <w:rsid w:val="00DF4DD9"/>
    <w:rsid w:val="00DF5CED"/>
    <w:rsid w:val="00DF637B"/>
    <w:rsid w:val="00DF72B5"/>
    <w:rsid w:val="00DF7959"/>
    <w:rsid w:val="00E0057A"/>
    <w:rsid w:val="00E008C0"/>
    <w:rsid w:val="00E00D3D"/>
    <w:rsid w:val="00E02B27"/>
    <w:rsid w:val="00E03219"/>
    <w:rsid w:val="00E04C95"/>
    <w:rsid w:val="00E04E9B"/>
    <w:rsid w:val="00E0741E"/>
    <w:rsid w:val="00E11EEE"/>
    <w:rsid w:val="00E124D7"/>
    <w:rsid w:val="00E1270A"/>
    <w:rsid w:val="00E12BEC"/>
    <w:rsid w:val="00E14C31"/>
    <w:rsid w:val="00E15BED"/>
    <w:rsid w:val="00E162FF"/>
    <w:rsid w:val="00E169A8"/>
    <w:rsid w:val="00E22834"/>
    <w:rsid w:val="00E22AF5"/>
    <w:rsid w:val="00E240EB"/>
    <w:rsid w:val="00E24AAB"/>
    <w:rsid w:val="00E253EF"/>
    <w:rsid w:val="00E25E4F"/>
    <w:rsid w:val="00E26CE9"/>
    <w:rsid w:val="00E27755"/>
    <w:rsid w:val="00E27987"/>
    <w:rsid w:val="00E3085F"/>
    <w:rsid w:val="00E31F9B"/>
    <w:rsid w:val="00E32BD7"/>
    <w:rsid w:val="00E34548"/>
    <w:rsid w:val="00E3522D"/>
    <w:rsid w:val="00E35504"/>
    <w:rsid w:val="00E368A8"/>
    <w:rsid w:val="00E37729"/>
    <w:rsid w:val="00E4173B"/>
    <w:rsid w:val="00E42771"/>
    <w:rsid w:val="00E456FA"/>
    <w:rsid w:val="00E462A3"/>
    <w:rsid w:val="00E5059B"/>
    <w:rsid w:val="00E50F98"/>
    <w:rsid w:val="00E52139"/>
    <w:rsid w:val="00E545FE"/>
    <w:rsid w:val="00E551A8"/>
    <w:rsid w:val="00E55FCC"/>
    <w:rsid w:val="00E56300"/>
    <w:rsid w:val="00E56798"/>
    <w:rsid w:val="00E57BED"/>
    <w:rsid w:val="00E62F87"/>
    <w:rsid w:val="00E640A5"/>
    <w:rsid w:val="00E6414F"/>
    <w:rsid w:val="00E67ACA"/>
    <w:rsid w:val="00E67FC6"/>
    <w:rsid w:val="00E70243"/>
    <w:rsid w:val="00E71C88"/>
    <w:rsid w:val="00E71DAA"/>
    <w:rsid w:val="00E735A4"/>
    <w:rsid w:val="00E737D8"/>
    <w:rsid w:val="00E73A04"/>
    <w:rsid w:val="00E74887"/>
    <w:rsid w:val="00E75227"/>
    <w:rsid w:val="00E75866"/>
    <w:rsid w:val="00E75B0B"/>
    <w:rsid w:val="00E75C7B"/>
    <w:rsid w:val="00E80192"/>
    <w:rsid w:val="00E81672"/>
    <w:rsid w:val="00E81678"/>
    <w:rsid w:val="00E816D9"/>
    <w:rsid w:val="00E819ED"/>
    <w:rsid w:val="00E839E8"/>
    <w:rsid w:val="00E84B46"/>
    <w:rsid w:val="00E8569F"/>
    <w:rsid w:val="00E85FA2"/>
    <w:rsid w:val="00E87A6C"/>
    <w:rsid w:val="00E9075D"/>
    <w:rsid w:val="00E91163"/>
    <w:rsid w:val="00E915F2"/>
    <w:rsid w:val="00E92882"/>
    <w:rsid w:val="00E93B21"/>
    <w:rsid w:val="00E93C2E"/>
    <w:rsid w:val="00E93EBD"/>
    <w:rsid w:val="00E952E8"/>
    <w:rsid w:val="00E95540"/>
    <w:rsid w:val="00E95D50"/>
    <w:rsid w:val="00E963B8"/>
    <w:rsid w:val="00E96431"/>
    <w:rsid w:val="00EA1186"/>
    <w:rsid w:val="00EA1417"/>
    <w:rsid w:val="00EA2180"/>
    <w:rsid w:val="00EA45FB"/>
    <w:rsid w:val="00EA4E3E"/>
    <w:rsid w:val="00EA58A9"/>
    <w:rsid w:val="00EA599F"/>
    <w:rsid w:val="00EA719A"/>
    <w:rsid w:val="00EB05E7"/>
    <w:rsid w:val="00EB08F2"/>
    <w:rsid w:val="00EB0B8E"/>
    <w:rsid w:val="00EB2820"/>
    <w:rsid w:val="00EB38EC"/>
    <w:rsid w:val="00EB3EF4"/>
    <w:rsid w:val="00EB4183"/>
    <w:rsid w:val="00EB4357"/>
    <w:rsid w:val="00EB4BDD"/>
    <w:rsid w:val="00EB7255"/>
    <w:rsid w:val="00EC106D"/>
    <w:rsid w:val="00EC16AF"/>
    <w:rsid w:val="00EC1DAB"/>
    <w:rsid w:val="00EC4044"/>
    <w:rsid w:val="00EC58D5"/>
    <w:rsid w:val="00EC61D9"/>
    <w:rsid w:val="00EC660C"/>
    <w:rsid w:val="00ED2E1A"/>
    <w:rsid w:val="00ED339D"/>
    <w:rsid w:val="00ED4DE9"/>
    <w:rsid w:val="00ED53C7"/>
    <w:rsid w:val="00ED5EB4"/>
    <w:rsid w:val="00EE10AF"/>
    <w:rsid w:val="00EE1A20"/>
    <w:rsid w:val="00EE1EA4"/>
    <w:rsid w:val="00EE21BD"/>
    <w:rsid w:val="00EE2431"/>
    <w:rsid w:val="00EE3158"/>
    <w:rsid w:val="00EE34B8"/>
    <w:rsid w:val="00EE4E88"/>
    <w:rsid w:val="00EE50C7"/>
    <w:rsid w:val="00EE77AC"/>
    <w:rsid w:val="00EE7E42"/>
    <w:rsid w:val="00EF066F"/>
    <w:rsid w:val="00EF079A"/>
    <w:rsid w:val="00EF0872"/>
    <w:rsid w:val="00EF0E33"/>
    <w:rsid w:val="00EF126B"/>
    <w:rsid w:val="00EF248C"/>
    <w:rsid w:val="00EF25CA"/>
    <w:rsid w:val="00EF2E8A"/>
    <w:rsid w:val="00EF4869"/>
    <w:rsid w:val="00EF53D9"/>
    <w:rsid w:val="00EF5513"/>
    <w:rsid w:val="00EF599B"/>
    <w:rsid w:val="00EF6FD3"/>
    <w:rsid w:val="00EF7358"/>
    <w:rsid w:val="00EF7712"/>
    <w:rsid w:val="00F0194C"/>
    <w:rsid w:val="00F01B33"/>
    <w:rsid w:val="00F01C31"/>
    <w:rsid w:val="00F02A17"/>
    <w:rsid w:val="00F03CF1"/>
    <w:rsid w:val="00F04B89"/>
    <w:rsid w:val="00F05983"/>
    <w:rsid w:val="00F069A0"/>
    <w:rsid w:val="00F06FDE"/>
    <w:rsid w:val="00F07612"/>
    <w:rsid w:val="00F11248"/>
    <w:rsid w:val="00F13000"/>
    <w:rsid w:val="00F13C01"/>
    <w:rsid w:val="00F20494"/>
    <w:rsid w:val="00F20B5A"/>
    <w:rsid w:val="00F22E66"/>
    <w:rsid w:val="00F2323C"/>
    <w:rsid w:val="00F25E70"/>
    <w:rsid w:val="00F27C1B"/>
    <w:rsid w:val="00F316C0"/>
    <w:rsid w:val="00F32B29"/>
    <w:rsid w:val="00F3368A"/>
    <w:rsid w:val="00F34E3C"/>
    <w:rsid w:val="00F354C8"/>
    <w:rsid w:val="00F35977"/>
    <w:rsid w:val="00F359DD"/>
    <w:rsid w:val="00F3602C"/>
    <w:rsid w:val="00F37040"/>
    <w:rsid w:val="00F378E8"/>
    <w:rsid w:val="00F37EA2"/>
    <w:rsid w:val="00F40975"/>
    <w:rsid w:val="00F421FB"/>
    <w:rsid w:val="00F440EA"/>
    <w:rsid w:val="00F454C2"/>
    <w:rsid w:val="00F46F76"/>
    <w:rsid w:val="00F4729F"/>
    <w:rsid w:val="00F479A9"/>
    <w:rsid w:val="00F52948"/>
    <w:rsid w:val="00F52BC9"/>
    <w:rsid w:val="00F52E3B"/>
    <w:rsid w:val="00F52FEE"/>
    <w:rsid w:val="00F54561"/>
    <w:rsid w:val="00F54BD4"/>
    <w:rsid w:val="00F5522D"/>
    <w:rsid w:val="00F55CBB"/>
    <w:rsid w:val="00F56DA9"/>
    <w:rsid w:val="00F608BE"/>
    <w:rsid w:val="00F60B6B"/>
    <w:rsid w:val="00F61D4E"/>
    <w:rsid w:val="00F6297A"/>
    <w:rsid w:val="00F62C77"/>
    <w:rsid w:val="00F667BB"/>
    <w:rsid w:val="00F67DBB"/>
    <w:rsid w:val="00F70201"/>
    <w:rsid w:val="00F7040C"/>
    <w:rsid w:val="00F716A4"/>
    <w:rsid w:val="00F73AC7"/>
    <w:rsid w:val="00F74AB5"/>
    <w:rsid w:val="00F81485"/>
    <w:rsid w:val="00F81887"/>
    <w:rsid w:val="00F81B41"/>
    <w:rsid w:val="00F83519"/>
    <w:rsid w:val="00F842FB"/>
    <w:rsid w:val="00F85DE5"/>
    <w:rsid w:val="00F86212"/>
    <w:rsid w:val="00F863FA"/>
    <w:rsid w:val="00F87B20"/>
    <w:rsid w:val="00F87B83"/>
    <w:rsid w:val="00F90CA4"/>
    <w:rsid w:val="00F92161"/>
    <w:rsid w:val="00F92F8E"/>
    <w:rsid w:val="00F941B4"/>
    <w:rsid w:val="00F958A6"/>
    <w:rsid w:val="00F959E0"/>
    <w:rsid w:val="00F95C1B"/>
    <w:rsid w:val="00F963D9"/>
    <w:rsid w:val="00F9786A"/>
    <w:rsid w:val="00F97FF6"/>
    <w:rsid w:val="00FA169E"/>
    <w:rsid w:val="00FA1D00"/>
    <w:rsid w:val="00FA2A64"/>
    <w:rsid w:val="00FA3454"/>
    <w:rsid w:val="00FA3E28"/>
    <w:rsid w:val="00FA51C3"/>
    <w:rsid w:val="00FA6CA5"/>
    <w:rsid w:val="00FB0358"/>
    <w:rsid w:val="00FB12AC"/>
    <w:rsid w:val="00FB1C0B"/>
    <w:rsid w:val="00FB1F46"/>
    <w:rsid w:val="00FB2CBF"/>
    <w:rsid w:val="00FB45B2"/>
    <w:rsid w:val="00FB48AC"/>
    <w:rsid w:val="00FB6914"/>
    <w:rsid w:val="00FC279F"/>
    <w:rsid w:val="00FC3B8C"/>
    <w:rsid w:val="00FC40EC"/>
    <w:rsid w:val="00FC48E1"/>
    <w:rsid w:val="00FC4CDD"/>
    <w:rsid w:val="00FC6EAB"/>
    <w:rsid w:val="00FD08EE"/>
    <w:rsid w:val="00FD34AD"/>
    <w:rsid w:val="00FD35B3"/>
    <w:rsid w:val="00FD3E4E"/>
    <w:rsid w:val="00FD5352"/>
    <w:rsid w:val="00FD6665"/>
    <w:rsid w:val="00FD6DCB"/>
    <w:rsid w:val="00FD707F"/>
    <w:rsid w:val="00FD7468"/>
    <w:rsid w:val="00FD7B9F"/>
    <w:rsid w:val="00FD7C21"/>
    <w:rsid w:val="00FE0716"/>
    <w:rsid w:val="00FE0E59"/>
    <w:rsid w:val="00FE1A01"/>
    <w:rsid w:val="00FE2398"/>
    <w:rsid w:val="00FE351D"/>
    <w:rsid w:val="00FE4115"/>
    <w:rsid w:val="00FE416F"/>
    <w:rsid w:val="00FE4BCF"/>
    <w:rsid w:val="00FE5602"/>
    <w:rsid w:val="00FE5C98"/>
    <w:rsid w:val="00FE62AF"/>
    <w:rsid w:val="00FE6597"/>
    <w:rsid w:val="00FE7257"/>
    <w:rsid w:val="00FF11AF"/>
    <w:rsid w:val="00FF16C1"/>
    <w:rsid w:val="00FF231B"/>
    <w:rsid w:val="00FF2B82"/>
    <w:rsid w:val="00FF3731"/>
    <w:rsid w:val="00FF49F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0977"/>
    <o:shapelayout v:ext="edit">
      <o:idmap v:ext="edit" data="1"/>
    </o:shapelayout>
  </w:shapeDefaults>
  <w:decimalSymbol w:val="."/>
  <w:listSeparator w:val=","/>
  <w14:docId w14:val="25F651C3"/>
  <w15:docId w15:val="{DC2492E1-BC51-4209-8EE7-CE67A2E47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6B7A"/>
    <w:pPr>
      <w:spacing w:before="40" w:after="120" w:line="280" w:lineRule="atLeast"/>
    </w:pPr>
    <w:rPr>
      <w:rFonts w:ascii="Arial" w:hAnsi="Arial"/>
      <w:iCs/>
      <w:szCs w:val="24"/>
    </w:rPr>
  </w:style>
  <w:style w:type="paragraph" w:styleId="Heading1">
    <w:name w:val="heading 1"/>
    <w:basedOn w:val="Normal"/>
    <w:next w:val="Normal"/>
    <w:link w:val="Heading1Char"/>
    <w:autoRedefine/>
    <w:qFormat/>
    <w:rsid w:val="002007FC"/>
    <w:pPr>
      <w:spacing w:before="3000" w:after="360"/>
      <w:outlineLvl w:val="0"/>
    </w:pPr>
    <w:rPr>
      <w:b/>
      <w:color w:val="264F90"/>
      <w:sz w:val="56"/>
      <w:szCs w:val="56"/>
    </w:rPr>
  </w:style>
  <w:style w:type="paragraph" w:styleId="Heading2">
    <w:name w:val="heading 2"/>
    <w:basedOn w:val="Normal"/>
    <w:next w:val="Normal"/>
    <w:link w:val="Heading2Char"/>
    <w:autoRedefine/>
    <w:qFormat/>
    <w:rsid w:val="00992F8E"/>
    <w:pPr>
      <w:keepNext/>
      <w:numPr>
        <w:numId w:val="14"/>
      </w:numPr>
      <w:spacing w:before="240"/>
      <w:ind w:left="794" w:hanging="794"/>
      <w:outlineLvl w:val="1"/>
    </w:pPr>
    <w:rPr>
      <w:rFonts w:cstheme="minorHAnsi"/>
      <w:b/>
      <w:bCs/>
      <w:iCs w:val="0"/>
      <w:color w:val="264F90"/>
      <w:sz w:val="32"/>
      <w:szCs w:val="32"/>
    </w:rPr>
  </w:style>
  <w:style w:type="paragraph" w:styleId="Heading3">
    <w:name w:val="heading 3"/>
    <w:basedOn w:val="Heading2"/>
    <w:next w:val="Normal"/>
    <w:link w:val="Heading3Char"/>
    <w:qFormat/>
    <w:rsid w:val="008E63DD"/>
    <w:pPr>
      <w:numPr>
        <w:ilvl w:val="1"/>
      </w:numPr>
      <w:ind w:left="794" w:hanging="794"/>
      <w:outlineLvl w:val="2"/>
    </w:pPr>
    <w:rPr>
      <w:rFonts w:cs="Arial"/>
      <w:b w:val="0"/>
      <w:sz w:val="24"/>
    </w:rPr>
  </w:style>
  <w:style w:type="paragraph" w:styleId="Heading4">
    <w:name w:val="heading 4"/>
    <w:basedOn w:val="Heading3"/>
    <w:next w:val="Normal"/>
    <w:link w:val="Heading4Char"/>
    <w:autoRedefine/>
    <w:qFormat/>
    <w:rsid w:val="006F6212"/>
    <w:pPr>
      <w:numPr>
        <w:ilvl w:val="2"/>
      </w:numPr>
      <w:ind w:left="794" w:hanging="794"/>
      <w:outlineLvl w:val="3"/>
    </w:pPr>
    <w:rPr>
      <w:rFonts w:eastAsia="MS Mincho" w:cs="TimesNewRoman"/>
      <w:sz w:val="22"/>
      <w:szCs w:val="20"/>
    </w:rPr>
  </w:style>
  <w:style w:type="paragraph" w:styleId="Heading5">
    <w:name w:val="heading 5"/>
    <w:basedOn w:val="Heading4"/>
    <w:next w:val="Normal"/>
    <w:link w:val="Heading5Char"/>
    <w:qFormat/>
    <w:rsid w:val="006F6212"/>
    <w:pPr>
      <w:numPr>
        <w:ilvl w:val="3"/>
      </w:numPr>
      <w:tabs>
        <w:tab w:val="left" w:pos="1985"/>
      </w:tabs>
      <w:ind w:left="794" w:hanging="794"/>
      <w:outlineLvl w:val="4"/>
    </w:pPr>
    <w:rPr>
      <w:b/>
      <w:bCs w:val="0"/>
      <w:iCs/>
      <w:color w:val="auto"/>
      <w:sz w:val="20"/>
      <w:szCs w:val="26"/>
    </w:rPr>
  </w:style>
  <w:style w:type="paragraph" w:styleId="Heading6">
    <w:name w:val="heading 6"/>
    <w:basedOn w:val="Heading5"/>
    <w:next w:val="Normal"/>
    <w:link w:val="Heading6Char"/>
    <w:qFormat/>
    <w:rsid w:val="00C17209"/>
    <w:pPr>
      <w:outlineLvl w:val="5"/>
    </w:pPr>
    <w:rPr>
      <w:bCs/>
      <w:sz w:val="22"/>
      <w:szCs w:val="22"/>
    </w:rPr>
  </w:style>
  <w:style w:type="paragraph" w:styleId="Heading7">
    <w:name w:val="heading 7"/>
    <w:basedOn w:val="Normal"/>
    <w:next w:val="Normal"/>
    <w:qFormat/>
    <w:rsid w:val="00FD6DCB"/>
    <w:pPr>
      <w:spacing w:before="240" w:after="60"/>
      <w:outlineLvl w:val="6"/>
    </w:pPr>
    <w:rPr>
      <w:rFonts w:ascii="Times New Roman" w:hAnsi="Times New Roman"/>
      <w:sz w:val="24"/>
    </w:rPr>
  </w:style>
  <w:style w:type="paragraph" w:styleId="Heading8">
    <w:name w:val="heading 8"/>
    <w:basedOn w:val="Normal"/>
    <w:next w:val="Normal"/>
    <w:qFormat/>
    <w:rsid w:val="00FD6DCB"/>
    <w:pPr>
      <w:spacing w:before="240" w:after="60"/>
      <w:outlineLvl w:val="7"/>
    </w:pPr>
    <w:rPr>
      <w:rFonts w:ascii="Times New Roman" w:hAnsi="Times New Roman"/>
      <w:i/>
      <w:iCs w:val="0"/>
      <w:sz w:val="24"/>
    </w:rPr>
  </w:style>
  <w:style w:type="paragraph" w:styleId="Heading9">
    <w:name w:val="heading 9"/>
    <w:basedOn w:val="Normal"/>
    <w:next w:val="Normal"/>
    <w:qFormat/>
    <w:rsid w:val="00FD6DCB"/>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374D6"/>
  </w:style>
  <w:style w:type="paragraph" w:styleId="Footer">
    <w:name w:val="footer"/>
    <w:basedOn w:val="Normal"/>
    <w:rsid w:val="00CC3AA3"/>
    <w:pPr>
      <w:tabs>
        <w:tab w:val="center" w:pos="4153"/>
        <w:tab w:val="right" w:pos="8306"/>
      </w:tabs>
      <w:spacing w:before="0" w:after="0" w:line="240" w:lineRule="auto"/>
    </w:pPr>
    <w:rPr>
      <w:sz w:val="16"/>
    </w:rPr>
  </w:style>
  <w:style w:type="paragraph" w:styleId="ListNumber">
    <w:name w:val="List Number"/>
    <w:basedOn w:val="Normal"/>
    <w:qFormat/>
    <w:rsid w:val="00363657"/>
    <w:pPr>
      <w:numPr>
        <w:numId w:val="1"/>
      </w:numPr>
    </w:pPr>
  </w:style>
  <w:style w:type="character" w:styleId="Hyperlink">
    <w:name w:val="Hyperlink"/>
    <w:uiPriority w:val="99"/>
    <w:rPr>
      <w:rFonts w:cs="Times New Roman"/>
      <w:color w:val="3366CC"/>
      <w:u w:val="single"/>
    </w:rPr>
  </w:style>
  <w:style w:type="paragraph" w:styleId="FootnoteText">
    <w:name w:val="footnote text"/>
    <w:basedOn w:val="Normal"/>
    <w:link w:val="FootnoteTextChar1"/>
    <w:autoRedefine/>
    <w:uiPriority w:val="99"/>
    <w:qFormat/>
    <w:rsid w:val="00AF54B7"/>
    <w:pPr>
      <w:tabs>
        <w:tab w:val="left" w:pos="4590"/>
        <w:tab w:val="right" w:pos="9450"/>
      </w:tabs>
      <w:spacing w:line="240" w:lineRule="atLeast"/>
    </w:pPr>
    <w:rPr>
      <w:sz w:val="16"/>
    </w:rPr>
  </w:style>
  <w:style w:type="character" w:customStyle="1" w:styleId="FootnoteTextChar1">
    <w:name w:val="Footnote Text Char1"/>
    <w:basedOn w:val="DefaultParagraphFont"/>
    <w:link w:val="FootnoteText"/>
    <w:uiPriority w:val="99"/>
    <w:rsid w:val="00AF54B7"/>
    <w:rPr>
      <w:rFonts w:ascii="Arial" w:hAnsi="Arial"/>
      <w:iCs/>
      <w:sz w:val="16"/>
      <w:szCs w:val="24"/>
    </w:rPr>
  </w:style>
  <w:style w:type="paragraph" w:styleId="ListBullet2">
    <w:name w:val="List Bullet 2"/>
    <w:aliases w:val="Dot-dash bullet"/>
    <w:basedOn w:val="ListBullet"/>
    <w:rsid w:val="004918B1"/>
    <w:pPr>
      <w:numPr>
        <w:numId w:val="3"/>
      </w:numPr>
      <w:spacing w:line="240" w:lineRule="auto"/>
    </w:pPr>
  </w:style>
  <w:style w:type="character" w:customStyle="1" w:styleId="Heading1Char">
    <w:name w:val="Heading 1 Char"/>
    <w:basedOn w:val="DefaultParagraphFont"/>
    <w:link w:val="Heading1"/>
    <w:rsid w:val="002007FC"/>
    <w:rPr>
      <w:rFonts w:ascii="Arial" w:hAnsi="Arial"/>
      <w:b/>
      <w:iCs/>
      <w:color w:val="264F90"/>
      <w:sz w:val="56"/>
      <w:szCs w:val="56"/>
    </w:rPr>
  </w:style>
  <w:style w:type="paragraph" w:styleId="ListBullet3">
    <w:name w:val="List Bullet 3"/>
    <w:aliases w:val="Indent Quote Bullet"/>
    <w:rsid w:val="004918B1"/>
    <w:pPr>
      <w:numPr>
        <w:numId w:val="4"/>
      </w:numPr>
      <w:tabs>
        <w:tab w:val="clear" w:pos="1800"/>
        <w:tab w:val="num" w:pos="1080"/>
      </w:tabs>
      <w:ind w:left="1080"/>
    </w:pPr>
    <w:rPr>
      <w:rFonts w:ascii="TheSansOffice" w:hAnsi="TheSansOffice"/>
      <w:iCs/>
      <w:szCs w:val="24"/>
    </w:rPr>
  </w:style>
  <w:style w:type="paragraph" w:styleId="ListBullet">
    <w:name w:val="List Bullet"/>
    <w:basedOn w:val="Normal"/>
    <w:uiPriority w:val="99"/>
    <w:qFormat/>
    <w:rsid w:val="00E71DAA"/>
    <w:pPr>
      <w:numPr>
        <w:numId w:val="10"/>
      </w:numPr>
      <w:spacing w:after="80"/>
    </w:pPr>
    <w:rPr>
      <w:iCs w:val="0"/>
    </w:rPr>
  </w:style>
  <w:style w:type="character" w:customStyle="1" w:styleId="Heading2Char">
    <w:name w:val="Heading 2 Char"/>
    <w:basedOn w:val="DefaultParagraphFont"/>
    <w:link w:val="Heading2"/>
    <w:rsid w:val="00B400E6"/>
    <w:rPr>
      <w:rFonts w:ascii="Arial" w:hAnsi="Arial" w:cstheme="minorHAnsi"/>
      <w:b/>
      <w:bCs/>
      <w:color w:val="264F90"/>
      <w:sz w:val="32"/>
      <w:szCs w:val="32"/>
    </w:rPr>
  </w:style>
  <w:style w:type="paragraph" w:styleId="DocumentMap">
    <w:name w:val="Document Map"/>
    <w:basedOn w:val="Normal"/>
    <w:semiHidden/>
    <w:rsid w:val="00FF3731"/>
    <w:pPr>
      <w:shd w:val="clear" w:color="auto" w:fill="000080"/>
    </w:pPr>
    <w:rPr>
      <w:rFonts w:ascii="Tahoma" w:hAnsi="Tahoma" w:cs="Tahoma"/>
      <w:szCs w:val="20"/>
    </w:rPr>
  </w:style>
  <w:style w:type="paragraph" w:styleId="ListNumber2">
    <w:name w:val="List Number 2"/>
    <w:basedOn w:val="ListNumber"/>
    <w:rsid w:val="00115C6B"/>
    <w:pPr>
      <w:numPr>
        <w:numId w:val="8"/>
      </w:numPr>
    </w:pPr>
  </w:style>
  <w:style w:type="paragraph" w:styleId="TOC4">
    <w:name w:val="toc 4"/>
    <w:basedOn w:val="Normal"/>
    <w:next w:val="Normal"/>
    <w:autoRedefine/>
    <w:uiPriority w:val="39"/>
    <w:rsid w:val="00430D2E"/>
    <w:pPr>
      <w:tabs>
        <w:tab w:val="left" w:pos="1843"/>
        <w:tab w:val="right" w:leader="dot" w:pos="8789"/>
      </w:tabs>
      <w:spacing w:line="240" w:lineRule="auto"/>
      <w:ind w:left="1418" w:hanging="284"/>
    </w:pPr>
    <w:rPr>
      <w:noProof/>
    </w:rPr>
  </w:style>
  <w:style w:type="paragraph" w:styleId="ListNumber3">
    <w:name w:val="List Number 3"/>
    <w:basedOn w:val="ListNumber2"/>
    <w:rsid w:val="0028417F"/>
    <w:pPr>
      <w:numPr>
        <w:numId w:val="2"/>
      </w:numPr>
      <w:spacing w:before="60" w:after="60"/>
      <w:ind w:left="1080"/>
    </w:pPr>
  </w:style>
  <w:style w:type="character" w:customStyle="1" w:styleId="FootnoteTextChar">
    <w:name w:val="Footnote Text Char"/>
    <w:basedOn w:val="DefaultParagraphFont"/>
    <w:locked/>
    <w:rsid w:val="00FD6DCB"/>
    <w:rPr>
      <w:rFonts w:ascii="Calibri" w:hAnsi="Calibri" w:cs="Times New Roman"/>
      <w:sz w:val="20"/>
      <w:szCs w:val="20"/>
    </w:rPr>
  </w:style>
  <w:style w:type="character" w:styleId="FootnoteReference">
    <w:name w:val="footnote reference"/>
    <w:basedOn w:val="DefaultParagraphFont"/>
    <w:uiPriority w:val="99"/>
    <w:rsid w:val="00FD6DCB"/>
    <w:rPr>
      <w:rFonts w:cs="Times New Roman"/>
      <w:vertAlign w:val="superscript"/>
    </w:rPr>
  </w:style>
  <w:style w:type="paragraph" w:customStyle="1" w:styleId="Default">
    <w:name w:val="Default"/>
    <w:rsid w:val="00FD6DCB"/>
    <w:pPr>
      <w:autoSpaceDE w:val="0"/>
      <w:autoSpaceDN w:val="0"/>
      <w:adjustRightInd w:val="0"/>
    </w:pPr>
    <w:rPr>
      <w:rFonts w:ascii="Arial" w:hAnsi="Arial" w:cs="Arial"/>
      <w:color w:val="000000"/>
      <w:sz w:val="24"/>
      <w:szCs w:val="24"/>
    </w:rPr>
  </w:style>
  <w:style w:type="paragraph" w:styleId="TOCHeading">
    <w:name w:val="TOC Heading"/>
    <w:basedOn w:val="Heading1"/>
    <w:next w:val="Normal"/>
    <w:qFormat/>
    <w:rsid w:val="00CD0B22"/>
    <w:pPr>
      <w:keepNext/>
      <w:keepLines/>
      <w:spacing w:before="480" w:after="0" w:line="276" w:lineRule="auto"/>
      <w:outlineLvl w:val="9"/>
    </w:pPr>
    <w:rPr>
      <w:rFonts w:eastAsia="Calibri"/>
      <w:bCs/>
      <w:sz w:val="32"/>
      <w:szCs w:val="28"/>
      <w:lang w:val="en-US"/>
    </w:rPr>
  </w:style>
  <w:style w:type="paragraph" w:styleId="TOC1">
    <w:name w:val="toc 1"/>
    <w:basedOn w:val="Normal"/>
    <w:next w:val="Normal"/>
    <w:autoRedefine/>
    <w:uiPriority w:val="39"/>
    <w:rsid w:val="00FF3731"/>
    <w:pPr>
      <w:spacing w:after="100" w:line="276" w:lineRule="auto"/>
      <w:ind w:left="567" w:hanging="567"/>
    </w:pPr>
    <w:rPr>
      <w:rFonts w:eastAsia="Calibri"/>
      <w:szCs w:val="22"/>
      <w:lang w:val="en-US"/>
    </w:rPr>
  </w:style>
  <w:style w:type="paragraph" w:styleId="TOC2">
    <w:name w:val="toc 2"/>
    <w:basedOn w:val="Normal"/>
    <w:next w:val="Normal"/>
    <w:autoRedefine/>
    <w:uiPriority w:val="39"/>
    <w:rsid w:val="00982D45"/>
    <w:pPr>
      <w:tabs>
        <w:tab w:val="right" w:leader="dot" w:pos="8789"/>
      </w:tabs>
      <w:spacing w:line="240" w:lineRule="auto"/>
      <w:ind w:left="357" w:hanging="357"/>
    </w:pPr>
    <w:rPr>
      <w:rFonts w:eastAsia="Calibri"/>
      <w:b/>
      <w:szCs w:val="22"/>
      <w:lang w:val="en-US"/>
    </w:rPr>
  </w:style>
  <w:style w:type="paragraph" w:styleId="TOC3">
    <w:name w:val="toc 3"/>
    <w:basedOn w:val="Normal"/>
    <w:next w:val="Normal"/>
    <w:autoRedefine/>
    <w:uiPriority w:val="39"/>
    <w:rsid w:val="00701557"/>
    <w:pPr>
      <w:tabs>
        <w:tab w:val="right" w:leader="dot" w:pos="8789"/>
      </w:tabs>
      <w:spacing w:line="240" w:lineRule="auto"/>
      <w:ind w:left="1077" w:hanging="720"/>
    </w:pPr>
    <w:rPr>
      <w:rFonts w:eastAsia="Calibri"/>
      <w:szCs w:val="22"/>
      <w:lang w:val="en-US"/>
    </w:rPr>
  </w:style>
  <w:style w:type="character" w:customStyle="1" w:styleId="Heading3Char">
    <w:name w:val="Heading 3 Char"/>
    <w:basedOn w:val="DefaultParagraphFont"/>
    <w:link w:val="Heading3"/>
    <w:rsid w:val="008E63DD"/>
    <w:rPr>
      <w:rFonts w:ascii="Arial" w:hAnsi="Arial" w:cs="Arial"/>
      <w:bCs/>
      <w:color w:val="264F90"/>
      <w:sz w:val="24"/>
      <w:szCs w:val="32"/>
    </w:rPr>
  </w:style>
  <w:style w:type="character" w:customStyle="1" w:styleId="Heading4Char">
    <w:name w:val="Heading 4 Char"/>
    <w:basedOn w:val="Heading3Char"/>
    <w:link w:val="Heading4"/>
    <w:rsid w:val="006F6212"/>
    <w:rPr>
      <w:rFonts w:ascii="Arial" w:eastAsia="MS Mincho" w:hAnsi="Arial" w:cs="TimesNewRoman"/>
      <w:bCs/>
      <w:color w:val="264F90"/>
      <w:sz w:val="22"/>
      <w:szCs w:val="32"/>
    </w:rPr>
  </w:style>
  <w:style w:type="character" w:customStyle="1" w:styleId="Heading5Char">
    <w:name w:val="Heading 5 Char"/>
    <w:basedOn w:val="Heading4Char"/>
    <w:link w:val="Heading5"/>
    <w:rsid w:val="006F6212"/>
    <w:rPr>
      <w:rFonts w:ascii="Arial" w:eastAsia="MS Mincho" w:hAnsi="Arial" w:cs="TimesNewRoman"/>
      <w:b/>
      <w:bCs w:val="0"/>
      <w:iCs/>
      <w:color w:val="264F90"/>
      <w:sz w:val="22"/>
      <w:szCs w:val="26"/>
    </w:rPr>
  </w:style>
  <w:style w:type="character" w:customStyle="1" w:styleId="Heading6Char">
    <w:name w:val="Heading 6 Char"/>
    <w:basedOn w:val="Heading5Char"/>
    <w:link w:val="Heading6"/>
    <w:rsid w:val="00C17209"/>
    <w:rPr>
      <w:rFonts w:ascii="Arial" w:eastAsia="MS Mincho" w:hAnsi="Arial" w:cs="TimesNewRoman"/>
      <w:b/>
      <w:bCs/>
      <w:iCs/>
      <w:color w:val="264F90"/>
      <w:sz w:val="22"/>
      <w:szCs w:val="22"/>
    </w:rPr>
  </w:style>
  <w:style w:type="paragraph" w:styleId="BalloonText">
    <w:name w:val="Balloon Text"/>
    <w:basedOn w:val="Normal"/>
    <w:link w:val="BalloonTextChar"/>
    <w:rsid w:val="00356ED2"/>
    <w:pPr>
      <w:spacing w:after="0"/>
    </w:pPr>
    <w:rPr>
      <w:rFonts w:ascii="Tahoma" w:hAnsi="Tahoma" w:cs="Tahoma"/>
      <w:sz w:val="16"/>
      <w:szCs w:val="16"/>
    </w:rPr>
  </w:style>
  <w:style w:type="character" w:customStyle="1" w:styleId="BalloonTextChar">
    <w:name w:val="Balloon Text Char"/>
    <w:basedOn w:val="DefaultParagraphFont"/>
    <w:link w:val="BalloonText"/>
    <w:rsid w:val="00356ED2"/>
    <w:rPr>
      <w:rFonts w:ascii="Tahoma" w:hAnsi="Tahoma" w:cs="Tahoma"/>
      <w:sz w:val="16"/>
      <w:szCs w:val="16"/>
    </w:rPr>
  </w:style>
  <w:style w:type="numbering" w:customStyle="1" w:styleId="StyleBulleted">
    <w:name w:val="Style Bulleted"/>
    <w:basedOn w:val="NoList"/>
    <w:rsid w:val="00A35F51"/>
    <w:pPr>
      <w:numPr>
        <w:numId w:val="5"/>
      </w:numPr>
    </w:pPr>
  </w:style>
  <w:style w:type="table" w:styleId="TableGrid">
    <w:name w:val="Table Grid"/>
    <w:basedOn w:val="TableNormal"/>
    <w:rsid w:val="00A35F51"/>
    <w:pPr>
      <w:spacing w:after="120" w:line="3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Text">
    <w:name w:val="References Text"/>
    <w:basedOn w:val="Normal"/>
    <w:rsid w:val="00A35F51"/>
    <w:pPr>
      <w:spacing w:line="320" w:lineRule="atLeast"/>
      <w:ind w:left="567" w:hanging="567"/>
    </w:pPr>
    <w:rPr>
      <w:rFonts w:ascii="Times New Roman" w:hAnsi="Times New Roman"/>
      <w:sz w:val="24"/>
    </w:rPr>
  </w:style>
  <w:style w:type="paragraph" w:customStyle="1" w:styleId="OtherHeadings">
    <w:name w:val="Other Headings"/>
    <w:basedOn w:val="Heading2"/>
    <w:next w:val="Normal"/>
    <w:rsid w:val="00A35F51"/>
    <w:pPr>
      <w:tabs>
        <w:tab w:val="left" w:pos="1134"/>
      </w:tabs>
    </w:pPr>
    <w:rPr>
      <w:rFonts w:ascii="Verdana" w:hAnsi="Verdana" w:cs="Times New Roman"/>
      <w:b w:val="0"/>
      <w:bCs w:val="0"/>
      <w:iCs/>
      <w:color w:val="auto"/>
      <w:szCs w:val="20"/>
    </w:rPr>
  </w:style>
  <w:style w:type="numbering" w:customStyle="1" w:styleId="StyleNumbered">
    <w:name w:val="Style Numbered"/>
    <w:basedOn w:val="NoList"/>
    <w:rsid w:val="00A35F51"/>
    <w:pPr>
      <w:numPr>
        <w:numId w:val="6"/>
      </w:numPr>
    </w:pPr>
  </w:style>
  <w:style w:type="table" w:customStyle="1" w:styleId="AusIndustryTable">
    <w:name w:val="AusIndustry Table"/>
    <w:basedOn w:val="TableNormal"/>
    <w:rsid w:val="00A35F51"/>
    <w:pPr>
      <w:widowControl w:val="0"/>
      <w:spacing w:before="80" w:after="80"/>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firstCol">
      <w:rPr>
        <w:rFonts w:ascii="Times New Roman" w:hAnsi="Times New Roman"/>
        <w:b w:val="0"/>
        <w:sz w:val="22"/>
      </w:rPr>
    </w:tblStylePr>
  </w:style>
  <w:style w:type="paragraph" w:customStyle="1" w:styleId="TableHeadingNumbered">
    <w:name w:val="Table Heading (Numbered)"/>
    <w:basedOn w:val="Normal"/>
    <w:next w:val="Normal"/>
    <w:rsid w:val="00A35F51"/>
    <w:pPr>
      <w:spacing w:line="320" w:lineRule="atLeast"/>
    </w:pPr>
    <w:rPr>
      <w:rFonts w:ascii="Verdana" w:hAnsi="Verdana"/>
      <w:b/>
    </w:rPr>
  </w:style>
  <w:style w:type="paragraph" w:customStyle="1" w:styleId="DefaultTableText">
    <w:name w:val="Default Table Text"/>
    <w:basedOn w:val="Normal"/>
    <w:rsid w:val="00A35F51"/>
    <w:pPr>
      <w:spacing w:before="80" w:after="80"/>
    </w:pPr>
    <w:rPr>
      <w:rFonts w:ascii="Times New Roman" w:hAnsi="Times New Roman"/>
    </w:rPr>
  </w:style>
  <w:style w:type="paragraph" w:customStyle="1" w:styleId="IndentQuote">
    <w:name w:val="Indent Quote"/>
    <w:basedOn w:val="Normal"/>
    <w:next w:val="Normal"/>
    <w:rsid w:val="00A35F51"/>
    <w:pPr>
      <w:spacing w:line="320" w:lineRule="atLeast"/>
      <w:ind w:left="567"/>
    </w:pPr>
    <w:rPr>
      <w:rFonts w:ascii="Times New Roman" w:hAnsi="Times New Roman"/>
    </w:rPr>
  </w:style>
  <w:style w:type="paragraph" w:customStyle="1" w:styleId="NumberedParas">
    <w:name w:val="Numbered Paras"/>
    <w:basedOn w:val="Normal"/>
    <w:rsid w:val="00A35F51"/>
    <w:pPr>
      <w:spacing w:after="0"/>
    </w:pPr>
    <w:rPr>
      <w:rFonts w:cs="Arial"/>
      <w:b/>
      <w:bCs/>
      <w:szCs w:val="20"/>
    </w:rPr>
  </w:style>
  <w:style w:type="paragraph" w:styleId="BodyText">
    <w:name w:val="Body Text"/>
    <w:basedOn w:val="Default"/>
    <w:next w:val="Default"/>
    <w:link w:val="BodyTextChar"/>
    <w:rsid w:val="00A35F51"/>
    <w:pPr>
      <w:spacing w:before="120" w:after="120"/>
    </w:pPr>
    <w:rPr>
      <w:rFonts w:cs="Times New Roman"/>
      <w:color w:val="auto"/>
      <w:lang w:eastAsia="en-AU"/>
    </w:rPr>
  </w:style>
  <w:style w:type="character" w:customStyle="1" w:styleId="BodyTextChar">
    <w:name w:val="Body Text Char"/>
    <w:basedOn w:val="DefaultParagraphFont"/>
    <w:link w:val="BodyText"/>
    <w:rsid w:val="00A35F51"/>
    <w:rPr>
      <w:rFonts w:ascii="Arial" w:hAnsi="Arial"/>
      <w:sz w:val="24"/>
      <w:szCs w:val="24"/>
    </w:rPr>
  </w:style>
  <w:style w:type="character" w:styleId="CommentReference">
    <w:name w:val="annotation reference"/>
    <w:uiPriority w:val="99"/>
    <w:rsid w:val="00A35F51"/>
    <w:rPr>
      <w:sz w:val="16"/>
      <w:szCs w:val="16"/>
    </w:rPr>
  </w:style>
  <w:style w:type="paragraph" w:styleId="CommentText">
    <w:name w:val="annotation text"/>
    <w:basedOn w:val="Normal"/>
    <w:link w:val="CommentTextChar"/>
    <w:uiPriority w:val="99"/>
    <w:rsid w:val="00A35F51"/>
    <w:pPr>
      <w:spacing w:line="320" w:lineRule="atLeast"/>
    </w:pPr>
    <w:rPr>
      <w:rFonts w:ascii="Times New Roman" w:hAnsi="Times New Roman"/>
      <w:szCs w:val="20"/>
    </w:rPr>
  </w:style>
  <w:style w:type="character" w:customStyle="1" w:styleId="CommentTextChar">
    <w:name w:val="Comment Text Char"/>
    <w:basedOn w:val="DefaultParagraphFont"/>
    <w:link w:val="CommentText"/>
    <w:uiPriority w:val="99"/>
    <w:rsid w:val="00A35F51"/>
    <w:rPr>
      <w:lang w:eastAsia="en-US"/>
    </w:rPr>
  </w:style>
  <w:style w:type="paragraph" w:styleId="CommentSubject">
    <w:name w:val="annotation subject"/>
    <w:basedOn w:val="CommentText"/>
    <w:next w:val="CommentText"/>
    <w:link w:val="CommentSubjectChar"/>
    <w:rsid w:val="00A35F51"/>
    <w:rPr>
      <w:b/>
      <w:bCs/>
    </w:rPr>
  </w:style>
  <w:style w:type="character" w:customStyle="1" w:styleId="CommentSubjectChar">
    <w:name w:val="Comment Subject Char"/>
    <w:basedOn w:val="CommentTextChar"/>
    <w:link w:val="CommentSubject"/>
    <w:rsid w:val="00A35F51"/>
    <w:rPr>
      <w:b/>
      <w:bCs/>
      <w:lang w:eastAsia="en-US"/>
    </w:rPr>
  </w:style>
  <w:style w:type="paragraph" w:styleId="ListParagraph">
    <w:name w:val="List Paragraph"/>
    <w:basedOn w:val="Normal"/>
    <w:uiPriority w:val="34"/>
    <w:qFormat/>
    <w:rsid w:val="0058223D"/>
    <w:pPr>
      <w:ind w:left="720"/>
      <w:contextualSpacing/>
    </w:pPr>
  </w:style>
  <w:style w:type="character" w:styleId="Emphasis">
    <w:name w:val="Emphasis"/>
    <w:basedOn w:val="DefaultParagraphFont"/>
    <w:uiPriority w:val="20"/>
    <w:qFormat/>
    <w:rsid w:val="00906BA9"/>
    <w:rPr>
      <w:i/>
      <w:iCs/>
    </w:rPr>
  </w:style>
  <w:style w:type="paragraph" w:customStyle="1" w:styleId="StyleBefore6pt">
    <w:name w:val="Style Before:  6 pt"/>
    <w:basedOn w:val="Normal"/>
    <w:rsid w:val="00BD48E4"/>
    <w:pPr>
      <w:suppressAutoHyphens/>
      <w:spacing w:after="60" w:line="320" w:lineRule="atLeast"/>
    </w:pPr>
    <w:rPr>
      <w:szCs w:val="20"/>
      <w:lang w:eastAsia="ar-SA"/>
    </w:rPr>
  </w:style>
  <w:style w:type="paragraph" w:customStyle="1" w:styleId="StyleBoldGreenBefore6pt">
    <w:name w:val="Style Bold Green Before:  6 pt"/>
    <w:basedOn w:val="Normal"/>
    <w:rsid w:val="00BD48E4"/>
    <w:pPr>
      <w:suppressAutoHyphens/>
      <w:spacing w:before="60" w:line="320" w:lineRule="atLeast"/>
    </w:pPr>
    <w:rPr>
      <w:b/>
      <w:bCs/>
      <w:color w:val="008000"/>
      <w:szCs w:val="20"/>
      <w:lang w:eastAsia="ar-SA"/>
    </w:rPr>
  </w:style>
  <w:style w:type="character" w:styleId="PageNumber">
    <w:name w:val="page number"/>
    <w:rsid w:val="00BD48E4"/>
    <w:rPr>
      <w:rFonts w:cs="Times New Roman"/>
    </w:rPr>
  </w:style>
  <w:style w:type="paragraph" w:customStyle="1" w:styleId="Normal-Style2">
    <w:name w:val="Normal - Style2"/>
    <w:basedOn w:val="Normal"/>
    <w:qFormat/>
    <w:rsid w:val="00791684"/>
    <w:pPr>
      <w:spacing w:before="240"/>
    </w:pPr>
    <w:rPr>
      <w:rFonts w:asciiTheme="minorHAnsi" w:hAnsiTheme="minorHAnsi" w:cs="Calibri"/>
      <w:color w:val="000000"/>
      <w:sz w:val="24"/>
    </w:rPr>
  </w:style>
  <w:style w:type="paragraph" w:customStyle="1" w:styleId="Normal-Style3bulletpoints">
    <w:name w:val="Normal - Style3 bullet points"/>
    <w:basedOn w:val="Normal-Style2"/>
    <w:qFormat/>
    <w:rsid w:val="00791684"/>
    <w:pPr>
      <w:spacing w:before="0"/>
    </w:pPr>
  </w:style>
  <w:style w:type="paragraph" w:customStyle="1" w:styleId="NormalStyle4subbulletpoint">
    <w:name w:val="Normal Style4 sub bullet point"/>
    <w:basedOn w:val="Normal-Style2"/>
    <w:qFormat/>
    <w:rsid w:val="00791684"/>
    <w:pPr>
      <w:spacing w:before="0" w:after="0"/>
    </w:pPr>
  </w:style>
  <w:style w:type="paragraph" w:customStyle="1" w:styleId="Pa5">
    <w:name w:val="Pa5"/>
    <w:basedOn w:val="Default"/>
    <w:next w:val="Default"/>
    <w:uiPriority w:val="99"/>
    <w:rsid w:val="00583D45"/>
    <w:pPr>
      <w:spacing w:line="191" w:lineRule="atLeast"/>
    </w:pPr>
    <w:rPr>
      <w:rFonts w:ascii="Interstate Light" w:hAnsi="Interstate Light" w:cs="Times New Roman"/>
      <w:color w:val="auto"/>
      <w:lang w:eastAsia="en-AU"/>
    </w:rPr>
  </w:style>
  <w:style w:type="character" w:styleId="Strong">
    <w:name w:val="Strong"/>
    <w:basedOn w:val="DefaultParagraphFont"/>
    <w:uiPriority w:val="22"/>
    <w:qFormat/>
    <w:rsid w:val="007F2FB3"/>
    <w:rPr>
      <w:b/>
      <w:bCs/>
    </w:rPr>
  </w:style>
  <w:style w:type="paragraph" w:styleId="Revision">
    <w:name w:val="Revision"/>
    <w:hidden/>
    <w:uiPriority w:val="99"/>
    <w:semiHidden/>
    <w:rsid w:val="000E4CD5"/>
    <w:rPr>
      <w:rFonts w:ascii="TheSansOffice" w:hAnsi="TheSansOffice"/>
      <w:szCs w:val="24"/>
    </w:rPr>
  </w:style>
  <w:style w:type="paragraph" w:customStyle="1" w:styleId="Normalbold">
    <w:name w:val="Normal + bold"/>
    <w:basedOn w:val="Normal"/>
    <w:qFormat/>
    <w:rsid w:val="00115C6B"/>
    <w:pPr>
      <w:keepNext/>
    </w:pPr>
    <w:rPr>
      <w:b/>
    </w:rPr>
  </w:style>
  <w:style w:type="paragraph" w:customStyle="1" w:styleId="Heading2Appendix">
    <w:name w:val="Heading 2 Appendix"/>
    <w:basedOn w:val="Heading2"/>
    <w:qFormat/>
    <w:rsid w:val="009B6938"/>
    <w:pPr>
      <w:numPr>
        <w:numId w:val="30"/>
      </w:numPr>
    </w:pPr>
  </w:style>
  <w:style w:type="paragraph" w:customStyle="1" w:styleId="Heading3Appendix">
    <w:name w:val="Heading 3 Appendix"/>
    <w:basedOn w:val="Heading3"/>
    <w:next w:val="Normal"/>
    <w:qFormat/>
    <w:rsid w:val="009B6938"/>
    <w:pPr>
      <w:numPr>
        <w:numId w:val="30"/>
      </w:numPr>
    </w:pPr>
  </w:style>
  <w:style w:type="character" w:styleId="FollowedHyperlink">
    <w:name w:val="FollowedHyperlink"/>
    <w:basedOn w:val="DefaultParagraphFont"/>
    <w:rsid w:val="002C621C"/>
    <w:rPr>
      <w:color w:val="800080" w:themeColor="followedHyperlink"/>
      <w:u w:val="single"/>
    </w:rPr>
  </w:style>
  <w:style w:type="paragraph" w:styleId="TOC5">
    <w:name w:val="toc 5"/>
    <w:basedOn w:val="Normal"/>
    <w:next w:val="Normal"/>
    <w:autoRedefine/>
    <w:uiPriority w:val="39"/>
    <w:rsid w:val="008C2578"/>
    <w:pPr>
      <w:tabs>
        <w:tab w:val="left" w:pos="1985"/>
        <w:tab w:val="right" w:leader="dot" w:pos="8778"/>
      </w:tabs>
      <w:ind w:left="1418" w:hanging="284"/>
    </w:pPr>
  </w:style>
  <w:style w:type="character" w:styleId="PlaceholderText">
    <w:name w:val="Placeholder Text"/>
    <w:basedOn w:val="DefaultParagraphFont"/>
    <w:uiPriority w:val="99"/>
    <w:semiHidden/>
    <w:rsid w:val="00037556"/>
    <w:rPr>
      <w:color w:val="808080"/>
    </w:rPr>
  </w:style>
  <w:style w:type="paragraph" w:customStyle="1" w:styleId="Normalheaderrow">
    <w:name w:val="Normal + header row"/>
    <w:basedOn w:val="Normal"/>
    <w:qFormat/>
    <w:rsid w:val="00BE67A7"/>
    <w:rPr>
      <w:color w:val="FFFFFF" w:themeColor="background1"/>
    </w:rPr>
  </w:style>
  <w:style w:type="paragraph" w:customStyle="1" w:styleId="Heading5appendix">
    <w:name w:val="Heading 5 + appendix"/>
    <w:basedOn w:val="Heading5"/>
    <w:qFormat/>
    <w:rsid w:val="00752E32"/>
    <w:pPr>
      <w:ind w:left="0" w:firstLine="0"/>
    </w:pPr>
  </w:style>
  <w:style w:type="character" w:customStyle="1" w:styleId="hvr">
    <w:name w:val="hvr"/>
    <w:basedOn w:val="DefaultParagraphFont"/>
    <w:rsid w:val="00BB708D"/>
  </w:style>
  <w:style w:type="paragraph" w:customStyle="1" w:styleId="Heading4appendix">
    <w:name w:val="Heading 4 + appendix"/>
    <w:basedOn w:val="Heading4"/>
    <w:qFormat/>
    <w:rsid w:val="007E27EC"/>
    <w:pPr>
      <w:ind w:left="0" w:firstLine="0"/>
    </w:pPr>
  </w:style>
  <w:style w:type="paragraph" w:customStyle="1" w:styleId="highlightedtext">
    <w:name w:val="highlighted text"/>
    <w:basedOn w:val="Normal"/>
    <w:link w:val="highlightedtextChar"/>
    <w:qFormat/>
    <w:rsid w:val="00686047"/>
    <w:pPr>
      <w:pBdr>
        <w:top w:val="single" w:sz="4" w:space="1" w:color="auto"/>
        <w:left w:val="single" w:sz="4" w:space="4" w:color="auto"/>
        <w:bottom w:val="single" w:sz="4" w:space="1" w:color="auto"/>
        <w:right w:val="single" w:sz="4" w:space="4" w:color="auto"/>
      </w:pBdr>
      <w:suppressAutoHyphens/>
      <w:spacing w:before="180" w:after="0"/>
      <w:jc w:val="center"/>
    </w:pPr>
    <w:rPr>
      <w:rFonts w:asciiTheme="minorHAnsi" w:eastAsiaTheme="minorHAnsi" w:hAnsiTheme="minorHAnsi" w:cstheme="minorBidi"/>
      <w:b/>
      <w:color w:val="4F6228" w:themeColor="accent3" w:themeShade="80"/>
      <w:sz w:val="22"/>
      <w:szCs w:val="22"/>
    </w:rPr>
  </w:style>
  <w:style w:type="character" w:customStyle="1" w:styleId="highlightedtextChar">
    <w:name w:val="highlighted text Char"/>
    <w:basedOn w:val="DefaultParagraphFont"/>
    <w:link w:val="highlightedtext"/>
    <w:rsid w:val="00686047"/>
    <w:rPr>
      <w:rFonts w:asciiTheme="minorHAnsi" w:eastAsiaTheme="minorHAnsi" w:hAnsiTheme="minorHAnsi" w:cstheme="minorBidi"/>
      <w:b/>
      <w:iCs/>
      <w:color w:val="4F6228" w:themeColor="accent3" w:themeShade="80"/>
      <w:sz w:val="22"/>
      <w:szCs w:val="22"/>
    </w:rPr>
  </w:style>
  <w:style w:type="table" w:styleId="PlainTable1">
    <w:name w:val="Plain Table 1"/>
    <w:basedOn w:val="TableNormal"/>
    <w:uiPriority w:val="41"/>
    <w:rsid w:val="00AA7A87"/>
    <w:rPr>
      <w:rFonts w:ascii="Arial" w:hAnsi="Arial"/>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Boxed2Text">
    <w:name w:val="Boxed 2 Text"/>
    <w:basedOn w:val="Normal"/>
    <w:qFormat/>
    <w:rsid w:val="00F608BE"/>
    <w:pPr>
      <w:numPr>
        <w:numId w:val="13"/>
      </w:numPr>
      <w:pBdr>
        <w:top w:val="single" w:sz="4" w:space="4" w:color="DBE5F1" w:themeColor="accent1" w:themeTint="33"/>
        <w:left w:val="single" w:sz="4" w:space="0" w:color="DBE5F1" w:themeColor="accent1" w:themeTint="33"/>
        <w:bottom w:val="single" w:sz="4" w:space="4" w:color="DBE5F1" w:themeColor="accent1" w:themeTint="33"/>
        <w:right w:val="single" w:sz="4" w:space="0" w:color="DBE5F1" w:themeColor="accent1" w:themeTint="33"/>
      </w:pBdr>
      <w:shd w:val="clear" w:color="auto" w:fill="DBE5F1" w:themeFill="accent1" w:themeFillTint="33"/>
      <w:suppressAutoHyphens/>
      <w:spacing w:before="120" w:after="40"/>
      <w:ind w:right="284"/>
    </w:pPr>
    <w:rPr>
      <w:rFonts w:eastAsiaTheme="minorHAnsi" w:cstheme="minorBidi"/>
      <w:szCs w:val="22"/>
    </w:rPr>
  </w:style>
  <w:style w:type="paragraph" w:styleId="Caption">
    <w:name w:val="caption"/>
    <w:basedOn w:val="Normal"/>
    <w:next w:val="Normal"/>
    <w:uiPriority w:val="35"/>
    <w:unhideWhenUsed/>
    <w:qFormat/>
    <w:rsid w:val="00247D27"/>
    <w:pPr>
      <w:suppressAutoHyphens/>
      <w:spacing w:before="200"/>
    </w:pPr>
    <w:rPr>
      <w:rFonts w:eastAsiaTheme="minorHAnsi" w:cstheme="minorBidi"/>
      <w:iCs w:val="0"/>
      <w:color w:val="264F90"/>
      <w:szCs w:val="18"/>
    </w:rPr>
  </w:style>
  <w:style w:type="paragraph" w:customStyle="1" w:styleId="TableText">
    <w:name w:val="Table Text"/>
    <w:basedOn w:val="Normal"/>
    <w:qFormat/>
    <w:rsid w:val="00247D27"/>
    <w:pPr>
      <w:suppressAutoHyphens/>
      <w:spacing w:before="60" w:after="60"/>
    </w:pPr>
    <w:rPr>
      <w:rFonts w:eastAsiaTheme="minorHAnsi" w:cstheme="minorBidi"/>
      <w:szCs w:val="22"/>
    </w:rPr>
  </w:style>
  <w:style w:type="table" w:styleId="TableGridLight">
    <w:name w:val="Grid Table Light"/>
    <w:basedOn w:val="TableNormal"/>
    <w:uiPriority w:val="40"/>
    <w:rsid w:val="00247D27"/>
    <w:rPr>
      <w:rFonts w:ascii="Arial" w:hAnsi="Ari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TableHeadingNumbers">
    <w:name w:val="Table Heading Numbers"/>
    <w:uiPriority w:val="99"/>
    <w:rsid w:val="005C315B"/>
    <w:pPr>
      <w:numPr>
        <w:numId w:val="31"/>
      </w:numPr>
    </w:pPr>
  </w:style>
  <w:style w:type="paragraph" w:styleId="Title">
    <w:name w:val="Title"/>
    <w:basedOn w:val="Normal"/>
    <w:next w:val="Normal"/>
    <w:link w:val="TitleChar"/>
    <w:uiPriority w:val="10"/>
    <w:qFormat/>
    <w:rsid w:val="000837CF"/>
    <w:pPr>
      <w:pBdr>
        <w:top w:val="single" w:sz="36" w:space="15" w:color="E5B13D"/>
        <w:bottom w:val="single" w:sz="36" w:space="10" w:color="264F90"/>
      </w:pBdr>
      <w:shd w:val="clear" w:color="auto" w:fill="264F90"/>
      <w:spacing w:after="480"/>
      <w:ind w:firstLine="1219"/>
    </w:pPr>
    <w:rPr>
      <w:rFonts w:eastAsiaTheme="minorHAnsi" w:cs="Arial"/>
      <w:iCs w:val="0"/>
      <w:color w:val="FFFFFF" w:themeColor="background1"/>
      <w:spacing w:val="16"/>
      <w:sz w:val="36"/>
      <w:szCs w:val="36"/>
    </w:rPr>
  </w:style>
  <w:style w:type="character" w:customStyle="1" w:styleId="TitleChar">
    <w:name w:val="Title Char"/>
    <w:basedOn w:val="DefaultParagraphFont"/>
    <w:link w:val="Title"/>
    <w:uiPriority w:val="10"/>
    <w:rsid w:val="000837CF"/>
    <w:rPr>
      <w:rFonts w:ascii="Arial" w:eastAsiaTheme="minorHAnsi" w:hAnsi="Arial" w:cs="Arial"/>
      <w:color w:val="FFFFFF" w:themeColor="background1"/>
      <w:spacing w:val="16"/>
      <w:sz w:val="36"/>
      <w:szCs w:val="36"/>
      <w:shd w:val="clear" w:color="auto" w:fill="264F90"/>
    </w:rPr>
  </w:style>
  <w:style w:type="paragraph" w:styleId="NoSpacing">
    <w:name w:val="No Spacing"/>
    <w:uiPriority w:val="1"/>
    <w:qFormat/>
    <w:rsid w:val="0041698F"/>
    <w:rPr>
      <w:rFonts w:ascii="Arial" w:hAnsi="Arial"/>
      <w:iCs/>
      <w:szCs w:val="24"/>
    </w:rPr>
  </w:style>
  <w:style w:type="paragraph" w:styleId="NormalWeb">
    <w:name w:val="Normal (Web)"/>
    <w:basedOn w:val="Normal"/>
    <w:uiPriority w:val="99"/>
    <w:semiHidden/>
    <w:unhideWhenUsed/>
    <w:rsid w:val="00CD30B1"/>
    <w:pPr>
      <w:spacing w:before="100" w:beforeAutospacing="1" w:after="100" w:afterAutospacing="1" w:line="240" w:lineRule="auto"/>
    </w:pPr>
    <w:rPr>
      <w:rFonts w:ascii="Times New Roman" w:eastAsiaTheme="minorHAnsi" w:hAnsi="Times New Roman"/>
      <w:iCs w:val="0"/>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276977">
      <w:bodyDiv w:val="1"/>
      <w:marLeft w:val="0"/>
      <w:marRight w:val="0"/>
      <w:marTop w:val="0"/>
      <w:marBottom w:val="0"/>
      <w:divBdr>
        <w:top w:val="none" w:sz="0" w:space="0" w:color="auto"/>
        <w:left w:val="none" w:sz="0" w:space="0" w:color="auto"/>
        <w:bottom w:val="none" w:sz="0" w:space="0" w:color="auto"/>
        <w:right w:val="none" w:sz="0" w:space="0" w:color="auto"/>
      </w:divBdr>
    </w:div>
    <w:div w:id="177163970">
      <w:bodyDiv w:val="1"/>
      <w:marLeft w:val="0"/>
      <w:marRight w:val="0"/>
      <w:marTop w:val="0"/>
      <w:marBottom w:val="0"/>
      <w:divBdr>
        <w:top w:val="none" w:sz="0" w:space="0" w:color="auto"/>
        <w:left w:val="none" w:sz="0" w:space="0" w:color="auto"/>
        <w:bottom w:val="none" w:sz="0" w:space="0" w:color="auto"/>
        <w:right w:val="none" w:sz="0" w:space="0" w:color="auto"/>
      </w:divBdr>
    </w:div>
    <w:div w:id="269120462">
      <w:bodyDiv w:val="1"/>
      <w:marLeft w:val="0"/>
      <w:marRight w:val="0"/>
      <w:marTop w:val="0"/>
      <w:marBottom w:val="0"/>
      <w:divBdr>
        <w:top w:val="none" w:sz="0" w:space="0" w:color="auto"/>
        <w:left w:val="none" w:sz="0" w:space="0" w:color="auto"/>
        <w:bottom w:val="none" w:sz="0" w:space="0" w:color="auto"/>
        <w:right w:val="none" w:sz="0" w:space="0" w:color="auto"/>
      </w:divBdr>
    </w:div>
    <w:div w:id="357313693">
      <w:bodyDiv w:val="1"/>
      <w:marLeft w:val="0"/>
      <w:marRight w:val="0"/>
      <w:marTop w:val="0"/>
      <w:marBottom w:val="0"/>
      <w:divBdr>
        <w:top w:val="none" w:sz="0" w:space="0" w:color="auto"/>
        <w:left w:val="none" w:sz="0" w:space="0" w:color="auto"/>
        <w:bottom w:val="none" w:sz="0" w:space="0" w:color="auto"/>
        <w:right w:val="none" w:sz="0" w:space="0" w:color="auto"/>
      </w:divBdr>
    </w:div>
    <w:div w:id="388463194">
      <w:bodyDiv w:val="1"/>
      <w:marLeft w:val="0"/>
      <w:marRight w:val="0"/>
      <w:marTop w:val="0"/>
      <w:marBottom w:val="0"/>
      <w:divBdr>
        <w:top w:val="none" w:sz="0" w:space="0" w:color="auto"/>
        <w:left w:val="none" w:sz="0" w:space="0" w:color="auto"/>
        <w:bottom w:val="none" w:sz="0" w:space="0" w:color="auto"/>
        <w:right w:val="none" w:sz="0" w:space="0" w:color="auto"/>
      </w:divBdr>
    </w:div>
    <w:div w:id="947540912">
      <w:bodyDiv w:val="1"/>
      <w:marLeft w:val="0"/>
      <w:marRight w:val="0"/>
      <w:marTop w:val="0"/>
      <w:marBottom w:val="0"/>
      <w:divBdr>
        <w:top w:val="none" w:sz="0" w:space="0" w:color="auto"/>
        <w:left w:val="none" w:sz="0" w:space="0" w:color="auto"/>
        <w:bottom w:val="none" w:sz="0" w:space="0" w:color="auto"/>
        <w:right w:val="none" w:sz="0" w:space="0" w:color="auto"/>
      </w:divBdr>
    </w:div>
    <w:div w:id="979071147">
      <w:bodyDiv w:val="1"/>
      <w:marLeft w:val="0"/>
      <w:marRight w:val="0"/>
      <w:marTop w:val="100"/>
      <w:marBottom w:val="100"/>
      <w:divBdr>
        <w:top w:val="none" w:sz="0" w:space="0" w:color="auto"/>
        <w:left w:val="none" w:sz="0" w:space="0" w:color="auto"/>
        <w:bottom w:val="none" w:sz="0" w:space="0" w:color="auto"/>
        <w:right w:val="none" w:sz="0" w:space="0" w:color="auto"/>
      </w:divBdr>
      <w:divsChild>
        <w:div w:id="233400005">
          <w:marLeft w:val="0"/>
          <w:marRight w:val="0"/>
          <w:marTop w:val="0"/>
          <w:marBottom w:val="0"/>
          <w:divBdr>
            <w:top w:val="none" w:sz="0" w:space="0" w:color="auto"/>
            <w:left w:val="none" w:sz="0" w:space="0" w:color="auto"/>
            <w:bottom w:val="none" w:sz="0" w:space="0" w:color="auto"/>
            <w:right w:val="none" w:sz="0" w:space="0" w:color="auto"/>
          </w:divBdr>
          <w:divsChild>
            <w:div w:id="571741436">
              <w:marLeft w:val="0"/>
              <w:marRight w:val="0"/>
              <w:marTop w:val="0"/>
              <w:marBottom w:val="0"/>
              <w:divBdr>
                <w:top w:val="none" w:sz="0" w:space="0" w:color="auto"/>
                <w:left w:val="none" w:sz="0" w:space="0" w:color="auto"/>
                <w:bottom w:val="none" w:sz="0" w:space="0" w:color="auto"/>
                <w:right w:val="none" w:sz="0" w:space="0" w:color="auto"/>
              </w:divBdr>
              <w:divsChild>
                <w:div w:id="31467450">
                  <w:marLeft w:val="0"/>
                  <w:marRight w:val="0"/>
                  <w:marTop w:val="0"/>
                  <w:marBottom w:val="0"/>
                  <w:divBdr>
                    <w:top w:val="none" w:sz="0" w:space="0" w:color="auto"/>
                    <w:left w:val="none" w:sz="0" w:space="0" w:color="auto"/>
                    <w:bottom w:val="none" w:sz="0" w:space="0" w:color="auto"/>
                    <w:right w:val="none" w:sz="0" w:space="0" w:color="auto"/>
                  </w:divBdr>
                  <w:divsChild>
                    <w:div w:id="1335959444">
                      <w:marLeft w:val="0"/>
                      <w:marRight w:val="0"/>
                      <w:marTop w:val="0"/>
                      <w:marBottom w:val="0"/>
                      <w:divBdr>
                        <w:top w:val="none" w:sz="0" w:space="0" w:color="auto"/>
                        <w:left w:val="none" w:sz="0" w:space="0" w:color="auto"/>
                        <w:bottom w:val="none" w:sz="0" w:space="0" w:color="auto"/>
                        <w:right w:val="none" w:sz="0" w:space="0" w:color="auto"/>
                      </w:divBdr>
                      <w:divsChild>
                        <w:div w:id="1409959479">
                          <w:marLeft w:val="45"/>
                          <w:marRight w:val="0"/>
                          <w:marTop w:val="0"/>
                          <w:marBottom w:val="0"/>
                          <w:divBdr>
                            <w:top w:val="none" w:sz="0" w:space="0" w:color="auto"/>
                            <w:left w:val="none" w:sz="0" w:space="0" w:color="auto"/>
                            <w:bottom w:val="none" w:sz="0" w:space="0" w:color="auto"/>
                            <w:right w:val="none" w:sz="0" w:space="0" w:color="auto"/>
                          </w:divBdr>
                          <w:divsChild>
                            <w:div w:id="193069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7497390">
      <w:bodyDiv w:val="1"/>
      <w:marLeft w:val="0"/>
      <w:marRight w:val="0"/>
      <w:marTop w:val="0"/>
      <w:marBottom w:val="0"/>
      <w:divBdr>
        <w:top w:val="none" w:sz="0" w:space="0" w:color="auto"/>
        <w:left w:val="none" w:sz="0" w:space="0" w:color="auto"/>
        <w:bottom w:val="none" w:sz="0" w:space="0" w:color="auto"/>
        <w:right w:val="none" w:sz="0" w:space="0" w:color="auto"/>
      </w:divBdr>
    </w:div>
    <w:div w:id="1272978711">
      <w:bodyDiv w:val="1"/>
      <w:marLeft w:val="0"/>
      <w:marRight w:val="0"/>
      <w:marTop w:val="0"/>
      <w:marBottom w:val="0"/>
      <w:divBdr>
        <w:top w:val="none" w:sz="0" w:space="0" w:color="auto"/>
        <w:left w:val="none" w:sz="0" w:space="0" w:color="auto"/>
        <w:bottom w:val="none" w:sz="0" w:space="0" w:color="auto"/>
        <w:right w:val="none" w:sz="0" w:space="0" w:color="auto"/>
      </w:divBdr>
    </w:div>
    <w:div w:id="1281956648">
      <w:bodyDiv w:val="1"/>
      <w:marLeft w:val="0"/>
      <w:marRight w:val="0"/>
      <w:marTop w:val="0"/>
      <w:marBottom w:val="0"/>
      <w:divBdr>
        <w:top w:val="none" w:sz="0" w:space="0" w:color="auto"/>
        <w:left w:val="none" w:sz="0" w:space="0" w:color="auto"/>
        <w:bottom w:val="none" w:sz="0" w:space="0" w:color="auto"/>
        <w:right w:val="none" w:sz="0" w:space="0" w:color="auto"/>
      </w:divBdr>
    </w:div>
    <w:div w:id="1313410162">
      <w:bodyDiv w:val="1"/>
      <w:marLeft w:val="0"/>
      <w:marRight w:val="0"/>
      <w:marTop w:val="0"/>
      <w:marBottom w:val="0"/>
      <w:divBdr>
        <w:top w:val="none" w:sz="0" w:space="0" w:color="auto"/>
        <w:left w:val="none" w:sz="0" w:space="0" w:color="auto"/>
        <w:bottom w:val="none" w:sz="0" w:space="0" w:color="auto"/>
        <w:right w:val="none" w:sz="0" w:space="0" w:color="auto"/>
      </w:divBdr>
    </w:div>
    <w:div w:id="1404989182">
      <w:bodyDiv w:val="1"/>
      <w:marLeft w:val="0"/>
      <w:marRight w:val="0"/>
      <w:marTop w:val="0"/>
      <w:marBottom w:val="0"/>
      <w:divBdr>
        <w:top w:val="none" w:sz="0" w:space="0" w:color="auto"/>
        <w:left w:val="none" w:sz="0" w:space="0" w:color="auto"/>
        <w:bottom w:val="none" w:sz="0" w:space="0" w:color="auto"/>
        <w:right w:val="none" w:sz="0" w:space="0" w:color="auto"/>
      </w:divBdr>
    </w:div>
    <w:div w:id="1453134093">
      <w:bodyDiv w:val="1"/>
      <w:marLeft w:val="0"/>
      <w:marRight w:val="0"/>
      <w:marTop w:val="0"/>
      <w:marBottom w:val="0"/>
      <w:divBdr>
        <w:top w:val="none" w:sz="0" w:space="0" w:color="auto"/>
        <w:left w:val="none" w:sz="0" w:space="0" w:color="auto"/>
        <w:bottom w:val="none" w:sz="0" w:space="0" w:color="auto"/>
        <w:right w:val="none" w:sz="0" w:space="0" w:color="auto"/>
      </w:divBdr>
    </w:div>
    <w:div w:id="1664162106">
      <w:bodyDiv w:val="1"/>
      <w:marLeft w:val="0"/>
      <w:marRight w:val="0"/>
      <w:marTop w:val="0"/>
      <w:marBottom w:val="0"/>
      <w:divBdr>
        <w:top w:val="none" w:sz="0" w:space="0" w:color="auto"/>
        <w:left w:val="none" w:sz="0" w:space="0" w:color="auto"/>
        <w:bottom w:val="none" w:sz="0" w:space="0" w:color="auto"/>
        <w:right w:val="none" w:sz="0" w:space="0" w:color="auto"/>
      </w:divBdr>
    </w:div>
    <w:div w:id="1794639204">
      <w:bodyDiv w:val="1"/>
      <w:marLeft w:val="0"/>
      <w:marRight w:val="0"/>
      <w:marTop w:val="0"/>
      <w:marBottom w:val="0"/>
      <w:divBdr>
        <w:top w:val="none" w:sz="0" w:space="0" w:color="auto"/>
        <w:left w:val="none" w:sz="0" w:space="0" w:color="auto"/>
        <w:bottom w:val="none" w:sz="0" w:space="0" w:color="auto"/>
        <w:right w:val="none" w:sz="0" w:space="0" w:color="auto"/>
      </w:divBdr>
    </w:div>
    <w:div w:id="1806435365">
      <w:bodyDiv w:val="1"/>
      <w:marLeft w:val="0"/>
      <w:marRight w:val="0"/>
      <w:marTop w:val="0"/>
      <w:marBottom w:val="0"/>
      <w:divBdr>
        <w:top w:val="none" w:sz="0" w:space="0" w:color="auto"/>
        <w:left w:val="none" w:sz="0" w:space="0" w:color="auto"/>
        <w:bottom w:val="none" w:sz="0" w:space="0" w:color="auto"/>
        <w:right w:val="none" w:sz="0" w:space="0" w:color="auto"/>
      </w:divBdr>
    </w:div>
    <w:div w:id="1960139379">
      <w:bodyDiv w:val="1"/>
      <w:marLeft w:val="0"/>
      <w:marRight w:val="0"/>
      <w:marTop w:val="0"/>
      <w:marBottom w:val="0"/>
      <w:divBdr>
        <w:top w:val="none" w:sz="0" w:space="0" w:color="auto"/>
        <w:left w:val="none" w:sz="0" w:space="0" w:color="auto"/>
        <w:bottom w:val="none" w:sz="0" w:space="0" w:color="auto"/>
        <w:right w:val="none" w:sz="0" w:space="0" w:color="auto"/>
      </w:divBdr>
    </w:div>
    <w:div w:id="2060782470">
      <w:bodyDiv w:val="1"/>
      <w:marLeft w:val="0"/>
      <w:marRight w:val="0"/>
      <w:marTop w:val="0"/>
      <w:marBottom w:val="0"/>
      <w:divBdr>
        <w:top w:val="none" w:sz="0" w:space="0" w:color="auto"/>
        <w:left w:val="none" w:sz="0" w:space="0" w:color="auto"/>
        <w:bottom w:val="none" w:sz="0" w:space="0" w:color="auto"/>
        <w:right w:val="none" w:sz="0" w:space="0" w:color="auto"/>
      </w:divBdr>
    </w:div>
    <w:div w:id="2074546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www.business.gov.au/microgrids" TargetMode="External"/><Relationship Id="rId26" Type="http://schemas.openxmlformats.org/officeDocument/2006/relationships/hyperlink" Target="https://www.humanrights.gov.au/our-work/childrens-rights/national-principles-child-safe-organisations" TargetMode="External"/><Relationship Id="rId39" Type="http://schemas.openxmlformats.org/officeDocument/2006/relationships/hyperlink" Target="http://www.business.gov.au/" TargetMode="External"/><Relationship Id="rId3" Type="http://schemas.openxmlformats.org/officeDocument/2006/relationships/customXml" Target="../customXml/item3.xml"/><Relationship Id="rId21" Type="http://schemas.openxmlformats.org/officeDocument/2006/relationships/hyperlink" Target="http://www.business.gov.au/microgrids" TargetMode="External"/><Relationship Id="rId34" Type="http://schemas.openxmlformats.org/officeDocument/2006/relationships/hyperlink" Target="https://www.industry.gov.au/sites/g/files/net3906/f/July%202018/document/pdf/conflict-of-interest-and-insider-trading-policy.pdf" TargetMode="External"/><Relationship Id="rId42" Type="http://schemas.openxmlformats.org/officeDocument/2006/relationships/hyperlink" Target="https://www.business.gov.au/grants-and-programs/regional-and-remote-communities-reliability-fund-microgrids" TargetMode="External"/><Relationship Id="rId47"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www.abs.gov.au/websitedbs/D3310114.nsf/home/remoteness+structure" TargetMode="External"/><Relationship Id="rId25" Type="http://schemas.openxmlformats.org/officeDocument/2006/relationships/hyperlink" Target="https://www.business.gov.au/grants-and-programs/regional-and-remote-communities-reliability-fund-microgrids" TargetMode="External"/><Relationship Id="rId33" Type="http://schemas.openxmlformats.org/officeDocument/2006/relationships/hyperlink" Target="https://www.legislation.gov.au/Details/C2019C00057" TargetMode="External"/><Relationship Id="rId38" Type="http://schemas.openxmlformats.org/officeDocument/2006/relationships/hyperlink" Target="https://www.business.gov.au/about/customer-service-charter" TargetMode="External"/><Relationship Id="rId46"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finance.gov.au/sites/default/files/commonwealth-grants-rules-and-guidelines.pdf" TargetMode="External"/><Relationship Id="rId20" Type="http://schemas.openxmlformats.org/officeDocument/2006/relationships/hyperlink" Target="https://www.business.gov.au/grants-and-programs/regional-and-remote-communities-reliability-fund-microgrids" TargetMode="External"/><Relationship Id="rId29" Type="http://schemas.openxmlformats.org/officeDocument/2006/relationships/hyperlink" Target="https://www.ato.gov.au/" TargetMode="External"/><Relationship Id="rId41" Type="http://schemas.openxmlformats.org/officeDocument/2006/relationships/hyperlink" Target="http://www.grants.gov.au/"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www.grants.gov.au" TargetMode="External"/><Relationship Id="rId32" Type="http://schemas.openxmlformats.org/officeDocument/2006/relationships/hyperlink" Target="http://www.apsc.gov.au/publications-and-media/current-publications/aps-values-and-code-of-conduct-in-practice/conflict-of-interest" TargetMode="External"/><Relationship Id="rId37" Type="http://schemas.openxmlformats.org/officeDocument/2006/relationships/hyperlink" Target="http://www.business.gov.au/contact-us/Pages/default.aspx" TargetMode="External"/><Relationship Id="rId40" Type="http://schemas.openxmlformats.org/officeDocument/2006/relationships/hyperlink" Target="http://www.ombudsman.gov.au/" TargetMode="External"/><Relationship Id="rId45"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www.business.gov.au/microgrids" TargetMode="External"/><Relationship Id="rId28" Type="http://schemas.openxmlformats.org/officeDocument/2006/relationships/hyperlink" Target="http://www.fsc.gov.au/sites/fsc/needaccredited/accreditationscheme/pages/theaccreditationscheme" TargetMode="External"/><Relationship Id="rId36" Type="http://schemas.openxmlformats.org/officeDocument/2006/relationships/hyperlink" Target="https://www.business.gov.au/contact-us" TargetMode="External"/><Relationship Id="rId10" Type="http://schemas.openxmlformats.org/officeDocument/2006/relationships/settings" Target="settings.xml"/><Relationship Id="rId19" Type="http://schemas.openxmlformats.org/officeDocument/2006/relationships/hyperlink" Target="https://www.grants.gov.au" TargetMode="External"/><Relationship Id="rId31" Type="http://schemas.openxmlformats.org/officeDocument/2006/relationships/hyperlink" Target="file://prod.protected.ind/User/user03/LLau2/insert%20link%20here" TargetMode="External"/><Relationship Id="rId44"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hyperlink" Target="https://www.business.gov.au/contact-us" TargetMode="External"/><Relationship Id="rId27" Type="http://schemas.openxmlformats.org/officeDocument/2006/relationships/hyperlink" Target="https://www.abcc.gov.au/building-code/building-code-2016" TargetMode="External"/><Relationship Id="rId30" Type="http://schemas.openxmlformats.org/officeDocument/2006/relationships/hyperlink" Target="https://www.finance.gov.au/government/commonwealth-grants/commonwealth-grants-rules-guidelines" TargetMode="External"/><Relationship Id="rId35" Type="http://schemas.openxmlformats.org/officeDocument/2006/relationships/hyperlink" Target="https://www.industry.gov.au/data-and-publications/privacy-policy" TargetMode="External"/><Relationship Id="rId43" Type="http://schemas.openxmlformats.org/officeDocument/2006/relationships/image" Target="media/image2.tif"/></Relationships>
</file>

<file path=word/_rels/footnotes.xml.rels><?xml version="1.0" encoding="UTF-8" standalone="yes"?>
<Relationships xmlns="http://schemas.openxmlformats.org/package/2006/relationships"><Relationship Id="rId3" Type="http://schemas.openxmlformats.org/officeDocument/2006/relationships/hyperlink" Target="https://www.abcc.gov.au/building-code/building-code-2016" TargetMode="External"/><Relationship Id="rId7" Type="http://schemas.openxmlformats.org/officeDocument/2006/relationships/hyperlink" Target="http://www.ombudsman.gov.au/" TargetMode="External"/><Relationship Id="rId2" Type="http://schemas.openxmlformats.org/officeDocument/2006/relationships/hyperlink" Target="https://www.humanrights.gov.au/our-work/childrens-rights/national-principles-child-safe-organisations" TargetMode="External"/><Relationship Id="rId1" Type="http://schemas.openxmlformats.org/officeDocument/2006/relationships/hyperlink" Target="https://www.finance.gov.au/sites/default/files/commonwealth-grants-rules-and-guidelines.pdf" TargetMode="External"/><Relationship Id="rId6" Type="http://schemas.openxmlformats.org/officeDocument/2006/relationships/hyperlink" Target="https://www.industry.gov.au/data-and-publications/privacy-policy" TargetMode="External"/><Relationship Id="rId5" Type="http://schemas.openxmlformats.org/officeDocument/2006/relationships/hyperlink" Target="https://www.industry.gov.au/sites/default/files/July%202018/document/pdf/conflict-of-interest-and-insider-trading-policy.pdf?acsf_files_redirect" TargetMode="External"/><Relationship Id="rId4" Type="http://schemas.openxmlformats.org/officeDocument/2006/relationships/hyperlink" Target="http://www.fsc.gov.au/sites/fsc/needaccredited/accreditationscheme/pages/theaccreditationschem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7FA689DDBC8F748AD4AC6F3BAA202EE" ma:contentTypeVersion="23" ma:contentTypeDescription="Create a new document." ma:contentTypeScope="" ma:versionID="52638ecbe03da7d7092be8bf190536b8">
  <xsd:schema xmlns:xsd="http://www.w3.org/2001/XMLSchema" xmlns:xs="http://www.w3.org/2001/XMLSchema" xmlns:p="http://schemas.microsoft.com/office/2006/metadata/properties" xmlns:ns1="http://schemas.microsoft.com/sharepoint/v3" xmlns:ns2="2a251b7e-61e4-4816-a71f-b295a9ad20fb" xmlns:ns3="08ce0020-96e6-4e3e-a32a-3f478d6a4ee9" xmlns:ns4="http://schemas.microsoft.com/sharepoint/v4" targetNamespace="http://schemas.microsoft.com/office/2006/metadata/properties" ma:root="true" ma:fieldsID="a728802fd2123b12199565bc8f8292aa" ns1:_="" ns2:_="" ns3:_="" ns4:_="">
    <xsd:import namespace="http://schemas.microsoft.com/sharepoint/v3"/>
    <xsd:import namespace="2a251b7e-61e4-4816-a71f-b295a9ad20fb"/>
    <xsd:import namespace="08ce0020-96e6-4e3e-a32a-3f478d6a4ee9"/>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g7cee4c3f49f4a8d957fe196d6fcc5b5" minOccurs="0"/>
                <xsd:element ref="ns2:lb514e5fcc614fe0bc9f31691b43ece7" minOccurs="0"/>
                <xsd:element ref="ns3:SharedWithUsers"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g7cee4c3f49f4a8d957fe196d6fcc5b5" ma:index="24" nillable="true" ma:taxonomy="true" ma:internalName="g7cee4c3f49f4a8d957fe196d6fcc5b5" ma:taxonomyFieldName="DocHub_GovernmentEntities" ma:displayName="Government Entities" ma:fieldId="{07cee4c3-f49f-4a8d-957f-e196d6fcc5b5}" ma:taxonomyMulti="true" ma:sspId="fb0313f7-9433-48c0-866e-9e0bbee59a50" ma:termSetId="dadb9b88-24b6-471a-9d1e-c062637f92ad" ma:anchorId="00000000-0000-0000-0000-000000000000" ma:open="false" ma:isKeyword="false">
      <xsd:complexType>
        <xsd:sequence>
          <xsd:element ref="pc:Terms" minOccurs="0" maxOccurs="1"/>
        </xsd:sequence>
      </xsd:complexType>
    </xsd:element>
    <xsd:element name="lb514e5fcc614fe0bc9f31691b43ece7" ma:index="27" nillable="true" ma:taxonomy="true" ma:internalName="lb514e5fcc614fe0bc9f31691b43ece7" ma:taxonomyFieldName="DocHub_ProgrammeName" ma:displayName="Programme Name" ma:indexed="true" ma:fieldId="{5b514e5f-cc61-4fe0-bc9f-31691b43ece7}" ma:sspId="fb0313f7-9433-48c0-866e-9e0bbee59a50" ma:termSetId="783e5f63-14da-442e-b765-d56c35d5782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8ce0020-96e6-4e3e-a32a-3f478d6a4ee9" elementFormDefault="qualified">
    <xsd:import namespace="http://schemas.microsoft.com/office/2006/documentManagement/types"/>
    <xsd:import namespace="http://schemas.microsoft.com/office/infopath/2007/PartnerControls"/>
    <xsd:element name="SharedWithUsers" ma:index="2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Guideline</TermName>
          <TermId xmlns="http://schemas.microsoft.com/office/infopath/2007/PartnerControls">1cb7cffe-f5b4-42ac-8a71-3f61d9d0fa0a</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6106d03b-a1a0-4e30-9d91-d5e9fb4314f9</TermId>
        </TermInfo>
      </Terms>
    </aa25a1a23adf4c92a153145de6afe324>
    <adb9bed2e36e4a93af574aeb444da63e xmlns="2a251b7e-61e4-4816-a71f-b295a9ad20fb">
      <Terms xmlns="http://schemas.microsoft.com/office/infopath/2007/PartnerControls"/>
    </adb9bed2e36e4a93af574aeb444da63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2020</TermName>
          <TermId xmlns="http://schemas.microsoft.com/office/infopath/2007/PartnerControls">6a3660c5-15bd-4052-a0a1-6237663b7600</TermId>
        </TermInfo>
      </Terms>
    </n99e4c9942c6404eb103464a00e6097b>
    <TaxCatchAll xmlns="2a251b7e-61e4-4816-a71f-b295a9ad20fb">
      <Value>83</Value>
      <Value>96</Value>
      <Value>28949</Value>
      <Value>3</Value>
      <Value>5585</Value>
    </TaxCatchAll>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Programme Management</TermName>
          <TermId xmlns="http://schemas.microsoft.com/office/infopath/2007/PartnerControls">e917d196-d1dd-46ca-8880-b205532cede6</TermId>
        </TermInfo>
      </Terms>
    </g7bcb40ba23249a78edca7d43a67c1c9>
    <Comments xmlns="http://schemas.microsoft.com/sharepoint/v3" xsi:nil="true"/>
    <_dlc_DocId xmlns="2a251b7e-61e4-4816-a71f-b295a9ad20fb">YZXQVS7QACYM-1815941416-1045</_dlc_DocId>
    <_dlc_DocIdUrl xmlns="2a251b7e-61e4-4816-a71f-b295a9ad20fb">
      <Url>https://dochub/div/ausindustry/businessfunctions/programmedesign/onboarding/_layouts/15/DocIdRedir.aspx?ID=YZXQVS7QACYM-1815941416-1045</Url>
      <Description>YZXQVS7QACYM-1815941416-1045</Description>
    </_dlc_DocIdUrl>
    <IconOverlay xmlns="http://schemas.microsoft.com/sharepoint/v4" xsi:nil="true"/>
    <lb514e5fcc614fe0bc9f31691b43ece7 xmlns="2a251b7e-61e4-4816-a71f-b295a9ad20fb">
      <Terms xmlns="http://schemas.microsoft.com/office/infopath/2007/PartnerControls"/>
    </lb514e5fcc614fe0bc9f31691b43ece7>
    <g7cee4c3f49f4a8d957fe196d6fcc5b5 xmlns="2a251b7e-61e4-4816-a71f-b295a9ad20fb">
      <Terms xmlns="http://schemas.microsoft.com/office/infopath/2007/PartnerControls">
        <TermInfo xmlns="http://schemas.microsoft.com/office/infopath/2007/PartnerControls">
          <TermName xmlns="http://schemas.microsoft.com/office/infopath/2007/PartnerControls">Department of Industry, Science, Energy and Resources</TermName>
          <TermId xmlns="http://schemas.microsoft.com/office/infopath/2007/PartnerControls">fcd9ccf7-3614-4424-9c6f-b3b49955e5c6</TermId>
        </TermInfo>
      </Terms>
    </g7cee4c3f49f4a8d957fe196d6fcc5b5>
  </documentManagement>
</p:properti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37517C-424D-4543-8895-00E244ACDC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08ce0020-96e6-4e3e-a32a-3f478d6a4ee9"/>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06F536-A6CD-464B-B165-602F6B31A89A}">
  <ds:schemaRefs>
    <ds:schemaRef ds:uri="http://schemas.microsoft.com/office/2006/metadata/longProperties"/>
  </ds:schemaRefs>
</ds:datastoreItem>
</file>

<file path=customXml/itemProps3.xml><?xml version="1.0" encoding="utf-8"?>
<ds:datastoreItem xmlns:ds="http://schemas.openxmlformats.org/officeDocument/2006/customXml" ds:itemID="{6D2B707D-A078-4F2F-A50E-003D1DE5439F}">
  <ds:schemaRefs>
    <ds:schemaRef ds:uri="http://schemas.microsoft.com/sharepoint/v3/contenttype/forms"/>
  </ds:schemaRefs>
</ds:datastoreItem>
</file>

<file path=customXml/itemProps4.xml><?xml version="1.0" encoding="utf-8"?>
<ds:datastoreItem xmlns:ds="http://schemas.openxmlformats.org/officeDocument/2006/customXml" ds:itemID="{AC2520C7-7D78-4102-80AA-B8194FC22F06}">
  <ds:schemaRefs>
    <ds:schemaRef ds:uri="http://schemas.microsoft.com/sharepoint/events"/>
  </ds:schemaRefs>
</ds:datastoreItem>
</file>

<file path=customXml/itemProps5.xml><?xml version="1.0" encoding="utf-8"?>
<ds:datastoreItem xmlns:ds="http://schemas.openxmlformats.org/officeDocument/2006/customXml" ds:itemID="{9F6E2E88-EE6C-43C6-86B9-33AC0BB14B7F}">
  <ds:schemaRefs>
    <ds:schemaRef ds:uri="08ce0020-96e6-4e3e-a32a-3f478d6a4ee9"/>
    <ds:schemaRef ds:uri="http://schemas.microsoft.com/office/2006/metadata/properties"/>
    <ds:schemaRef ds:uri="http://purl.org/dc/terms/"/>
    <ds:schemaRef ds:uri="http://schemas.microsoft.com/sharepoint/v3"/>
    <ds:schemaRef ds:uri="http://schemas.microsoft.com/office/2006/documentManagement/types"/>
    <ds:schemaRef ds:uri="2a251b7e-61e4-4816-a71f-b295a9ad20fb"/>
    <ds:schemaRef ds:uri="http://schemas.microsoft.com/office/infopath/2007/PartnerControls"/>
    <ds:schemaRef ds:uri="http://schemas.openxmlformats.org/package/2006/metadata/core-properties"/>
    <ds:schemaRef ds:uri="http://purl.org/dc/elements/1.1/"/>
    <ds:schemaRef ds:uri="http://schemas.microsoft.com/sharepoint/v4"/>
    <ds:schemaRef ds:uri="http://www.w3.org/XML/1998/namespace"/>
    <ds:schemaRef ds:uri="http://purl.org/dc/dcmitype/"/>
  </ds:schemaRefs>
</ds:datastoreItem>
</file>

<file path=customXml/itemProps6.xml><?xml version="1.0" encoding="utf-8"?>
<ds:datastoreItem xmlns:ds="http://schemas.openxmlformats.org/officeDocument/2006/customXml" ds:itemID="{24445BF0-C98C-4B22-A85D-5B8429E3CF9F}">
  <ds:schemaRefs>
    <ds:schemaRef ds:uri="http://schemas.microsoft.com/sharepoint/events"/>
  </ds:schemaRefs>
</ds:datastoreItem>
</file>

<file path=customXml/itemProps7.xml><?xml version="1.0" encoding="utf-8"?>
<ds:datastoreItem xmlns:ds="http://schemas.openxmlformats.org/officeDocument/2006/customXml" ds:itemID="{29B996A4-6FB1-4E46-89FE-21FE6F6B8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27</Pages>
  <Words>8811</Words>
  <Characters>51486</Characters>
  <Application>Microsoft Office Word</Application>
  <DocSecurity>0</DocSecurity>
  <Lines>429</Lines>
  <Paragraphs>120</Paragraphs>
  <ScaleCrop>false</ScaleCrop>
  <HeadingPairs>
    <vt:vector size="2" baseType="variant">
      <vt:variant>
        <vt:lpstr>Title</vt:lpstr>
      </vt:variant>
      <vt:variant>
        <vt:i4>1</vt:i4>
      </vt:variant>
    </vt:vector>
  </HeadingPairs>
  <TitlesOfParts>
    <vt:vector size="1" baseType="lpstr">
      <vt:lpstr>Grant opportunity guidelines</vt:lpstr>
    </vt:vector>
  </TitlesOfParts>
  <Company>Industry</Company>
  <LinksUpToDate>false</LinksUpToDate>
  <CharactersWithSpaces>60177</CharactersWithSpaces>
  <SharedDoc>false</SharedDoc>
  <HLinks>
    <vt:vector size="18" baseType="variant">
      <vt:variant>
        <vt:i4>1245232</vt:i4>
      </vt:variant>
      <vt:variant>
        <vt:i4>14</vt:i4>
      </vt:variant>
      <vt:variant>
        <vt:i4>0</vt:i4>
      </vt:variant>
      <vt:variant>
        <vt:i4>5</vt:i4>
      </vt:variant>
      <vt:variant>
        <vt:lpwstr/>
      </vt:variant>
      <vt:variant>
        <vt:lpwstr>_Toc330565577</vt:lpwstr>
      </vt:variant>
      <vt:variant>
        <vt:i4>1245232</vt:i4>
      </vt:variant>
      <vt:variant>
        <vt:i4>8</vt:i4>
      </vt:variant>
      <vt:variant>
        <vt:i4>0</vt:i4>
      </vt:variant>
      <vt:variant>
        <vt:i4>5</vt:i4>
      </vt:variant>
      <vt:variant>
        <vt:lpwstr/>
      </vt:variant>
      <vt:variant>
        <vt:lpwstr>_Toc330565576</vt:lpwstr>
      </vt:variant>
      <vt:variant>
        <vt:i4>1245232</vt:i4>
      </vt:variant>
      <vt:variant>
        <vt:i4>2</vt:i4>
      </vt:variant>
      <vt:variant>
        <vt:i4>0</vt:i4>
      </vt:variant>
      <vt:variant>
        <vt:i4>5</vt:i4>
      </vt:variant>
      <vt:variant>
        <vt:lpwstr/>
      </vt:variant>
      <vt:variant>
        <vt:lpwstr>_Toc330565575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opportunity guidelines</dc:title>
  <dc:subject/>
  <dc:creator>Industry</dc:creator>
  <cp:keywords/>
  <dc:description/>
  <cp:lastModifiedBy>Cooper, Colin</cp:lastModifiedBy>
  <cp:revision>9</cp:revision>
  <cp:lastPrinted>2020-12-01T03:59:00Z</cp:lastPrinted>
  <dcterms:created xsi:type="dcterms:W3CDTF">2020-12-01T03:29:00Z</dcterms:created>
  <dcterms:modified xsi:type="dcterms:W3CDTF">2020-12-01T04:00:00Z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display_urn:schemas-microsoft-com:office:office#PublishingContact">
    <vt:lpwstr>Caldwell, Clare</vt:lpwstr>
  </property>
  <property fmtid="{D5CDD505-2E9C-101B-9397-08002B2CF9AE}" pid="7" name="ContentType">
    <vt:lpwstr>Intranet Document</vt:lpwstr>
  </property>
  <property fmtid="{D5CDD505-2E9C-101B-9397-08002B2CF9AE}" pid="8" name="ContentTypeId">
    <vt:lpwstr>0x01010017FA689DDBC8F748AD4AC6F3BAA202EE</vt:lpwstr>
  </property>
  <property fmtid="{D5CDD505-2E9C-101B-9397-08002B2CF9AE}" pid="9" name="xd_Signature">
    <vt:bool>false</vt:bool>
  </property>
  <property fmtid="{D5CDD505-2E9C-101B-9397-08002B2CF9AE}" pid="10" name="xd_ProgID">
    <vt:lpwstr/>
  </property>
  <property fmtid="{D5CDD505-2E9C-101B-9397-08002B2CF9AE}" pid="11" name="TemplateUrl">
    <vt:lpwstr/>
  </property>
  <property fmtid="{D5CDD505-2E9C-101B-9397-08002B2CF9AE}" pid="12" name="_dlc_DocIdItemGuid">
    <vt:lpwstr>4294a606-a542-464c-88ff-6f855eb48f6a</vt:lpwstr>
  </property>
  <property fmtid="{D5CDD505-2E9C-101B-9397-08002B2CF9AE}" pid="13" name="DocHub_Year">
    <vt:lpwstr>28949;#2020|6a3660c5-15bd-4052-a0a1-6237663b7600</vt:lpwstr>
  </property>
  <property fmtid="{D5CDD505-2E9C-101B-9397-08002B2CF9AE}" pid="14" name="DocHub_DocumentType">
    <vt:lpwstr>96;#Guideline|1cb7cffe-f5b4-42ac-8a71-3f61d9d0fa0a</vt:lpwstr>
  </property>
  <property fmtid="{D5CDD505-2E9C-101B-9397-08002B2CF9AE}" pid="15" name="DocHub_SecurityClassification">
    <vt:lpwstr>3;#OFFICIAL|6106d03b-a1a0-4e30-9d91-d5e9fb4314f9</vt:lpwstr>
  </property>
  <property fmtid="{D5CDD505-2E9C-101B-9397-08002B2CF9AE}" pid="16" name="DocHub_Keywords">
    <vt:lpwstr/>
  </property>
  <property fmtid="{D5CDD505-2E9C-101B-9397-08002B2CF9AE}" pid="17" name="DocHub_WorkActivity">
    <vt:lpwstr>83;#Programme Management|e917d196-d1dd-46ca-8880-b205532cede6</vt:lpwstr>
  </property>
  <property fmtid="{D5CDD505-2E9C-101B-9397-08002B2CF9AE}" pid="18" name="Order">
    <vt:r8>2100</vt:r8>
  </property>
  <property fmtid="{D5CDD505-2E9C-101B-9397-08002B2CF9AE}" pid="19" name="DocHub_BGHProgramLifecyclePhase">
    <vt:lpwstr>20144;#2 - Design|76e3e0c9-05a6-427f-83fa-9e397d0131c3</vt:lpwstr>
  </property>
  <property fmtid="{D5CDD505-2E9C-101B-9397-08002B2CF9AE}" pid="20" name="DocHub_BGHResponsibleTeam">
    <vt:lpwstr>20150;#Assurance ＆ Business Process Configuration|f1fd53b4-04d1-43b3-bd45-892c6db475ed</vt:lpwstr>
  </property>
  <property fmtid="{D5CDD505-2E9C-101B-9397-08002B2CF9AE}" pid="21" name="DocHub_BGHDeliverySystem">
    <vt:lpwstr/>
  </property>
  <property fmtid="{D5CDD505-2E9C-101B-9397-08002B2CF9AE}" pid="22" name="DocHub_BGHProgramLifecycleTask">
    <vt:lpwstr>28785;#Task 1 - Program Design|7c304e06-24a9-4180-8b77-0f4513b26fa8</vt:lpwstr>
  </property>
  <property fmtid="{D5CDD505-2E9C-101B-9397-08002B2CF9AE}" pid="23" name="DocHub_ProgrammeName">
    <vt:lpwstr/>
  </property>
  <property fmtid="{D5CDD505-2E9C-101B-9397-08002B2CF9AE}" pid="24" name="DocHub_GovernmentEntities">
    <vt:lpwstr>5585;#Department of Industry, Science, Energy and Resources|fcd9ccf7-3614-4424-9c6f-b3b49955e5c6</vt:lpwstr>
  </property>
</Properties>
</file>