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Pr="00B74C7E" w:rsidRDefault="00584CD5" w:rsidP="00B74C7E">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5DA1F0B3" w14:textId="2C1EFDFD" w:rsidR="00C01B8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9283329" w:history="1">
        <w:r w:rsidR="00C01B8E" w:rsidRPr="007F6896">
          <w:rPr>
            <w:rStyle w:val="Hyperlink"/>
            <w:noProof/>
          </w:rPr>
          <w:t>Grant Agreement &lt;grant number&gt;</w:t>
        </w:r>
        <w:r w:rsidR="00C01B8E">
          <w:rPr>
            <w:noProof/>
            <w:webHidden/>
          </w:rPr>
          <w:tab/>
        </w:r>
        <w:r w:rsidR="00C01B8E">
          <w:rPr>
            <w:noProof/>
            <w:webHidden/>
          </w:rPr>
          <w:fldChar w:fldCharType="begin"/>
        </w:r>
        <w:r w:rsidR="00C01B8E">
          <w:rPr>
            <w:noProof/>
            <w:webHidden/>
          </w:rPr>
          <w:instrText xml:space="preserve"> PAGEREF _Toc9283329 \h </w:instrText>
        </w:r>
        <w:r w:rsidR="00C01B8E">
          <w:rPr>
            <w:noProof/>
            <w:webHidden/>
          </w:rPr>
        </w:r>
        <w:r w:rsidR="00C01B8E">
          <w:rPr>
            <w:noProof/>
            <w:webHidden/>
          </w:rPr>
          <w:fldChar w:fldCharType="separate"/>
        </w:r>
        <w:r w:rsidR="00B023FF">
          <w:rPr>
            <w:noProof/>
            <w:webHidden/>
          </w:rPr>
          <w:t>3</w:t>
        </w:r>
        <w:r w:rsidR="00C01B8E">
          <w:rPr>
            <w:noProof/>
            <w:webHidden/>
          </w:rPr>
          <w:fldChar w:fldCharType="end"/>
        </w:r>
      </w:hyperlink>
    </w:p>
    <w:p w14:paraId="289BF9F1" w14:textId="6EE21D6C" w:rsidR="00C01B8E" w:rsidRDefault="00B023FF">
      <w:pPr>
        <w:pStyle w:val="TOC3"/>
        <w:tabs>
          <w:tab w:val="right" w:leader="dot" w:pos="8777"/>
        </w:tabs>
        <w:rPr>
          <w:rFonts w:asciiTheme="minorHAnsi" w:eastAsiaTheme="minorEastAsia" w:hAnsiTheme="minorHAnsi" w:cstheme="minorBidi"/>
          <w:noProof/>
          <w:sz w:val="22"/>
          <w:lang w:eastAsia="en-AU"/>
        </w:rPr>
      </w:pPr>
      <w:hyperlink w:anchor="_Toc9283330" w:history="1">
        <w:r w:rsidR="00C01B8E" w:rsidRPr="007F6896">
          <w:rPr>
            <w:rStyle w:val="Hyperlink"/>
            <w:noProof/>
          </w:rPr>
          <w:t>Parties to this Agreement</w:t>
        </w:r>
        <w:r w:rsidR="00C01B8E">
          <w:rPr>
            <w:noProof/>
            <w:webHidden/>
          </w:rPr>
          <w:tab/>
        </w:r>
        <w:r w:rsidR="00C01B8E">
          <w:rPr>
            <w:noProof/>
            <w:webHidden/>
          </w:rPr>
          <w:fldChar w:fldCharType="begin"/>
        </w:r>
        <w:r w:rsidR="00C01B8E">
          <w:rPr>
            <w:noProof/>
            <w:webHidden/>
          </w:rPr>
          <w:instrText xml:space="preserve"> PAGEREF _Toc9283330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2D05025" w14:textId="6A30A331" w:rsidR="00C01B8E" w:rsidRDefault="00B023FF">
      <w:pPr>
        <w:pStyle w:val="TOC3"/>
        <w:tabs>
          <w:tab w:val="right" w:leader="dot" w:pos="8777"/>
        </w:tabs>
        <w:rPr>
          <w:rFonts w:asciiTheme="minorHAnsi" w:eastAsiaTheme="minorEastAsia" w:hAnsiTheme="minorHAnsi" w:cstheme="minorBidi"/>
          <w:noProof/>
          <w:sz w:val="22"/>
          <w:lang w:eastAsia="en-AU"/>
        </w:rPr>
      </w:pPr>
      <w:hyperlink w:anchor="_Toc9283331" w:history="1">
        <w:r w:rsidR="00C01B8E" w:rsidRPr="007F6896">
          <w:rPr>
            <w:rStyle w:val="Hyperlink"/>
            <w:noProof/>
          </w:rPr>
          <w:t>Background</w:t>
        </w:r>
        <w:r w:rsidR="00C01B8E">
          <w:rPr>
            <w:noProof/>
            <w:webHidden/>
          </w:rPr>
          <w:tab/>
        </w:r>
        <w:r w:rsidR="00C01B8E">
          <w:rPr>
            <w:noProof/>
            <w:webHidden/>
          </w:rPr>
          <w:fldChar w:fldCharType="begin"/>
        </w:r>
        <w:r w:rsidR="00C01B8E">
          <w:rPr>
            <w:noProof/>
            <w:webHidden/>
          </w:rPr>
          <w:instrText xml:space="preserve"> PAGEREF _Toc9283331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C9F5AC2" w14:textId="577E9F48" w:rsidR="00C01B8E" w:rsidRDefault="00B023FF">
      <w:pPr>
        <w:pStyle w:val="TOC3"/>
        <w:tabs>
          <w:tab w:val="right" w:leader="dot" w:pos="8777"/>
        </w:tabs>
        <w:rPr>
          <w:rFonts w:asciiTheme="minorHAnsi" w:eastAsiaTheme="minorEastAsia" w:hAnsiTheme="minorHAnsi" w:cstheme="minorBidi"/>
          <w:noProof/>
          <w:sz w:val="22"/>
          <w:lang w:eastAsia="en-AU"/>
        </w:rPr>
      </w:pPr>
      <w:hyperlink w:anchor="_Toc9283332" w:history="1">
        <w:r w:rsidR="00C01B8E" w:rsidRPr="007F6896">
          <w:rPr>
            <w:rStyle w:val="Hyperlink"/>
            <w:noProof/>
          </w:rPr>
          <w:t>Scope of this Agreement</w:t>
        </w:r>
        <w:r w:rsidR="00C01B8E">
          <w:rPr>
            <w:noProof/>
            <w:webHidden/>
          </w:rPr>
          <w:tab/>
        </w:r>
        <w:r w:rsidR="00C01B8E">
          <w:rPr>
            <w:noProof/>
            <w:webHidden/>
          </w:rPr>
          <w:fldChar w:fldCharType="begin"/>
        </w:r>
        <w:r w:rsidR="00C01B8E">
          <w:rPr>
            <w:noProof/>
            <w:webHidden/>
          </w:rPr>
          <w:instrText xml:space="preserve"> PAGEREF _Toc9283332 \h </w:instrText>
        </w:r>
        <w:r w:rsidR="00C01B8E">
          <w:rPr>
            <w:noProof/>
            <w:webHidden/>
          </w:rPr>
        </w:r>
        <w:r w:rsidR="00C01B8E">
          <w:rPr>
            <w:noProof/>
            <w:webHidden/>
          </w:rPr>
          <w:fldChar w:fldCharType="separate"/>
        </w:r>
        <w:r>
          <w:rPr>
            <w:noProof/>
            <w:webHidden/>
          </w:rPr>
          <w:t>4</w:t>
        </w:r>
        <w:r w:rsidR="00C01B8E">
          <w:rPr>
            <w:noProof/>
            <w:webHidden/>
          </w:rPr>
          <w:fldChar w:fldCharType="end"/>
        </w:r>
      </w:hyperlink>
    </w:p>
    <w:p w14:paraId="58698A9C" w14:textId="46023CB4" w:rsidR="00C01B8E" w:rsidRDefault="00B023FF">
      <w:pPr>
        <w:pStyle w:val="TOC2"/>
        <w:tabs>
          <w:tab w:val="right" w:leader="dot" w:pos="8777"/>
        </w:tabs>
        <w:rPr>
          <w:rFonts w:asciiTheme="minorHAnsi" w:eastAsiaTheme="minorEastAsia" w:hAnsiTheme="minorHAnsi" w:cstheme="minorBidi"/>
          <w:noProof/>
          <w:sz w:val="22"/>
          <w:lang w:eastAsia="en-AU"/>
        </w:rPr>
      </w:pPr>
      <w:hyperlink w:anchor="_Toc9283333" w:history="1">
        <w:r w:rsidR="00C01B8E" w:rsidRPr="007F6896">
          <w:rPr>
            <w:rStyle w:val="Hyperlink"/>
            <w:noProof/>
          </w:rPr>
          <w:t>Grant Details &lt;grant number&gt;</w:t>
        </w:r>
        <w:r w:rsidR="00C01B8E">
          <w:rPr>
            <w:noProof/>
            <w:webHidden/>
          </w:rPr>
          <w:tab/>
        </w:r>
        <w:r w:rsidR="00C01B8E">
          <w:rPr>
            <w:noProof/>
            <w:webHidden/>
          </w:rPr>
          <w:fldChar w:fldCharType="begin"/>
        </w:r>
        <w:r w:rsidR="00C01B8E">
          <w:rPr>
            <w:noProof/>
            <w:webHidden/>
          </w:rPr>
          <w:instrText xml:space="preserve"> PAGEREF _Toc9283333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63F7741A" w14:textId="424E7EBB"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4" w:history="1">
        <w:r w:rsidR="00C01B8E" w:rsidRPr="007F6896">
          <w:rPr>
            <w:rStyle w:val="Hyperlink"/>
            <w:noProof/>
          </w:rPr>
          <w:t>A.</w:t>
        </w:r>
        <w:r w:rsidR="00C01B8E">
          <w:rPr>
            <w:rFonts w:asciiTheme="minorHAnsi" w:eastAsiaTheme="minorEastAsia" w:hAnsiTheme="minorHAnsi" w:cstheme="minorBidi"/>
            <w:noProof/>
            <w:sz w:val="22"/>
            <w:lang w:eastAsia="en-AU"/>
          </w:rPr>
          <w:tab/>
        </w:r>
        <w:r w:rsidR="00C01B8E" w:rsidRPr="007F6896">
          <w:rPr>
            <w:rStyle w:val="Hyperlink"/>
            <w:noProof/>
          </w:rPr>
          <w:t>Purpose of the Grant</w:t>
        </w:r>
        <w:r w:rsidR="00C01B8E">
          <w:rPr>
            <w:noProof/>
            <w:webHidden/>
          </w:rPr>
          <w:tab/>
        </w:r>
        <w:r w:rsidR="00C01B8E">
          <w:rPr>
            <w:noProof/>
            <w:webHidden/>
          </w:rPr>
          <w:fldChar w:fldCharType="begin"/>
        </w:r>
        <w:r w:rsidR="00C01B8E">
          <w:rPr>
            <w:noProof/>
            <w:webHidden/>
          </w:rPr>
          <w:instrText xml:space="preserve"> PAGEREF _Toc9283334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72DFA84" w14:textId="0BA5528F"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5" w:history="1">
        <w:r w:rsidR="00C01B8E" w:rsidRPr="007F6896">
          <w:rPr>
            <w:rStyle w:val="Hyperlink"/>
            <w:noProof/>
          </w:rPr>
          <w:t>B.</w:t>
        </w:r>
        <w:r w:rsidR="00C01B8E">
          <w:rPr>
            <w:rFonts w:asciiTheme="minorHAnsi" w:eastAsiaTheme="minorEastAsia" w:hAnsiTheme="minorHAnsi" w:cstheme="minorBidi"/>
            <w:noProof/>
            <w:sz w:val="22"/>
            <w:lang w:eastAsia="en-AU"/>
          </w:rPr>
          <w:tab/>
        </w:r>
        <w:r w:rsidR="00C01B8E" w:rsidRPr="007F6896">
          <w:rPr>
            <w:rStyle w:val="Hyperlink"/>
            <w:noProof/>
          </w:rPr>
          <w:t>Activity</w:t>
        </w:r>
        <w:r w:rsidR="00C01B8E">
          <w:rPr>
            <w:noProof/>
            <w:webHidden/>
          </w:rPr>
          <w:tab/>
        </w:r>
        <w:r w:rsidR="00C01B8E">
          <w:rPr>
            <w:noProof/>
            <w:webHidden/>
          </w:rPr>
          <w:fldChar w:fldCharType="begin"/>
        </w:r>
        <w:r w:rsidR="00C01B8E">
          <w:rPr>
            <w:noProof/>
            <w:webHidden/>
          </w:rPr>
          <w:instrText xml:space="preserve"> PAGEREF _Toc9283335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9F0511A" w14:textId="66E61019"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6" w:history="1">
        <w:r w:rsidR="00C01B8E" w:rsidRPr="007F6896">
          <w:rPr>
            <w:rStyle w:val="Hyperlink"/>
            <w:noProof/>
          </w:rPr>
          <w:t>C.</w:t>
        </w:r>
        <w:r w:rsidR="00C01B8E">
          <w:rPr>
            <w:rFonts w:asciiTheme="minorHAnsi" w:eastAsiaTheme="minorEastAsia" w:hAnsiTheme="minorHAnsi" w:cstheme="minorBidi"/>
            <w:noProof/>
            <w:sz w:val="22"/>
            <w:lang w:eastAsia="en-AU"/>
          </w:rPr>
          <w:tab/>
        </w:r>
        <w:r w:rsidR="00C01B8E" w:rsidRPr="007F6896">
          <w:rPr>
            <w:rStyle w:val="Hyperlink"/>
            <w:noProof/>
          </w:rPr>
          <w:t>Duration of the Grant</w:t>
        </w:r>
        <w:r w:rsidR="00C01B8E">
          <w:rPr>
            <w:noProof/>
            <w:webHidden/>
          </w:rPr>
          <w:tab/>
        </w:r>
        <w:r w:rsidR="00C01B8E">
          <w:rPr>
            <w:noProof/>
            <w:webHidden/>
          </w:rPr>
          <w:fldChar w:fldCharType="begin"/>
        </w:r>
        <w:r w:rsidR="00C01B8E">
          <w:rPr>
            <w:noProof/>
            <w:webHidden/>
          </w:rPr>
          <w:instrText xml:space="preserve"> PAGEREF _Toc9283336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0364204D" w14:textId="7C1A2D51"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7" w:history="1">
        <w:r w:rsidR="00C01B8E" w:rsidRPr="007F6896">
          <w:rPr>
            <w:rStyle w:val="Hyperlink"/>
            <w:noProof/>
          </w:rPr>
          <w:t>D.</w:t>
        </w:r>
        <w:r w:rsidR="00C01B8E">
          <w:rPr>
            <w:rFonts w:asciiTheme="minorHAnsi" w:eastAsiaTheme="minorEastAsia" w:hAnsiTheme="minorHAnsi" w:cstheme="minorBidi"/>
            <w:noProof/>
            <w:sz w:val="22"/>
            <w:lang w:eastAsia="en-AU"/>
          </w:rPr>
          <w:tab/>
        </w:r>
        <w:r w:rsidR="00C01B8E" w:rsidRPr="007F6896">
          <w:rPr>
            <w:rStyle w:val="Hyperlink"/>
            <w:noProof/>
          </w:rPr>
          <w:t>Payment of the Grant</w:t>
        </w:r>
        <w:r w:rsidR="00C01B8E">
          <w:rPr>
            <w:noProof/>
            <w:webHidden/>
          </w:rPr>
          <w:tab/>
        </w:r>
        <w:r w:rsidR="00C01B8E">
          <w:rPr>
            <w:noProof/>
            <w:webHidden/>
          </w:rPr>
          <w:fldChar w:fldCharType="begin"/>
        </w:r>
        <w:r w:rsidR="00C01B8E">
          <w:rPr>
            <w:noProof/>
            <w:webHidden/>
          </w:rPr>
          <w:instrText xml:space="preserve"> PAGEREF _Toc9283337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3337D2E2" w14:textId="0300181B"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8" w:history="1">
        <w:r w:rsidR="00C01B8E" w:rsidRPr="007F6896">
          <w:rPr>
            <w:rStyle w:val="Hyperlink"/>
            <w:noProof/>
          </w:rPr>
          <w:t>E.</w:t>
        </w:r>
        <w:r w:rsidR="00C01B8E">
          <w:rPr>
            <w:rFonts w:asciiTheme="minorHAnsi" w:eastAsiaTheme="minorEastAsia" w:hAnsiTheme="minorHAnsi" w:cstheme="minorBidi"/>
            <w:noProof/>
            <w:sz w:val="22"/>
            <w:lang w:eastAsia="en-AU"/>
          </w:rPr>
          <w:tab/>
        </w:r>
        <w:r w:rsidR="00C01B8E" w:rsidRPr="007F6896">
          <w:rPr>
            <w:rStyle w:val="Hyperlink"/>
            <w:noProof/>
          </w:rPr>
          <w:t>Reporting</w:t>
        </w:r>
        <w:r w:rsidR="00C01B8E">
          <w:rPr>
            <w:noProof/>
            <w:webHidden/>
          </w:rPr>
          <w:tab/>
        </w:r>
        <w:r w:rsidR="00C01B8E">
          <w:rPr>
            <w:noProof/>
            <w:webHidden/>
          </w:rPr>
          <w:fldChar w:fldCharType="begin"/>
        </w:r>
        <w:r w:rsidR="00C01B8E">
          <w:rPr>
            <w:noProof/>
            <w:webHidden/>
          </w:rPr>
          <w:instrText xml:space="preserve"> PAGEREF _Toc9283338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7FA208AE" w14:textId="3F553416"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39" w:history="1">
        <w:r w:rsidR="00C01B8E" w:rsidRPr="007F6896">
          <w:rPr>
            <w:rStyle w:val="Hyperlink"/>
            <w:noProof/>
          </w:rPr>
          <w:t>F.</w:t>
        </w:r>
        <w:r w:rsidR="00C01B8E">
          <w:rPr>
            <w:rFonts w:asciiTheme="minorHAnsi" w:eastAsiaTheme="minorEastAsia" w:hAnsiTheme="minorHAnsi" w:cstheme="minorBidi"/>
            <w:noProof/>
            <w:sz w:val="22"/>
            <w:lang w:eastAsia="en-AU"/>
          </w:rPr>
          <w:tab/>
        </w:r>
        <w:r w:rsidR="00C01B8E" w:rsidRPr="007F6896">
          <w:rPr>
            <w:rStyle w:val="Hyperlink"/>
            <w:noProof/>
          </w:rPr>
          <w:t>Party representatives and address for notices</w:t>
        </w:r>
        <w:r w:rsidR="00C01B8E">
          <w:rPr>
            <w:noProof/>
            <w:webHidden/>
          </w:rPr>
          <w:tab/>
        </w:r>
        <w:r w:rsidR="00C01B8E">
          <w:rPr>
            <w:noProof/>
            <w:webHidden/>
          </w:rPr>
          <w:fldChar w:fldCharType="begin"/>
        </w:r>
        <w:r w:rsidR="00C01B8E">
          <w:rPr>
            <w:noProof/>
            <w:webHidden/>
          </w:rPr>
          <w:instrText xml:space="preserve"> PAGEREF _Toc9283339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06340096" w14:textId="40879C6F" w:rsidR="00C01B8E" w:rsidRDefault="00B023FF">
      <w:pPr>
        <w:pStyle w:val="TOC3"/>
        <w:tabs>
          <w:tab w:val="left" w:pos="600"/>
          <w:tab w:val="right" w:leader="dot" w:pos="8777"/>
        </w:tabs>
        <w:rPr>
          <w:rFonts w:asciiTheme="minorHAnsi" w:eastAsiaTheme="minorEastAsia" w:hAnsiTheme="minorHAnsi" w:cstheme="minorBidi"/>
          <w:noProof/>
          <w:sz w:val="22"/>
          <w:lang w:eastAsia="en-AU"/>
        </w:rPr>
      </w:pPr>
      <w:hyperlink w:anchor="_Toc9283340" w:history="1">
        <w:r w:rsidR="00C01B8E" w:rsidRPr="007F6896">
          <w:rPr>
            <w:rStyle w:val="Hyperlink"/>
            <w:noProof/>
          </w:rPr>
          <w:t>G.</w:t>
        </w:r>
        <w:r w:rsidR="00C01B8E">
          <w:rPr>
            <w:rFonts w:asciiTheme="minorHAnsi" w:eastAsiaTheme="minorEastAsia" w:hAnsiTheme="minorHAnsi" w:cstheme="minorBidi"/>
            <w:noProof/>
            <w:sz w:val="22"/>
            <w:lang w:eastAsia="en-AU"/>
          </w:rPr>
          <w:tab/>
        </w:r>
        <w:r w:rsidR="00C01B8E" w:rsidRPr="007F6896">
          <w:rPr>
            <w:rStyle w:val="Hyperlink"/>
            <w:noProof/>
          </w:rPr>
          <w:t>Activity Material</w:t>
        </w:r>
        <w:r w:rsidR="00C01B8E">
          <w:rPr>
            <w:noProof/>
            <w:webHidden/>
          </w:rPr>
          <w:tab/>
        </w:r>
        <w:r w:rsidR="00C01B8E">
          <w:rPr>
            <w:noProof/>
            <w:webHidden/>
          </w:rPr>
          <w:fldChar w:fldCharType="begin"/>
        </w:r>
        <w:r w:rsidR="00C01B8E">
          <w:rPr>
            <w:noProof/>
            <w:webHidden/>
          </w:rPr>
          <w:instrText xml:space="preserve"> PAGEREF _Toc9283340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14073A42" w14:textId="0146EB66" w:rsidR="00C01B8E" w:rsidRDefault="00B023FF">
      <w:pPr>
        <w:pStyle w:val="TOC2"/>
        <w:tabs>
          <w:tab w:val="right" w:leader="dot" w:pos="8777"/>
        </w:tabs>
        <w:rPr>
          <w:rFonts w:asciiTheme="minorHAnsi" w:eastAsiaTheme="minorEastAsia" w:hAnsiTheme="minorHAnsi" w:cstheme="minorBidi"/>
          <w:noProof/>
          <w:sz w:val="22"/>
          <w:lang w:eastAsia="en-AU"/>
        </w:rPr>
      </w:pPr>
      <w:hyperlink w:anchor="_Toc9283341" w:history="1">
        <w:r w:rsidR="00C01B8E" w:rsidRPr="007F6896">
          <w:rPr>
            <w:rStyle w:val="Hyperlink"/>
            <w:noProof/>
          </w:rPr>
          <w:t>Supplementary Terms</w:t>
        </w:r>
        <w:r w:rsidR="00C01B8E">
          <w:rPr>
            <w:noProof/>
            <w:webHidden/>
          </w:rPr>
          <w:tab/>
        </w:r>
        <w:r w:rsidR="00C01B8E">
          <w:rPr>
            <w:noProof/>
            <w:webHidden/>
          </w:rPr>
          <w:fldChar w:fldCharType="begin"/>
        </w:r>
        <w:r w:rsidR="00C01B8E">
          <w:rPr>
            <w:noProof/>
            <w:webHidden/>
          </w:rPr>
          <w:instrText xml:space="preserve"> PAGEREF _Toc9283341 \h </w:instrText>
        </w:r>
        <w:r w:rsidR="00C01B8E">
          <w:rPr>
            <w:noProof/>
            <w:webHidden/>
          </w:rPr>
        </w:r>
        <w:r w:rsidR="00C01B8E">
          <w:rPr>
            <w:noProof/>
            <w:webHidden/>
          </w:rPr>
          <w:fldChar w:fldCharType="separate"/>
        </w:r>
        <w:r>
          <w:rPr>
            <w:noProof/>
            <w:webHidden/>
          </w:rPr>
          <w:t>8</w:t>
        </w:r>
        <w:r w:rsidR="00C01B8E">
          <w:rPr>
            <w:noProof/>
            <w:webHidden/>
          </w:rPr>
          <w:fldChar w:fldCharType="end"/>
        </w:r>
      </w:hyperlink>
    </w:p>
    <w:p w14:paraId="7452BF8E" w14:textId="4EF22A48" w:rsidR="00C01B8E" w:rsidRDefault="00B023FF">
      <w:pPr>
        <w:pStyle w:val="TOC2"/>
        <w:tabs>
          <w:tab w:val="right" w:leader="dot" w:pos="8777"/>
        </w:tabs>
        <w:rPr>
          <w:rFonts w:asciiTheme="minorHAnsi" w:eastAsiaTheme="minorEastAsia" w:hAnsiTheme="minorHAnsi" w:cstheme="minorBidi"/>
          <w:noProof/>
          <w:sz w:val="22"/>
          <w:lang w:eastAsia="en-AU"/>
        </w:rPr>
      </w:pPr>
      <w:hyperlink w:anchor="_Toc9283342" w:history="1">
        <w:r w:rsidR="00C01B8E" w:rsidRPr="007F6896">
          <w:rPr>
            <w:rStyle w:val="Hyperlink"/>
            <w:noProof/>
          </w:rPr>
          <w:t>Schedule 1: Commonwealth Standard Grant Conditions</w:t>
        </w:r>
        <w:r w:rsidR="00C01B8E">
          <w:rPr>
            <w:noProof/>
            <w:webHidden/>
          </w:rPr>
          <w:tab/>
        </w:r>
        <w:r w:rsidR="00C01B8E">
          <w:rPr>
            <w:noProof/>
            <w:webHidden/>
          </w:rPr>
          <w:fldChar w:fldCharType="begin"/>
        </w:r>
        <w:r w:rsidR="00C01B8E">
          <w:rPr>
            <w:noProof/>
            <w:webHidden/>
          </w:rPr>
          <w:instrText xml:space="preserve"> PAGEREF _Toc9283342 \h </w:instrText>
        </w:r>
        <w:r w:rsidR="00C01B8E">
          <w:rPr>
            <w:noProof/>
            <w:webHidden/>
          </w:rPr>
        </w:r>
        <w:r w:rsidR="00C01B8E">
          <w:rPr>
            <w:noProof/>
            <w:webHidden/>
          </w:rPr>
          <w:fldChar w:fldCharType="separate"/>
        </w:r>
        <w:r>
          <w:rPr>
            <w:noProof/>
            <w:webHidden/>
          </w:rPr>
          <w:t>18</w:t>
        </w:r>
        <w:r w:rsidR="00C01B8E">
          <w:rPr>
            <w:noProof/>
            <w:webHidden/>
          </w:rPr>
          <w:fldChar w:fldCharType="end"/>
        </w:r>
      </w:hyperlink>
    </w:p>
    <w:p w14:paraId="258B92AA" w14:textId="132126C1" w:rsidR="00C01B8E" w:rsidRDefault="00B023FF">
      <w:pPr>
        <w:pStyle w:val="TOC2"/>
        <w:tabs>
          <w:tab w:val="right" w:leader="dot" w:pos="8777"/>
        </w:tabs>
        <w:rPr>
          <w:rFonts w:asciiTheme="minorHAnsi" w:eastAsiaTheme="minorEastAsia" w:hAnsiTheme="minorHAnsi" w:cstheme="minorBidi"/>
          <w:noProof/>
          <w:sz w:val="22"/>
          <w:lang w:eastAsia="en-AU"/>
        </w:rPr>
      </w:pPr>
      <w:hyperlink w:anchor="_Toc9283343" w:history="1">
        <w:r w:rsidR="00C01B8E" w:rsidRPr="007F6896">
          <w:rPr>
            <w:rStyle w:val="Hyperlink"/>
            <w:noProof/>
          </w:rPr>
          <w:t>Signatures</w:t>
        </w:r>
        <w:r w:rsidR="00C01B8E">
          <w:rPr>
            <w:noProof/>
            <w:webHidden/>
          </w:rPr>
          <w:tab/>
        </w:r>
        <w:r w:rsidR="00C01B8E">
          <w:rPr>
            <w:noProof/>
            <w:webHidden/>
          </w:rPr>
          <w:fldChar w:fldCharType="begin"/>
        </w:r>
        <w:r w:rsidR="00C01B8E">
          <w:rPr>
            <w:noProof/>
            <w:webHidden/>
          </w:rPr>
          <w:instrText xml:space="preserve"> PAGEREF _Toc9283343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768642C5" w14:textId="00EAF4C5" w:rsidR="00C01B8E" w:rsidRDefault="00B023FF">
      <w:pPr>
        <w:pStyle w:val="TOC3"/>
        <w:tabs>
          <w:tab w:val="right" w:leader="dot" w:pos="8777"/>
        </w:tabs>
        <w:rPr>
          <w:rFonts w:asciiTheme="minorHAnsi" w:eastAsiaTheme="minorEastAsia" w:hAnsiTheme="minorHAnsi" w:cstheme="minorBidi"/>
          <w:noProof/>
          <w:sz w:val="22"/>
          <w:lang w:eastAsia="en-AU"/>
        </w:rPr>
      </w:pPr>
      <w:hyperlink w:anchor="_Toc9283344" w:history="1">
        <w:r w:rsidR="00C01B8E" w:rsidRPr="007F6896">
          <w:rPr>
            <w:rStyle w:val="Hyperlink"/>
            <w:noProof/>
          </w:rPr>
          <w:t>Commonwealth</w:t>
        </w:r>
        <w:r w:rsidR="00C01B8E">
          <w:rPr>
            <w:noProof/>
            <w:webHidden/>
          </w:rPr>
          <w:tab/>
        </w:r>
        <w:r w:rsidR="00C01B8E">
          <w:rPr>
            <w:noProof/>
            <w:webHidden/>
          </w:rPr>
          <w:fldChar w:fldCharType="begin"/>
        </w:r>
        <w:r w:rsidR="00C01B8E">
          <w:rPr>
            <w:noProof/>
            <w:webHidden/>
          </w:rPr>
          <w:instrText xml:space="preserve"> PAGEREF _Toc9283344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17BC768E" w14:textId="78F73AFA" w:rsidR="00C01B8E" w:rsidRDefault="00B023FF">
      <w:pPr>
        <w:pStyle w:val="TOC3"/>
        <w:tabs>
          <w:tab w:val="right" w:leader="dot" w:pos="8777"/>
        </w:tabs>
        <w:rPr>
          <w:rFonts w:asciiTheme="minorHAnsi" w:eastAsiaTheme="minorEastAsia" w:hAnsiTheme="minorHAnsi" w:cstheme="minorBidi"/>
          <w:noProof/>
          <w:sz w:val="22"/>
          <w:lang w:eastAsia="en-AU"/>
        </w:rPr>
      </w:pPr>
      <w:hyperlink w:anchor="_Toc9283345" w:history="1">
        <w:r w:rsidR="00C01B8E" w:rsidRPr="007F6896">
          <w:rPr>
            <w:rStyle w:val="Hyperlink"/>
            <w:noProof/>
          </w:rPr>
          <w:t>Grantee</w:t>
        </w:r>
        <w:r w:rsidR="00C01B8E">
          <w:rPr>
            <w:noProof/>
            <w:webHidden/>
          </w:rPr>
          <w:tab/>
        </w:r>
        <w:r w:rsidR="00C01B8E">
          <w:rPr>
            <w:noProof/>
            <w:webHidden/>
          </w:rPr>
          <w:fldChar w:fldCharType="begin"/>
        </w:r>
        <w:r w:rsidR="00C01B8E">
          <w:rPr>
            <w:noProof/>
            <w:webHidden/>
          </w:rPr>
          <w:instrText xml:space="preserve"> PAGEREF _Toc9283345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341CEA25" w14:textId="3D74BA1A" w:rsidR="00C01B8E" w:rsidRDefault="00B023FF">
      <w:pPr>
        <w:pStyle w:val="TOC2"/>
        <w:tabs>
          <w:tab w:val="right" w:leader="dot" w:pos="8777"/>
        </w:tabs>
        <w:rPr>
          <w:rFonts w:asciiTheme="minorHAnsi" w:eastAsiaTheme="minorEastAsia" w:hAnsiTheme="minorHAnsi" w:cstheme="minorBidi"/>
          <w:noProof/>
          <w:sz w:val="22"/>
          <w:lang w:eastAsia="en-AU"/>
        </w:rPr>
      </w:pPr>
      <w:hyperlink w:anchor="_Toc9283346" w:history="1">
        <w:r w:rsidR="00C01B8E" w:rsidRPr="007F6896">
          <w:rPr>
            <w:rStyle w:val="Hyperlink"/>
            <w:noProof/>
          </w:rPr>
          <w:t>Schedule 2 Reporting requirements</w:t>
        </w:r>
        <w:r w:rsidR="00C01B8E">
          <w:rPr>
            <w:noProof/>
            <w:webHidden/>
          </w:rPr>
          <w:tab/>
        </w:r>
        <w:r w:rsidR="00C01B8E">
          <w:rPr>
            <w:noProof/>
            <w:webHidden/>
          </w:rPr>
          <w:fldChar w:fldCharType="begin"/>
        </w:r>
        <w:r w:rsidR="00C01B8E">
          <w:rPr>
            <w:noProof/>
            <w:webHidden/>
          </w:rPr>
          <w:instrText xml:space="preserve"> PAGEREF _Toc9283346 \h </w:instrText>
        </w:r>
        <w:r w:rsidR="00C01B8E">
          <w:rPr>
            <w:noProof/>
            <w:webHidden/>
          </w:rPr>
        </w:r>
        <w:r w:rsidR="00C01B8E">
          <w:rPr>
            <w:noProof/>
            <w:webHidden/>
          </w:rPr>
          <w:fldChar w:fldCharType="separate"/>
        </w:r>
        <w:r>
          <w:rPr>
            <w:noProof/>
            <w:webHidden/>
          </w:rPr>
          <w:t>29</w:t>
        </w:r>
        <w:r w:rsidR="00C01B8E">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A595E98" w:rsidR="00CB69E0" w:rsidRPr="00D43373" w:rsidRDefault="00EE0CB6" w:rsidP="00CB69E0">
      <w:pPr>
        <w:pStyle w:val="Heading2"/>
      </w:pPr>
      <w:bookmarkStart w:id="7" w:name="_Toc9283329"/>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9283330"/>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9283331"/>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9283332"/>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9283333"/>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9283334"/>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86A6AAC" w:rsidR="00823E0A" w:rsidRPr="004117DA" w:rsidRDefault="00823E0A" w:rsidP="00823E0A">
      <w:r w:rsidRPr="004117DA">
        <w:t xml:space="preserve">This MRFF investment is guided by the Australian Medical Research and Innovation Strategy 2021-2026 (the Strategy) and related set of Australian Medical Research and Innovation Priorities </w:t>
      </w:r>
      <w:r w:rsidR="007C793F" w:rsidRPr="004117DA">
        <w:t>202</w:t>
      </w:r>
      <w:r w:rsidR="007C793F">
        <w:t>2</w:t>
      </w:r>
      <w:r w:rsidRPr="004117DA">
        <w:t>-202</w:t>
      </w:r>
      <w:r w:rsidR="007C793F">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9283335"/>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9283336"/>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9283337"/>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DEB6288"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B023FF">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9283338"/>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9283339"/>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9283340"/>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9283341"/>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964A100"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w:t>
      </w:r>
      <w:r w:rsidRPr="003703BB">
        <w:rPr>
          <w:i/>
          <w:lang w:eastAsia="en-AU"/>
        </w:rPr>
        <w:t xml:space="preserve">Research </w:t>
      </w:r>
      <w:r w:rsidRPr="003703BB">
        <w:rPr>
          <w:lang w:eastAsia="en-AU"/>
        </w:rPr>
        <w:t xml:space="preserve">(available at: </w:t>
      </w:r>
      <w:hyperlink r:id="rId18" w:history="1">
        <w:r w:rsidR="00962127" w:rsidRPr="003703BB">
          <w:rPr>
            <w:rStyle w:val="Hyperlink"/>
            <w:lang w:eastAsia="en-AU"/>
          </w:rPr>
          <w:t>https://www.arc.gov.au/about-arc/program-policies/national-principles-intellectual-property-management-publicly-funded-research</w:t>
        </w:r>
      </w:hyperlink>
      <w:r w:rsidRPr="003703BB">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lastRenderedPageBreak/>
              <w:t xml:space="preserve">an apprehended violence or protection order made against the </w:t>
            </w:r>
            <w:proofErr w:type="gramStart"/>
            <w:r w:rsidRPr="00C32302">
              <w:t>person;</w:t>
            </w:r>
            <w:proofErr w:type="gramEnd"/>
          </w:p>
          <w:p w14:paraId="0FBB04F0" w14:textId="77777777" w:rsidR="001E0426" w:rsidRPr="00C32302" w:rsidRDefault="001E0426" w:rsidP="001E0426">
            <w:pPr>
              <w:pStyle w:val="ListNumber3"/>
              <w:numPr>
                <w:ilvl w:val="2"/>
                <w:numId w:val="15"/>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1E0426">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 xml:space="preserve">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B023FF"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B023FF"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B023FF"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B023FF"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lastRenderedPageBreak/>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9283342"/>
      <w:r>
        <w:lastRenderedPageBreak/>
        <w:t>Schedule 1</w:t>
      </w:r>
      <w:bookmarkStart w:id="34" w:name="_Hlk116475151"/>
      <w:r>
        <w:t xml:space="preserve">: </w:t>
      </w:r>
      <w:r w:rsidR="0083039E" w:rsidRPr="00D43373">
        <w:t>Commonwealth Standard Grant Conditions</w:t>
      </w:r>
      <w:bookmarkEnd w:id="33"/>
      <w:bookmarkEnd w:id="34"/>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duties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 xml:space="preserve">are registered for GST </w:t>
      </w:r>
      <w:proofErr w:type="gramStart"/>
      <w:r w:rsidR="0083039E" w:rsidRPr="00D43373">
        <w:t>purposes;</w:t>
      </w:r>
      <w:bookmarkEnd w:id="46"/>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178AC073" w14:textId="77777777" w:rsidR="004E3F6A" w:rsidRDefault="00274D8B" w:rsidP="002C1D81">
      <w:r>
        <w:t>10.2</w:t>
      </w:r>
      <w:r>
        <w:tab/>
      </w:r>
      <w:r w:rsidRPr="004E3F6A">
        <w:t>Within 90 days after the Activity Completion Date, the Grantee agrees to provide the Commonwealth with an independently audited financial acquittal report verifying that the Grant has been spent in accordance with this Agreement.</w:t>
      </w:r>
    </w:p>
    <w:p w14:paraId="7BDE58F7" w14:textId="4105B3AD"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0" w:name="_TOC_250010"/>
      <w:bookmarkEnd w:id="50"/>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1" w:name="_TOC_250009"/>
      <w:r w:rsidRPr="00D43373">
        <w:t xml:space="preserve">Record </w:t>
      </w:r>
      <w:bookmarkEnd w:id="51"/>
      <w:r w:rsidRPr="00D43373">
        <w:t>keeping</w:t>
      </w:r>
    </w:p>
    <w:p w14:paraId="147A6A13" w14:textId="1EDB7087" w:rsidR="0083039E" w:rsidRPr="00D43373" w:rsidRDefault="00775F1C" w:rsidP="002C1D81">
      <w:bookmarkStart w:id="52" w:name="_Ref480366749"/>
      <w:r>
        <w:t>12.1</w:t>
      </w:r>
      <w:r>
        <w:tab/>
      </w:r>
      <w:r w:rsidR="0083039E" w:rsidRPr="00D43373">
        <w:t xml:space="preserve">The Grantee agrees to </w:t>
      </w:r>
      <w:r w:rsidR="00D919F7">
        <w:t xml:space="preserve">keep </w:t>
      </w:r>
      <w:r w:rsidR="0083039E" w:rsidRPr="00D43373">
        <w:t>financial accounts and other records that:</w:t>
      </w:r>
      <w:bookmarkEnd w:id="52"/>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3" w:name="_TOC_250008"/>
      <w:bookmarkEnd w:id="53"/>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4" w:name="_Ref477972885"/>
      <w:r>
        <w:t>13.1</w:t>
      </w:r>
      <w:r>
        <w:tab/>
      </w:r>
      <w:r w:rsidR="0083039E" w:rsidRPr="00D43373">
        <w:t>The Grantee agrees to provide the Reporting Material specified in the Grant Details to the Commonwealth.</w:t>
      </w:r>
      <w:bookmarkEnd w:id="54"/>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5" w:name="_TOC_250007"/>
      <w:bookmarkEnd w:id="55"/>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6" w:name="_TOC_250006"/>
      <w:bookmarkEnd w:id="56"/>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7" w:name="_TOC_250005"/>
      <w:bookmarkEnd w:id="57"/>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8" w:name="_TOC_250004"/>
      <w:r w:rsidRPr="00D43373">
        <w:t xml:space="preserve">Intellectual </w:t>
      </w:r>
      <w:bookmarkEnd w:id="58"/>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59"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59"/>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0" w:name="_TOC_250003"/>
      <w:bookmarkStart w:id="61" w:name="_Ref477880989"/>
      <w:r w:rsidRPr="00D43373">
        <w:t xml:space="preserve">Dispute </w:t>
      </w:r>
      <w:bookmarkEnd w:id="60"/>
      <w:r w:rsidRPr="00D43373">
        <w:t>resolution</w:t>
      </w:r>
      <w:bookmarkEnd w:id="61"/>
    </w:p>
    <w:p w14:paraId="696EC30B" w14:textId="4689818A" w:rsidR="0083039E" w:rsidRPr="00D43373" w:rsidRDefault="00033F93" w:rsidP="002C1D81">
      <w:bookmarkStart w:id="62"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2"/>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3" w:name="_Ref477883899"/>
      <w:r>
        <w:t>18.3</w:t>
      </w:r>
      <w:r>
        <w:tab/>
      </w:r>
      <w:r w:rsidR="0083039E" w:rsidRPr="00D43373">
        <w:t>The Parties may agree to suspend performance of the Agreement pending resolution of the dispute.</w:t>
      </w:r>
      <w:bookmarkEnd w:id="63"/>
    </w:p>
    <w:p w14:paraId="32CFB9F6" w14:textId="134D6E24" w:rsidR="0083039E" w:rsidRPr="00D43373" w:rsidRDefault="00033F93" w:rsidP="002C1D81">
      <w:bookmarkStart w:id="64"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4"/>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5" w:name="_TOC_250002"/>
      <w:bookmarkStart w:id="66" w:name="_Ref477956634"/>
      <w:r w:rsidRPr="00D43373">
        <w:t xml:space="preserve">Reduction, Suspension and </w:t>
      </w:r>
      <w:bookmarkEnd w:id="65"/>
      <w:r w:rsidRPr="00D43373">
        <w:t>Termination</w:t>
      </w:r>
      <w:bookmarkEnd w:id="66"/>
    </w:p>
    <w:p w14:paraId="78DCE29F" w14:textId="1C84EA93" w:rsidR="0083039E" w:rsidRPr="00033F93" w:rsidRDefault="00033F93" w:rsidP="002C1D81">
      <w:pPr>
        <w:rPr>
          <w:b/>
        </w:rPr>
      </w:pPr>
      <w:bookmarkStart w:id="67" w:name="_Ref477884566"/>
      <w:r w:rsidRPr="00033F93">
        <w:rPr>
          <w:b/>
        </w:rPr>
        <w:t>19.1</w:t>
      </w:r>
      <w:r w:rsidRPr="00033F93">
        <w:rPr>
          <w:b/>
        </w:rPr>
        <w:tab/>
      </w:r>
      <w:r w:rsidR="0083039E" w:rsidRPr="00033F93">
        <w:rPr>
          <w:b/>
        </w:rPr>
        <w:t>Reduction in scope of agreement for fault</w:t>
      </w:r>
      <w:bookmarkEnd w:id="67"/>
    </w:p>
    <w:p w14:paraId="4CEEF65B" w14:textId="561CAC53" w:rsidR="0083039E" w:rsidRPr="00D43373" w:rsidRDefault="00097B93" w:rsidP="002C1D81">
      <w:bookmarkStart w:id="68"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8"/>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69" w:name="_Ref477884612"/>
      <w:r w:rsidRPr="00033F93">
        <w:rPr>
          <w:b/>
        </w:rPr>
        <w:t>19.2</w:t>
      </w:r>
      <w:r w:rsidRPr="00033F93">
        <w:rPr>
          <w:b/>
        </w:rPr>
        <w:tab/>
      </w:r>
      <w:r w:rsidR="0083039E" w:rsidRPr="00033F93">
        <w:rPr>
          <w:b/>
        </w:rPr>
        <w:t>Suspension</w:t>
      </w:r>
      <w:bookmarkEnd w:id="69"/>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0" w:name="_Ref477884587"/>
      <w:r>
        <w:t>19.3</w:t>
      </w:r>
      <w:r>
        <w:tab/>
      </w:r>
      <w:r w:rsidR="0083039E" w:rsidRPr="008A5AEF">
        <w:t>Termination for fault</w:t>
      </w:r>
      <w:bookmarkEnd w:id="70"/>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1" w:name="_TOC_250001"/>
      <w:bookmarkStart w:id="72" w:name="_Ref480366765"/>
      <w:r w:rsidRPr="00D43373">
        <w:t xml:space="preserve">Cancellation or reduction for </w:t>
      </w:r>
      <w:bookmarkEnd w:id="71"/>
      <w:r w:rsidRPr="00D43373">
        <w:t>convenience</w:t>
      </w:r>
      <w:bookmarkEnd w:id="72"/>
    </w:p>
    <w:p w14:paraId="07080144" w14:textId="61133F84" w:rsidR="0083039E" w:rsidRPr="00D43373" w:rsidRDefault="005E2CB6" w:rsidP="002C1D81">
      <w:bookmarkStart w:id="73" w:name="_Ref477884711"/>
      <w:r>
        <w:t>20.1</w:t>
      </w:r>
      <w:r>
        <w:tab/>
      </w:r>
      <w:r w:rsidR="0083039E" w:rsidRPr="00D43373">
        <w:t>The Commonwealth may cancel or reduce the scope of this Agreement by notice, due to:</w:t>
      </w:r>
      <w:bookmarkEnd w:id="73"/>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4" w:name="_TOC_250000"/>
      <w:bookmarkEnd w:id="74"/>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406428">
      <w:pPr>
        <w:pStyle w:val="ListBullet2"/>
        <w:numPr>
          <w:ilvl w:val="1"/>
          <w:numId w:val="17"/>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5" w:name="_Toc9283343"/>
      <w:r w:rsidRPr="00D43373">
        <w:lastRenderedPageBreak/>
        <w:t>Signatures</w:t>
      </w:r>
      <w:bookmarkEnd w:id="75"/>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6" w:name="_Toc499737085"/>
      <w:bookmarkStart w:id="77" w:name="_Toc499737323"/>
      <w:bookmarkStart w:id="78" w:name="_Toc9283344"/>
      <w:r>
        <w:t>Commonwealth</w:t>
      </w:r>
      <w:bookmarkEnd w:id="76"/>
      <w:bookmarkEnd w:id="77"/>
      <w:bookmarkEnd w:id="78"/>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79" w:name="_Toc499737086"/>
      <w:bookmarkStart w:id="80" w:name="_Toc499737324"/>
      <w:bookmarkStart w:id="81" w:name="_Toc514071155"/>
      <w:bookmarkStart w:id="82" w:name="_Toc9283345"/>
      <w:bookmarkEnd w:id="79"/>
      <w:bookmarkEnd w:id="80"/>
      <w:r>
        <w:t>Grantee</w:t>
      </w:r>
      <w:bookmarkEnd w:id="81"/>
      <w:bookmarkEnd w:id="82"/>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3" w:name="_Toc9283346"/>
      <w:r w:rsidRPr="00D43373">
        <w:lastRenderedPageBreak/>
        <w:t xml:space="preserve">Schedule </w:t>
      </w:r>
      <w:r w:rsidR="00EF4D29">
        <w:t>2</w:t>
      </w:r>
      <w:r w:rsidRPr="00D43373">
        <w:t xml:space="preserve"> Reporting </w:t>
      </w:r>
      <w:r w:rsidR="00825E9C">
        <w:t>requirements</w:t>
      </w:r>
      <w:bookmarkEnd w:id="83"/>
    </w:p>
    <w:p w14:paraId="12894164" w14:textId="41B02245" w:rsidR="00106835" w:rsidRDefault="00106835" w:rsidP="00D77BE3">
      <w:pPr>
        <w:pStyle w:val="Heading3schedule2"/>
      </w:pPr>
      <w:bookmarkStart w:id="84" w:name="_Toc436041538"/>
      <w:bookmarkStart w:id="85" w:name="_Toc448909688"/>
      <w:r w:rsidRPr="00D43373">
        <w:t>Appendix 1</w:t>
      </w:r>
      <w:bookmarkEnd w:id="84"/>
      <w:bookmarkEnd w:id="85"/>
    </w:p>
    <w:p w14:paraId="23D2942A" w14:textId="73F8B7FD" w:rsidR="00D05467" w:rsidRPr="004117DA" w:rsidRDefault="00D05467" w:rsidP="004117DA">
      <w:pPr>
        <w:pStyle w:val="ListBullet3"/>
        <w:numPr>
          <w:ilvl w:val="0"/>
          <w:numId w:val="0"/>
        </w:numPr>
        <w:rPr>
          <w:rFonts w:cs="Arial"/>
          <w:iCs/>
          <w:szCs w:val="20"/>
        </w:rPr>
      </w:pPr>
      <w:bookmarkStart w:id="86"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6"/>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7" w:name="_Toc436041542"/>
      <w:bookmarkStart w:id="88"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901431">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7"/>
      <w:bookmarkEnd w:id="88"/>
    </w:p>
    <w:sectPr w:rsidR="006509A5"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01431" w:rsidRDefault="00901431" w:rsidP="00685263">
      <w:pPr>
        <w:spacing w:after="0" w:line="240" w:lineRule="auto"/>
      </w:pPr>
      <w:r>
        <w:separator/>
      </w:r>
    </w:p>
  </w:endnote>
  <w:endnote w:type="continuationSeparator" w:id="0">
    <w:p w14:paraId="5EA8E4B5" w14:textId="77777777" w:rsidR="00901431" w:rsidRDefault="00901431" w:rsidP="00685263">
      <w:pPr>
        <w:spacing w:after="0" w:line="240" w:lineRule="auto"/>
      </w:pPr>
      <w:r>
        <w:continuationSeparator/>
      </w:r>
    </w:p>
  </w:endnote>
  <w:endnote w:type="continuationNotice" w:id="1">
    <w:p w14:paraId="0A9EA314" w14:textId="77777777" w:rsidR="00901431" w:rsidRDefault="009014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901431" w:rsidRDefault="00901431" w:rsidP="007B575F">
        <w:pPr>
          <w:pStyle w:val="Footer"/>
          <w:tabs>
            <w:tab w:val="clear" w:pos="3647"/>
            <w:tab w:val="clear" w:pos="4513"/>
            <w:tab w:val="center" w:pos="6804"/>
          </w:tabs>
        </w:pPr>
        <w:r>
          <w:t>&lt;Grant opportunity name&gt;</w:t>
        </w:r>
      </w:p>
    </w:sdtContent>
  </w:sdt>
  <w:p w14:paraId="2AB412F4" w14:textId="109FABE1" w:rsidR="00901431" w:rsidRDefault="00B023FF"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901431">
          <w:t>Commonwealth Standard Grant Agreement</w:t>
        </w:r>
      </w:sdtContent>
    </w:sdt>
    <w:r w:rsidR="00901431" w:rsidRPr="00694143">
      <w:tab/>
    </w:r>
    <w:r w:rsidR="00857E1F">
      <w:t xml:space="preserve">June </w:t>
    </w:r>
    <w:r w:rsidR="00901431">
      <w:t xml:space="preserve">2023 </w:t>
    </w:r>
    <w:sdt>
      <w:sdtPr>
        <w:id w:val="-2050905157"/>
        <w:docPartObj>
          <w:docPartGallery w:val="Page Numbers (Top of Page)"/>
          <w:docPartUnique/>
        </w:docPartObj>
      </w:sdtPr>
      <w:sdtEndPr/>
      <w:sdtContent>
        <w:r w:rsidR="00901431" w:rsidRPr="00694143">
          <w:tab/>
          <w:t xml:space="preserve">Page </w:t>
        </w:r>
        <w:r w:rsidR="00901431" w:rsidRPr="00694143">
          <w:fldChar w:fldCharType="begin"/>
        </w:r>
        <w:r w:rsidR="00901431" w:rsidRPr="00694143">
          <w:instrText xml:space="preserve"> PAGE </w:instrText>
        </w:r>
        <w:r w:rsidR="00901431" w:rsidRPr="00694143">
          <w:fldChar w:fldCharType="separate"/>
        </w:r>
        <w:r w:rsidR="006A29BC">
          <w:rPr>
            <w:noProof/>
          </w:rPr>
          <w:t>24</w:t>
        </w:r>
        <w:r w:rsidR="00901431" w:rsidRPr="00694143">
          <w:fldChar w:fldCharType="end"/>
        </w:r>
        <w:r w:rsidR="00901431" w:rsidRPr="00694143">
          <w:t xml:space="preserve"> of </w:t>
        </w:r>
        <w:r w:rsidR="00901431">
          <w:rPr>
            <w:noProof/>
          </w:rPr>
          <w:fldChar w:fldCharType="begin"/>
        </w:r>
        <w:r w:rsidR="00901431">
          <w:rPr>
            <w:noProof/>
          </w:rPr>
          <w:instrText xml:space="preserve"> NUMPAGES  \* Arabic  \* MERGEFORMAT </w:instrText>
        </w:r>
        <w:r w:rsidR="00901431">
          <w:rPr>
            <w:noProof/>
          </w:rPr>
          <w:fldChar w:fldCharType="separate"/>
        </w:r>
        <w:r w:rsidR="006A29BC">
          <w:rPr>
            <w:noProof/>
          </w:rPr>
          <w:t>30</w:t>
        </w:r>
        <w:r w:rsidR="0090143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901431" w:rsidRDefault="00901431" w:rsidP="00487B61">
        <w:pPr>
          <w:pStyle w:val="Footer"/>
          <w:tabs>
            <w:tab w:val="center" w:pos="6804"/>
          </w:tabs>
        </w:pPr>
        <w:r>
          <w:t>&lt;Grant opportunity name&gt;</w:t>
        </w:r>
      </w:p>
    </w:sdtContent>
  </w:sdt>
  <w:p w14:paraId="302AAB37" w14:textId="40BFCA01" w:rsidR="00901431" w:rsidRDefault="00B023FF">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901431" w:rsidRPr="00EE0C4D">
          <w:t>Commonwealth Standard Grant Agreement</w:t>
        </w:r>
      </w:sdtContent>
    </w:sdt>
    <w:r w:rsidR="00901431" w:rsidRPr="00EE0C4D">
      <w:tab/>
    </w:r>
    <w:r w:rsidR="00901431" w:rsidRPr="00EE0C4D">
      <w:tab/>
    </w:r>
    <w:r w:rsidR="00E54024">
      <w:t>January 2023</w:t>
    </w:r>
    <w:r w:rsidR="00901431" w:rsidRPr="00EE0C4D">
      <w:tab/>
      <w:t xml:space="preserve">Page </w:t>
    </w:r>
    <w:r w:rsidR="00901431" w:rsidRPr="00EE0C4D">
      <w:fldChar w:fldCharType="begin"/>
    </w:r>
    <w:r w:rsidR="00901431" w:rsidRPr="00EE0C4D">
      <w:instrText xml:space="preserve"> PAGE  \* Arabic  \* MERGEFORMAT </w:instrText>
    </w:r>
    <w:r w:rsidR="00901431" w:rsidRPr="00EE0C4D">
      <w:fldChar w:fldCharType="separate"/>
    </w:r>
    <w:r w:rsidR="006A29BC">
      <w:rPr>
        <w:noProof/>
      </w:rPr>
      <w:t>30</w:t>
    </w:r>
    <w:r w:rsidR="00901431" w:rsidRPr="00EE0C4D">
      <w:fldChar w:fldCharType="end"/>
    </w:r>
    <w:r w:rsidR="00901431" w:rsidRPr="00EE0C4D">
      <w:t xml:space="preserve"> of </w:t>
    </w:r>
    <w:r w:rsidR="00901431" w:rsidRPr="00EE0C4D">
      <w:rPr>
        <w:noProof/>
      </w:rPr>
      <w:fldChar w:fldCharType="begin"/>
    </w:r>
    <w:r w:rsidR="00901431" w:rsidRPr="00EE0C4D">
      <w:rPr>
        <w:noProof/>
      </w:rPr>
      <w:instrText xml:space="preserve"> NUMPAGES  \* Arabic  \* MERGEFORMAT </w:instrText>
    </w:r>
    <w:r w:rsidR="00901431" w:rsidRPr="00EE0C4D">
      <w:rPr>
        <w:noProof/>
      </w:rPr>
      <w:fldChar w:fldCharType="separate"/>
    </w:r>
    <w:r w:rsidR="006A29BC">
      <w:rPr>
        <w:noProof/>
      </w:rPr>
      <w:t>30</w:t>
    </w:r>
    <w:r w:rsidR="00901431" w:rsidRPr="00EE0C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01431" w:rsidRDefault="00901431" w:rsidP="00685263">
      <w:pPr>
        <w:spacing w:after="0" w:line="240" w:lineRule="auto"/>
      </w:pPr>
      <w:r>
        <w:separator/>
      </w:r>
    </w:p>
  </w:footnote>
  <w:footnote w:type="continuationSeparator" w:id="0">
    <w:p w14:paraId="0D242147" w14:textId="77777777" w:rsidR="00901431" w:rsidRDefault="00901431" w:rsidP="00685263">
      <w:pPr>
        <w:spacing w:after="0" w:line="240" w:lineRule="auto"/>
      </w:pPr>
      <w:r>
        <w:continuationSeparator/>
      </w:r>
    </w:p>
  </w:footnote>
  <w:footnote w:type="continuationNotice" w:id="1">
    <w:p w14:paraId="06F46435" w14:textId="77777777" w:rsidR="00901431" w:rsidRDefault="00901431">
      <w:pPr>
        <w:spacing w:after="0" w:line="240" w:lineRule="auto"/>
      </w:pPr>
    </w:p>
  </w:footnote>
  <w:footnote w:id="2">
    <w:p w14:paraId="1BF67D70" w14:textId="77777777" w:rsidR="00901431" w:rsidRPr="00010813" w:rsidRDefault="00901431"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901431" w:rsidRPr="005056CD" w:rsidRDefault="00901431" w:rsidP="0052066F">
    <w:pPr>
      <w:pStyle w:val="Header"/>
      <w:tabs>
        <w:tab w:val="left" w:pos="7170"/>
      </w:tabs>
      <w:jc w:val="center"/>
    </w:pPr>
    <w:r>
      <w:rPr>
        <w:noProof/>
        <w:lang w:eastAsia="en-AU"/>
      </w:rPr>
      <w:drawing>
        <wp:inline distT="0" distB="0" distL="0" distR="0" wp14:anchorId="2CB32F03" wp14:editId="299CDD7C">
          <wp:extent cx="2451045" cy="1112400"/>
          <wp:effectExtent l="0" t="0" r="6985" b="0"/>
          <wp:docPr id="10" name="Picture 10"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Industry, Science and Resources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01431" w:rsidRDefault="00901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CA08" w14:textId="77777777" w:rsidR="00901431" w:rsidRPr="005056CD" w:rsidRDefault="00901431"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60DA" w14:textId="77777777" w:rsidR="00901431" w:rsidRDefault="009014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901431" w:rsidRDefault="009014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901431" w:rsidRPr="00F301C1" w:rsidRDefault="00901431"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901431" w:rsidRDefault="009014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7"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8"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3"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5584398">
    <w:abstractNumId w:val="16"/>
  </w:num>
  <w:num w:numId="2" w16cid:durableId="1955332734">
    <w:abstractNumId w:val="14"/>
  </w:num>
  <w:num w:numId="3" w16cid:durableId="1086340692">
    <w:abstractNumId w:val="19"/>
  </w:num>
  <w:num w:numId="4" w16cid:durableId="1897929728">
    <w:abstractNumId w:val="5"/>
  </w:num>
  <w:num w:numId="5" w16cid:durableId="242378496">
    <w:abstractNumId w:val="4"/>
  </w:num>
  <w:num w:numId="6" w16cid:durableId="1858732943">
    <w:abstractNumId w:val="9"/>
  </w:num>
  <w:num w:numId="7" w16cid:durableId="1696074593">
    <w:abstractNumId w:val="34"/>
  </w:num>
  <w:num w:numId="8" w16cid:durableId="1180580647">
    <w:abstractNumId w:val="1"/>
  </w:num>
  <w:num w:numId="9" w16cid:durableId="1207713693">
    <w:abstractNumId w:val="19"/>
  </w:num>
  <w:num w:numId="10" w16cid:durableId="247353041">
    <w:abstractNumId w:val="6"/>
  </w:num>
  <w:num w:numId="11" w16cid:durableId="768352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8609031">
    <w:abstractNumId w:val="26"/>
  </w:num>
  <w:num w:numId="13" w16cid:durableId="72047115">
    <w:abstractNumId w:val="32"/>
  </w:num>
  <w:num w:numId="14" w16cid:durableId="89352452">
    <w:abstractNumId w:val="10"/>
  </w:num>
  <w:num w:numId="15" w16cid:durableId="1635140559">
    <w:abstractNumId w:val="11"/>
  </w:num>
  <w:num w:numId="16" w16cid:durableId="738792128">
    <w:abstractNumId w:val="31"/>
  </w:num>
  <w:num w:numId="17" w16cid:durableId="2102951511">
    <w:abstractNumId w:val="34"/>
  </w:num>
  <w:num w:numId="18" w16cid:durableId="2051225693">
    <w:abstractNumId w:val="21"/>
  </w:num>
  <w:num w:numId="19" w16cid:durableId="2021003346">
    <w:abstractNumId w:val="7"/>
  </w:num>
  <w:num w:numId="20" w16cid:durableId="724184159">
    <w:abstractNumId w:val="29"/>
  </w:num>
  <w:num w:numId="21" w16cid:durableId="20442057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12984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5259252">
    <w:abstractNumId w:val="28"/>
  </w:num>
  <w:num w:numId="24" w16cid:durableId="1113745955">
    <w:abstractNumId w:val="28"/>
    <w:lvlOverride w:ilvl="0">
      <w:startOverride w:val="1"/>
    </w:lvlOverride>
  </w:num>
  <w:num w:numId="25" w16cid:durableId="2034575605">
    <w:abstractNumId w:val="28"/>
    <w:lvlOverride w:ilvl="0">
      <w:startOverride w:val="1"/>
    </w:lvlOverride>
  </w:num>
  <w:num w:numId="26" w16cid:durableId="7297725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33677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34542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6308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0833487">
    <w:abstractNumId w:val="3"/>
  </w:num>
  <w:num w:numId="31" w16cid:durableId="1578057905">
    <w:abstractNumId w:val="2"/>
  </w:num>
  <w:num w:numId="32" w16cid:durableId="1333683682">
    <w:abstractNumId w:val="0"/>
  </w:num>
  <w:num w:numId="33" w16cid:durableId="4788848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76626590">
    <w:abstractNumId w:val="23"/>
  </w:num>
  <w:num w:numId="35" w16cid:durableId="1546016312">
    <w:abstractNumId w:val="15"/>
  </w:num>
  <w:num w:numId="36" w16cid:durableId="1570460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76267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2858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72577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4643337">
    <w:abstractNumId w:val="34"/>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300812054">
    <w:abstractNumId w:val="18"/>
  </w:num>
  <w:num w:numId="42" w16cid:durableId="10409393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89811805">
    <w:abstractNumId w:val="24"/>
  </w:num>
  <w:num w:numId="44" w16cid:durableId="1715033905">
    <w:abstractNumId w:val="22"/>
  </w:num>
  <w:num w:numId="45" w16cid:durableId="180433595">
    <w:abstractNumId w:val="25"/>
  </w:num>
  <w:num w:numId="46" w16cid:durableId="12758679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43579">
    <w:abstractNumId w:val="13"/>
  </w:num>
  <w:num w:numId="48" w16cid:durableId="6847477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0293754">
    <w:abstractNumId w:val="33"/>
  </w:num>
  <w:num w:numId="50" w16cid:durableId="4391118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24793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528299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133709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08344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909199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237755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404078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16402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26373442">
    <w:abstractNumId w:val="8"/>
  </w:num>
  <w:num w:numId="60" w16cid:durableId="1408721992">
    <w:abstractNumId w:val="17"/>
  </w:num>
  <w:num w:numId="61" w16cid:durableId="292827172">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0601"/>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03BB"/>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6A"/>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4241"/>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B9C"/>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29B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7C0"/>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C793F"/>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57E1F"/>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431"/>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18E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0E0C"/>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3FF"/>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4C7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1A39"/>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024"/>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4D"/>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1">
    <w:name w:val="Unresolved Mention1"/>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4E1E36"/>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145ef1dbcbcdb8d02c84fd22d222f69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0efb54e9d8b7af1342122f77f57803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Programme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ProgrammeRoundNumber" ma:index="24" nillable="true" ma:displayName="Round Number" ma:description="Enter in the Round number for this Programme" ma:internalName="DocHub_ProgrammeRound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YZXQVS7QACYM-1541955987-664</_dlc_DocId>
    <_dlc_DocIdUrl xmlns="2a251b7e-61e4-4816-a71f-b295a9ad20fb">
      <Url>https://dochub/div/ausindustry/businessfunctions/programmedesign/resources/_layouts/15/DocIdRedir.aspx?ID=YZXQVS7QACYM-1541955987-664</Url>
      <Description>YZXQVS7QACYM-1541955987-664</Description>
    </_dlc_DocIdUrl>
    <IconOverlay xmlns="http://schemas.microsoft.com/sharepoint/v4" xsi:nil="true"/>
    <DocHub_ProgrammeRoundNumber xmlns="2a251b7e-61e4-4816-a71f-b295a9ad20f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3.xml><?xml version="1.0" encoding="utf-8"?>
<ds:datastoreItem xmlns:ds="http://schemas.openxmlformats.org/officeDocument/2006/customXml" ds:itemID="{86585211-65BD-4254-9C8C-C5D06D42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5.xml><?xml version="1.0" encoding="utf-8"?>
<ds:datastoreItem xmlns:ds="http://schemas.openxmlformats.org/officeDocument/2006/customXml" ds:itemID="{E541A094-4B96-4056-906D-EA40D8E10CDD}">
  <ds:schemaRefs>
    <ds:schemaRef ds:uri="http://schemas.openxmlformats.org/officeDocument/2006/bibliography"/>
  </ds:schemaRefs>
</ds:datastoreItem>
</file>

<file path=customXml/itemProps6.xml><?xml version="1.0" encoding="utf-8"?>
<ds:datastoreItem xmlns:ds="http://schemas.openxmlformats.org/officeDocument/2006/customXml" ds:itemID="{26425AFD-325C-4091-91B1-5884B99742F3}">
  <ds:schemaRefs>
    <ds:schemaRef ds:uri="http://purl.org/dc/dcmitype/"/>
    <ds:schemaRef ds:uri="http://purl.org/dc/terms/"/>
    <ds:schemaRef ds:uri="http://schemas.openxmlformats.org/package/2006/metadata/core-properties"/>
    <ds:schemaRef ds:uri="http://schemas.microsoft.com/sharepoint/v3"/>
    <ds:schemaRef ds:uri="http://purl.org/dc/elements/1.1/"/>
    <ds:schemaRef ds:uri="http://www.w3.org/XML/1998/namespace"/>
    <ds:schemaRef ds:uri="http://schemas.microsoft.com/office/infopath/2007/PartnerControls"/>
    <ds:schemaRef ds:uri="http://schemas.microsoft.com/office/2006/documentManagement/types"/>
    <ds:schemaRef ds:uri="http://schemas.microsoft.com/sharepoint/v4"/>
    <ds:schemaRef ds:uri="2a251b7e-61e4-4816-a71f-b295a9ad20f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8755</Words>
  <Characters>49482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6</cp:revision>
  <cp:lastPrinted>2023-07-31T23:12:00Z</cp:lastPrinted>
  <dcterms:created xsi:type="dcterms:W3CDTF">2023-07-31T23:01:00Z</dcterms:created>
  <dcterms:modified xsi:type="dcterms:W3CDTF">2023-07-31T23:14:00Z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46829;#2023|4fbcaf2e-c858-4248-836e-58ac5eb285ca</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