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1BFC33DE" w14:textId="22779B4E" w:rsidR="00937088" w:rsidRPr="00937088" w:rsidRDefault="00E54EBB" w:rsidP="00937088">
      <w:pPr>
        <w:pStyle w:val="NoSpacing"/>
      </w:pPr>
      <w:r>
        <w:lastRenderedPageBreak/>
        <w:t>Department of Industry, Science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340813E5" w:rsidR="003F7D5A" w:rsidRPr="00CF7E84" w:rsidRDefault="00B956E2" w:rsidP="00AB59E5">
      <w:pPr>
        <w:pStyle w:val="Heading1"/>
      </w:pPr>
      <w:r>
        <w:t xml:space="preserve">Resources Methane Abatement Fund </w:t>
      </w:r>
    </w:p>
    <w:p w14:paraId="2492CE00" w14:textId="00C2FDB7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B956E2">
        <w:t>Resources Methane Abatement Fund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69A3B1EF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 xml:space="preserve">complete the project </w:t>
      </w:r>
      <w:r w:rsidR="006577CF">
        <w:t xml:space="preserve">in the timeframe </w:t>
      </w:r>
      <w:r w:rsidR="009A1B0F">
        <w:t>documented in section 3.2 of the guidelines</w:t>
      </w:r>
      <w:r w:rsidR="006577CF">
        <w:t xml:space="preserve"> </w:t>
      </w:r>
      <w:r w:rsidRPr="00B353A3">
        <w:t>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C327AC7" w:rsidR="008905A0" w:rsidRPr="003F7D5A" w:rsidRDefault="00D03087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9143D0"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9143D0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487745392">
    <w:abstractNumId w:val="9"/>
  </w:num>
  <w:num w:numId="2" w16cid:durableId="1348360679">
    <w:abstractNumId w:val="7"/>
  </w:num>
  <w:num w:numId="3" w16cid:durableId="1460345541">
    <w:abstractNumId w:val="6"/>
  </w:num>
  <w:num w:numId="4" w16cid:durableId="65107309">
    <w:abstractNumId w:val="5"/>
  </w:num>
  <w:num w:numId="5" w16cid:durableId="12608313">
    <w:abstractNumId w:val="4"/>
  </w:num>
  <w:num w:numId="6" w16cid:durableId="850099741">
    <w:abstractNumId w:val="8"/>
  </w:num>
  <w:num w:numId="7" w16cid:durableId="1321422810">
    <w:abstractNumId w:val="3"/>
  </w:num>
  <w:num w:numId="8" w16cid:durableId="1642005035">
    <w:abstractNumId w:val="2"/>
  </w:num>
  <w:num w:numId="9" w16cid:durableId="780221137">
    <w:abstractNumId w:val="1"/>
  </w:num>
  <w:num w:numId="10" w16cid:durableId="183495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4711"/>
    <w:rsid w:val="00006E06"/>
    <w:rsid w:val="00021B4E"/>
    <w:rsid w:val="000B5938"/>
    <w:rsid w:val="000C6852"/>
    <w:rsid w:val="00107786"/>
    <w:rsid w:val="00125219"/>
    <w:rsid w:val="00142D61"/>
    <w:rsid w:val="001539A9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21FDE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577CF"/>
    <w:rsid w:val="006A22AC"/>
    <w:rsid w:val="006C2852"/>
    <w:rsid w:val="0071048C"/>
    <w:rsid w:val="00723B30"/>
    <w:rsid w:val="00771563"/>
    <w:rsid w:val="007B1537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8E6EF1"/>
    <w:rsid w:val="009143D0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A1B0F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15500"/>
    <w:rsid w:val="00B2329C"/>
    <w:rsid w:val="00B353A3"/>
    <w:rsid w:val="00B37916"/>
    <w:rsid w:val="00B5195C"/>
    <w:rsid w:val="00B526AB"/>
    <w:rsid w:val="00B77055"/>
    <w:rsid w:val="00B77EEC"/>
    <w:rsid w:val="00B956E2"/>
    <w:rsid w:val="00BD5303"/>
    <w:rsid w:val="00C022E3"/>
    <w:rsid w:val="00C930E6"/>
    <w:rsid w:val="00CB2680"/>
    <w:rsid w:val="00CB5D3D"/>
    <w:rsid w:val="00CC6914"/>
    <w:rsid w:val="00CC7875"/>
    <w:rsid w:val="00CF7E84"/>
    <w:rsid w:val="00D03087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6577C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82</Value>
      <Value>214</Value>
      <Value>3</Value>
      <Value>42945</Value>
    </TaxCatchAll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7ae27be64a5180064f1276be7d34d17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6b2f586aaa61b58be3701cc0e85d141f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office/2006/metadata/properties"/>
    <ds:schemaRef ds:uri="http://purl.org/dc/terms/"/>
    <ds:schemaRef ds:uri="http://schemas.microsoft.com/sharepoint/v3"/>
    <ds:schemaRef ds:uri="2a251b7e-61e4-4816-a71f-b295a9ad20f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6F25F2-8B7B-49EE-A12C-C7C853AFA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12505-72F9-4325-84D9-5DFC7CCA1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28105-70B5-433E-AF91-F879881EC0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Gilrane, Thomas</cp:lastModifiedBy>
  <cp:revision>7</cp:revision>
  <cp:lastPrinted>2023-07-20T05:55:00Z</cp:lastPrinted>
  <dcterms:created xsi:type="dcterms:W3CDTF">2023-06-20T01:52:00Z</dcterms:created>
  <dcterms:modified xsi:type="dcterms:W3CDTF">2023-07-20T05:57:00Z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42945;#2022-23|45480dfc-f68a-4957-b787-0b214acdcdb8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PPDProgramType">
    <vt:lpwstr/>
  </property>
</Properties>
</file>