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D3384" w14:textId="53685455" w:rsidR="00425613" w:rsidRDefault="00926F61" w:rsidP="00926F61">
      <w:pPr>
        <w:pStyle w:val="Heading1"/>
        <w:tabs>
          <w:tab w:val="clear" w:pos="3825"/>
        </w:tabs>
      </w:pPr>
      <w:r>
        <w:t>Regional Hydrogen Hubs Program- Townsville Region Grant Opportunity</w:t>
      </w:r>
      <w:r w:rsidR="00694FEB">
        <w:t xml:space="preserve"> –</w:t>
      </w:r>
      <w:r>
        <w:t xml:space="preserve"> Stage One – Expression of Interest </w:t>
      </w:r>
    </w:p>
    <w:p w14:paraId="51A82201" w14:textId="01654B4A" w:rsidR="00D511C1" w:rsidRDefault="00DE7BC8" w:rsidP="00D511C1">
      <w:r w:rsidRPr="00E46E90">
        <w:t xml:space="preserve">Version </w:t>
      </w:r>
      <w:r w:rsidR="00931E56">
        <w:t>January 2023</w:t>
      </w:r>
    </w:p>
    <w:p w14:paraId="2C361C2F" w14:textId="68F34FAE"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926F61" w:rsidRPr="00874FDC">
        <w:t>Regional Hydrogen Hu</w:t>
      </w:r>
      <w:r w:rsidR="00926F61">
        <w:t xml:space="preserve">bs Program – Townsville Region </w:t>
      </w:r>
      <w:r w:rsidR="00926F61" w:rsidRPr="00624853">
        <w:t>Grant opportunity</w:t>
      </w:r>
      <w:r w:rsidR="00926F61">
        <w:t xml:space="preserve"> – Stage One Expression of Interest</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25313F">
      <w:pPr>
        <w:pStyle w:val="Heading3introduction"/>
        <w:spacing w:before="240"/>
      </w:pPr>
      <w:r w:rsidRPr="005861AC">
        <w:t>Completing your application</w:t>
      </w:r>
    </w:p>
    <w:p w14:paraId="20528F32" w14:textId="014B452D" w:rsidR="00B355CB" w:rsidRPr="00B355CB" w:rsidRDefault="00B355CB" w:rsidP="00B355CB">
      <w:r w:rsidRPr="00B355CB">
        <w:t xml:space="preserve">The application consists of separate pages as shown in the navigation menu on the </w:t>
      </w:r>
      <w:proofErr w:type="gramStart"/>
      <w:r w:rsidRPr="00B355CB">
        <w:t>left hand</w:t>
      </w:r>
      <w:proofErr w:type="gramEnd"/>
      <w:r w:rsidRPr="00B355CB">
        <w:t xml:space="preserve">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w:t>
      </w:r>
      <w:proofErr w:type="gramStart"/>
      <w:r w:rsidRPr="00B355CB">
        <w:t>all of</w:t>
      </w:r>
      <w:proofErr w:type="gramEnd"/>
      <w:r w:rsidRPr="00B355CB">
        <w:t xml:space="preserve"> the mandatory questions or if there is an issue with information you have entered.</w:t>
      </w:r>
    </w:p>
    <w:p w14:paraId="5DFE51B0" w14:textId="0090A608" w:rsidR="000812C0" w:rsidRDefault="000812C0" w:rsidP="0025313F">
      <w:pPr>
        <w:pStyle w:val="Heading3introduction"/>
        <w:spacing w:before="240"/>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 xml:space="preserve">You must use the Save and Continue button to validate the information on each page. If you use the menu to navigate between pages, you will be prompted on the final page to go back and validate </w:t>
      </w:r>
      <w:proofErr w:type="gramStart"/>
      <w:r w:rsidRPr="003219B1">
        <w:t>all of</w:t>
      </w:r>
      <w:proofErr w:type="gramEnd"/>
      <w:r w:rsidRPr="003219B1">
        <w:t xml:space="preserve">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25313F">
      <w:pPr>
        <w:pStyle w:val="Heading3introduction"/>
        <w:spacing w:before="240"/>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25313F">
      <w:pPr>
        <w:pStyle w:val="Heading3introduction"/>
        <w:spacing w:before="240"/>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25313F">
      <w:pPr>
        <w:pStyle w:val="Heading3introduction"/>
        <w:spacing w:before="240"/>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AE43CD">
      <w:pPr>
        <w:pStyle w:val="ListBullet"/>
        <w:numPr>
          <w:ilvl w:val="0"/>
          <w:numId w:val="9"/>
        </w:numPr>
      </w:pPr>
      <w:r>
        <w:t>On Windows: The latest versions of Mozilla Firefox</w:t>
      </w:r>
      <w:r w:rsidR="008059DA">
        <w:t xml:space="preserve">, </w:t>
      </w:r>
      <w:r>
        <w:t xml:space="preserve">Google </w:t>
      </w:r>
      <w:proofErr w:type="gramStart"/>
      <w:r>
        <w:t>Chrome</w:t>
      </w:r>
      <w:proofErr w:type="gramEnd"/>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25313F">
      <w:pPr>
        <w:pStyle w:val="Heading3introduction"/>
        <w:spacing w:before="240"/>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25313F">
          <w:headerReference w:type="even" r:id="rId17"/>
          <w:headerReference w:type="default" r:id="rId18"/>
          <w:headerReference w:type="first" r:id="rId19"/>
          <w:footerReference w:type="first" r:id="rId20"/>
          <w:pgSz w:w="11906" w:h="16838" w:code="9"/>
          <w:pgMar w:top="1134" w:right="1418" w:bottom="1134"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7FE5F0C7" w14:textId="77777777" w:rsidR="0025313F" w:rsidRDefault="0025313F" w:rsidP="0025313F">
      <w:pPr>
        <w:rPr>
          <w:lang w:eastAsia="en-AU"/>
        </w:rPr>
      </w:pPr>
      <w:r>
        <w:rPr>
          <w:lang w:eastAsia="en-AU"/>
        </w:rPr>
        <w:t xml:space="preserve">If you are a trustee applying on behalf of a </w:t>
      </w:r>
      <w:proofErr w:type="gramStart"/>
      <w:r>
        <w:rPr>
          <w:lang w:eastAsia="en-AU"/>
        </w:rPr>
        <w:t>trust</w:t>
      </w:r>
      <w:proofErr w:type="gramEnd"/>
      <w:r>
        <w:rPr>
          <w:lang w:eastAsia="en-AU"/>
        </w:rPr>
        <w:t xml:space="preserve"> we will need details of both the trust and trustee. </w:t>
      </w:r>
    </w:p>
    <w:p w14:paraId="6A775E79" w14:textId="087341E3" w:rsidR="0025313F" w:rsidRDefault="0025313F" w:rsidP="00A40FEB">
      <w:pPr>
        <w:rPr>
          <w:lang w:eastAsia="en-AU"/>
        </w:rPr>
      </w:pPr>
      <w:r>
        <w:rPr>
          <w:lang w:eastAsia="en-AU"/>
        </w:rPr>
        <w:t>Before you start you should have your ABN ready.</w:t>
      </w:r>
    </w:p>
    <w:p w14:paraId="1A74577F" w14:textId="77777777" w:rsidR="00A40FEB" w:rsidRDefault="00A40FEB" w:rsidP="00B12875">
      <w:pPr>
        <w:pStyle w:val="Heading3"/>
        <w:spacing w:before="240"/>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7E52C289" w:rsidR="00A40FEB" w:rsidRPr="00C31D21" w:rsidRDefault="00A40FEB" w:rsidP="00C31D21">
      <w:pPr>
        <w:pStyle w:val="ListBullet"/>
        <w:rPr>
          <w:iCs/>
        </w:rPr>
      </w:pPr>
      <w:r>
        <w:t xml:space="preserve">Field 1 </w:t>
      </w:r>
      <w:proofErr w:type="gramStart"/>
      <w:r>
        <w:t>select</w:t>
      </w:r>
      <w:proofErr w:type="gramEnd"/>
      <w:r>
        <w:t xml:space="preserve"> - </w:t>
      </w:r>
      <w:r w:rsidR="00C31D21" w:rsidRPr="00C31D21">
        <w:rPr>
          <w:iCs/>
        </w:rPr>
        <w:t>Regional Hydrogen H</w:t>
      </w:r>
      <w:r w:rsidR="00C31D21">
        <w:rPr>
          <w:iCs/>
        </w:rPr>
        <w:t xml:space="preserve">ubs Program – Townsville Region </w:t>
      </w:r>
      <w:r w:rsidR="009B2829">
        <w:rPr>
          <w:iCs/>
        </w:rPr>
        <w:t>Stage One- Expression of Interest</w:t>
      </w:r>
    </w:p>
    <w:p w14:paraId="7FB50500" w14:textId="534D0DA0" w:rsidR="00A40FEB" w:rsidRDefault="00A40FEB" w:rsidP="00AE6C44">
      <w:pPr>
        <w:pStyle w:val="ListBullet"/>
        <w:numPr>
          <w:ilvl w:val="0"/>
          <w:numId w:val="0"/>
        </w:numPr>
        <w:ind w:left="360"/>
      </w:pPr>
      <w:r>
        <w:t xml:space="preserve">Field 2 </w:t>
      </w:r>
      <w:proofErr w:type="gramStart"/>
      <w:r>
        <w:t>select</w:t>
      </w:r>
      <w:proofErr w:type="gramEnd"/>
      <w:r>
        <w:t xml:space="preserve"> - </w:t>
      </w:r>
      <w:r w:rsidR="00C31D21" w:rsidRPr="009B2829">
        <w:rPr>
          <w:iCs/>
        </w:rPr>
        <w:t xml:space="preserve">Regional Hydrogen Hubs Program – Townsville Region </w:t>
      </w:r>
      <w:r w:rsidR="009B2829">
        <w:rPr>
          <w:iCs/>
        </w:rPr>
        <w:t>Stage One- Expression of Interest</w:t>
      </w:r>
    </w:p>
    <w:p w14:paraId="5E8DCA3C" w14:textId="77777777" w:rsidR="00A40FEB" w:rsidRDefault="00A40FEB" w:rsidP="00A40FEB">
      <w:pPr>
        <w:pStyle w:val="Normalexplanatory"/>
      </w:pPr>
      <w:r>
        <w:t>When you have selected the program, the following text will appear.</w:t>
      </w:r>
    </w:p>
    <w:p w14:paraId="508B8A8D" w14:textId="3A6BB7F6" w:rsidR="00CC13BF" w:rsidRPr="004A7D7F" w:rsidRDefault="00CC13BF" w:rsidP="00CC13BF">
      <w:pPr>
        <w:pStyle w:val="Normaltickboxlevel1"/>
      </w:pPr>
      <w:r w:rsidRPr="004A7D7F">
        <w:t>This gr</w:t>
      </w:r>
      <w:r w:rsidR="004A7D7F" w:rsidRPr="004A7D7F">
        <w:t>ant opportunity will run over four years</w:t>
      </w:r>
      <w:r w:rsidRPr="004A7D7F">
        <w:t xml:space="preserve"> from </w:t>
      </w:r>
      <w:r w:rsidR="004A7D7F" w:rsidRPr="004A7D7F">
        <w:t>2023-24 to 2026-27</w:t>
      </w:r>
      <w:r w:rsidRPr="004A7D7F">
        <w:t xml:space="preserve">. </w:t>
      </w:r>
    </w:p>
    <w:p w14:paraId="144F125A" w14:textId="2B3B9678" w:rsidR="00CC13BF" w:rsidRPr="004A7D7F" w:rsidRDefault="00CC13BF" w:rsidP="00CC13BF">
      <w:r w:rsidRPr="004A7D7F">
        <w:t>The grant opportunit</w:t>
      </w:r>
      <w:r w:rsidR="004A7D7F" w:rsidRPr="004A7D7F">
        <w:t xml:space="preserve">y was announced as part of the October 2022-23 Budget and will work towards achieving the Government’s Powering Australia Plan </w:t>
      </w:r>
      <w:r w:rsidR="004A7D7F" w:rsidRPr="004A7D7F">
        <w:rPr>
          <w:iCs/>
        </w:rPr>
        <w:t>to support the adoption and production of hydrogen to help reduce Australia’s emissions by 43% by 2030</w:t>
      </w:r>
      <w:r w:rsidR="004A7D7F" w:rsidRPr="004A7D7F">
        <w:t>. Up to $70</w:t>
      </w:r>
      <w:r w:rsidRPr="004A7D7F">
        <w:t xml:space="preserve"> million is available for this grant opportunity.</w:t>
      </w:r>
    </w:p>
    <w:p w14:paraId="387FB2FB" w14:textId="1D9411DA" w:rsidR="00CC13BF" w:rsidRPr="004A7D7F" w:rsidRDefault="00CC13BF" w:rsidP="00CC13BF">
      <w:pPr>
        <w:pStyle w:val="Normaltickboxlevel1"/>
      </w:pPr>
      <w:r w:rsidRPr="004A7D7F">
        <w:t>Th</w:t>
      </w:r>
      <w:r w:rsidR="0025313F">
        <w:t>e objectives of the program are:</w:t>
      </w:r>
    </w:p>
    <w:p w14:paraId="69F32792" w14:textId="77777777" w:rsidR="004A7D7F" w:rsidRPr="004A7D7F" w:rsidRDefault="004A7D7F" w:rsidP="00AE43CD">
      <w:pPr>
        <w:numPr>
          <w:ilvl w:val="0"/>
          <w:numId w:val="10"/>
        </w:numPr>
        <w:ind w:left="357" w:hanging="357"/>
        <w:rPr>
          <w:rFonts w:eastAsia="Times New Roman" w:cs="Times New Roman"/>
          <w:szCs w:val="24"/>
        </w:rPr>
      </w:pPr>
      <w:r w:rsidRPr="004A7D7F">
        <w:rPr>
          <w:rFonts w:eastAsia="Times New Roman" w:cs="Times New Roman"/>
          <w:szCs w:val="24"/>
        </w:rPr>
        <w:t>to place downwards pressure on power bills</w:t>
      </w:r>
    </w:p>
    <w:p w14:paraId="3041EAC0" w14:textId="77777777" w:rsidR="004A7D7F" w:rsidRPr="004A7D7F" w:rsidRDefault="004A7D7F" w:rsidP="00AE43CD">
      <w:pPr>
        <w:numPr>
          <w:ilvl w:val="0"/>
          <w:numId w:val="10"/>
        </w:numPr>
        <w:spacing w:after="80"/>
        <w:ind w:left="357" w:hanging="357"/>
        <w:rPr>
          <w:rFonts w:eastAsia="Times New Roman" w:cs="Times New Roman"/>
          <w:szCs w:val="24"/>
        </w:rPr>
      </w:pPr>
      <w:r w:rsidRPr="004A7D7F">
        <w:rPr>
          <w:rFonts w:eastAsia="Times New Roman" w:cs="Times New Roman"/>
          <w:szCs w:val="24"/>
        </w:rPr>
        <w:t xml:space="preserve">support the growth and jobs of Australian industry in the production and application of green hydrogen </w:t>
      </w:r>
    </w:p>
    <w:p w14:paraId="6BD79200" w14:textId="77777777" w:rsidR="004A7D7F" w:rsidRPr="004A7D7F" w:rsidRDefault="004A7D7F" w:rsidP="00AE43CD">
      <w:pPr>
        <w:numPr>
          <w:ilvl w:val="0"/>
          <w:numId w:val="10"/>
        </w:numPr>
        <w:ind w:left="357" w:hanging="357"/>
        <w:rPr>
          <w:rFonts w:eastAsia="Times New Roman" w:cs="Times New Roman"/>
          <w:szCs w:val="24"/>
        </w:rPr>
      </w:pPr>
      <w:r w:rsidRPr="004A7D7F">
        <w:rPr>
          <w:rFonts w:eastAsia="Times New Roman" w:cs="Times New Roman"/>
          <w:szCs w:val="24"/>
        </w:rPr>
        <w:t>reduce emissions</w:t>
      </w:r>
    </w:p>
    <w:p w14:paraId="48090A6D" w14:textId="77777777" w:rsidR="004A7D7F" w:rsidRPr="004A7D7F" w:rsidRDefault="004A7D7F" w:rsidP="00AE43CD">
      <w:pPr>
        <w:numPr>
          <w:ilvl w:val="0"/>
          <w:numId w:val="10"/>
        </w:numPr>
        <w:ind w:left="357" w:hanging="357"/>
        <w:rPr>
          <w:rFonts w:eastAsia="Times New Roman" w:cs="Times New Roman"/>
          <w:szCs w:val="24"/>
        </w:rPr>
      </w:pPr>
      <w:r w:rsidRPr="004A7D7F">
        <w:rPr>
          <w:rFonts w:eastAsia="Times New Roman" w:cs="Times New Roman"/>
          <w:bCs/>
          <w:szCs w:val="24"/>
        </w:rPr>
        <w:t>support the growth and development of a globally competitive clean hydrogen industry</w:t>
      </w:r>
    </w:p>
    <w:p w14:paraId="1DE1DE54" w14:textId="77777777" w:rsidR="004A7D7F" w:rsidRPr="004A7D7F" w:rsidRDefault="004A7D7F" w:rsidP="00AE43CD">
      <w:pPr>
        <w:numPr>
          <w:ilvl w:val="0"/>
          <w:numId w:val="10"/>
        </w:numPr>
        <w:spacing w:after="80"/>
        <w:ind w:left="357" w:hanging="357"/>
        <w:rPr>
          <w:rFonts w:eastAsia="Times New Roman" w:cs="Times New Roman"/>
          <w:szCs w:val="24"/>
        </w:rPr>
      </w:pPr>
      <w:r w:rsidRPr="004A7D7F">
        <w:rPr>
          <w:rFonts w:eastAsia="Times New Roman" w:cs="Times New Roman"/>
          <w:szCs w:val="24"/>
        </w:rPr>
        <w:t xml:space="preserve">leverage existing infrastructure, </w:t>
      </w:r>
      <w:proofErr w:type="gramStart"/>
      <w:r w:rsidRPr="004A7D7F">
        <w:rPr>
          <w:rFonts w:eastAsia="Times New Roman" w:cs="Times New Roman"/>
          <w:szCs w:val="24"/>
        </w:rPr>
        <w:t>knowledge</w:t>
      </w:r>
      <w:proofErr w:type="gramEnd"/>
      <w:r w:rsidRPr="004A7D7F">
        <w:rPr>
          <w:rFonts w:eastAsia="Times New Roman" w:cs="Times New Roman"/>
          <w:szCs w:val="24"/>
        </w:rPr>
        <w:t xml:space="preserve"> and workforce for a least cost pathway to a viable green hydrogen industry</w:t>
      </w:r>
    </w:p>
    <w:p w14:paraId="7D1AF11D" w14:textId="77777777" w:rsidR="004A7D7F" w:rsidRPr="004A7D7F" w:rsidRDefault="004A7D7F" w:rsidP="00AE43CD">
      <w:pPr>
        <w:numPr>
          <w:ilvl w:val="0"/>
          <w:numId w:val="10"/>
        </w:numPr>
        <w:spacing w:after="80"/>
        <w:ind w:left="357" w:hanging="357"/>
        <w:rPr>
          <w:rFonts w:eastAsia="Times New Roman" w:cs="Times New Roman"/>
          <w:szCs w:val="24"/>
        </w:rPr>
      </w:pPr>
      <w:r w:rsidRPr="004A7D7F">
        <w:rPr>
          <w:rFonts w:eastAsia="Times New Roman" w:cs="Times New Roman"/>
          <w:szCs w:val="24"/>
        </w:rPr>
        <w:t>progress the establishment of a hub that stimulates demand and to facilitate the production of green hydrogen for domestic and export markets</w:t>
      </w:r>
    </w:p>
    <w:p w14:paraId="0DA0D302" w14:textId="77777777" w:rsidR="004A7D7F" w:rsidRPr="004A7D7F" w:rsidRDefault="004A7D7F" w:rsidP="00AE43CD">
      <w:pPr>
        <w:numPr>
          <w:ilvl w:val="0"/>
          <w:numId w:val="10"/>
        </w:numPr>
        <w:spacing w:after="80"/>
        <w:ind w:left="357" w:hanging="357"/>
        <w:rPr>
          <w:rFonts w:eastAsia="Times New Roman" w:cs="Times New Roman"/>
          <w:szCs w:val="24"/>
        </w:rPr>
      </w:pPr>
      <w:r w:rsidRPr="004A7D7F">
        <w:rPr>
          <w:rFonts w:eastAsia="Times New Roman" w:cs="Times New Roman"/>
          <w:szCs w:val="24"/>
        </w:rPr>
        <w:t xml:space="preserve">enable economic, </w:t>
      </w:r>
      <w:proofErr w:type="gramStart"/>
      <w:r w:rsidRPr="004A7D7F">
        <w:rPr>
          <w:rFonts w:eastAsia="Times New Roman" w:cs="Times New Roman"/>
          <w:szCs w:val="24"/>
        </w:rPr>
        <w:t>environmental</w:t>
      </w:r>
      <w:proofErr w:type="gramEnd"/>
      <w:r w:rsidRPr="004A7D7F">
        <w:rPr>
          <w:rFonts w:eastAsia="Times New Roman" w:cs="Times New Roman"/>
          <w:szCs w:val="24"/>
        </w:rPr>
        <w:t xml:space="preserve"> and social opportunities in regional communities by locating the hub in regional Queensland </w:t>
      </w:r>
    </w:p>
    <w:p w14:paraId="6DCBB5BC" w14:textId="77777777" w:rsidR="004A7D7F" w:rsidRPr="004A7D7F" w:rsidRDefault="004A7D7F" w:rsidP="00AE43CD">
      <w:pPr>
        <w:numPr>
          <w:ilvl w:val="0"/>
          <w:numId w:val="10"/>
        </w:numPr>
        <w:spacing w:after="80"/>
        <w:ind w:left="357" w:hanging="357"/>
        <w:rPr>
          <w:rFonts w:eastAsia="Times New Roman" w:cs="Times New Roman"/>
          <w:szCs w:val="24"/>
        </w:rPr>
      </w:pPr>
      <w:r w:rsidRPr="004A7D7F">
        <w:rPr>
          <w:rFonts w:eastAsia="Times New Roman" w:cs="Times New Roman"/>
          <w:szCs w:val="24"/>
        </w:rPr>
        <w:t xml:space="preserve">support innovation in processing, </w:t>
      </w:r>
      <w:proofErr w:type="gramStart"/>
      <w:r w:rsidRPr="004A7D7F">
        <w:rPr>
          <w:rFonts w:eastAsia="Times New Roman" w:cs="Times New Roman"/>
          <w:szCs w:val="24"/>
        </w:rPr>
        <w:t>distribution</w:t>
      </w:r>
      <w:proofErr w:type="gramEnd"/>
      <w:r w:rsidRPr="004A7D7F">
        <w:rPr>
          <w:rFonts w:eastAsia="Times New Roman" w:cs="Times New Roman"/>
          <w:szCs w:val="24"/>
        </w:rPr>
        <w:t xml:space="preserve"> and use of green hydrogen</w:t>
      </w:r>
    </w:p>
    <w:p w14:paraId="3B07EE79" w14:textId="77777777" w:rsidR="004A7D7F" w:rsidRPr="004A7D7F" w:rsidRDefault="004A7D7F" w:rsidP="00AE43CD">
      <w:pPr>
        <w:numPr>
          <w:ilvl w:val="0"/>
          <w:numId w:val="10"/>
        </w:numPr>
        <w:spacing w:after="80"/>
        <w:ind w:left="357" w:hanging="357"/>
        <w:rPr>
          <w:rFonts w:eastAsia="Times New Roman" w:cs="Times New Roman"/>
          <w:szCs w:val="24"/>
        </w:rPr>
      </w:pPr>
      <w:r w:rsidRPr="004A7D7F">
        <w:rPr>
          <w:rFonts w:eastAsia="Times New Roman" w:cs="Times New Roman"/>
          <w:szCs w:val="24"/>
        </w:rPr>
        <w:t>support complementary industries establishing and thriving around hydrogen supply chains by encouraging sector coupling</w:t>
      </w:r>
    </w:p>
    <w:p w14:paraId="3A54777E" w14:textId="77777777" w:rsidR="004A7D7F" w:rsidRPr="004A7D7F" w:rsidRDefault="004A7D7F" w:rsidP="00AE43CD">
      <w:pPr>
        <w:numPr>
          <w:ilvl w:val="0"/>
          <w:numId w:val="10"/>
        </w:numPr>
        <w:spacing w:after="80"/>
        <w:ind w:left="357" w:hanging="357"/>
        <w:rPr>
          <w:rFonts w:eastAsia="Times New Roman" w:cs="Times New Roman"/>
          <w:szCs w:val="24"/>
        </w:rPr>
      </w:pPr>
      <w:r w:rsidRPr="004A7D7F">
        <w:rPr>
          <w:rFonts w:eastAsia="Times New Roman" w:cs="Times New Roman"/>
          <w:szCs w:val="24"/>
        </w:rPr>
        <w:t xml:space="preserve">build and strengthen international partnerships, build export </w:t>
      </w:r>
      <w:proofErr w:type="gramStart"/>
      <w:r w:rsidRPr="004A7D7F">
        <w:rPr>
          <w:rFonts w:eastAsia="Times New Roman" w:cs="Times New Roman"/>
          <w:szCs w:val="24"/>
        </w:rPr>
        <w:t>pathways</w:t>
      </w:r>
      <w:proofErr w:type="gramEnd"/>
      <w:r w:rsidRPr="004A7D7F">
        <w:rPr>
          <w:rFonts w:eastAsia="Times New Roman" w:cs="Times New Roman"/>
          <w:szCs w:val="24"/>
        </w:rPr>
        <w:t xml:space="preserve"> and encourage technological exchange and innovation.</w:t>
      </w:r>
    </w:p>
    <w:p w14:paraId="7FC42AFE" w14:textId="4588717F" w:rsidR="00CC13BF" w:rsidRDefault="00CC13BF" w:rsidP="00CC13BF">
      <w:r w:rsidRPr="009B2829">
        <w:t>T</w:t>
      </w:r>
      <w:r w:rsidR="004A7D7F" w:rsidRPr="009B2829">
        <w:t xml:space="preserve">he maximum grant amount is $70 </w:t>
      </w:r>
      <w:proofErr w:type="gramStart"/>
      <w:r w:rsidR="004A7D7F" w:rsidRPr="009B2829">
        <w:t>million</w:t>
      </w:r>
      <w:proofErr w:type="gramEnd"/>
      <w:r w:rsidR="004A7D7F" w:rsidRPr="009B2829">
        <w:t xml:space="preserve"> and the minimum is $30 million</w:t>
      </w:r>
      <w:r w:rsidRPr="009B2829">
        <w:t>.</w:t>
      </w:r>
      <w:r>
        <w:t xml:space="preserve"> </w:t>
      </w:r>
    </w:p>
    <w:p w14:paraId="05C4C8AB" w14:textId="1CF463C0" w:rsidR="00A40FEB" w:rsidRDefault="00A40FEB" w:rsidP="00A40FEB">
      <w:r>
        <w:t xml:space="preserve">You should read the </w:t>
      </w:r>
      <w:hyperlink r:id="rId21" w:anchor="key-documents" w:history="1">
        <w:r w:rsidRPr="00AB5314">
          <w:rPr>
            <w:rStyle w:val="Hyperlink"/>
          </w:rPr>
          <w:t>grant opportunity guidelines</w:t>
        </w:r>
      </w:hyperlink>
      <w:r>
        <w:t xml:space="preserve"> and </w:t>
      </w:r>
      <w:hyperlink r:id="rId22" w:anchor="key-documents" w:history="1">
        <w:r w:rsidRPr="00AB5314">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4022B51" w14:textId="5292C052" w:rsidR="00B12875" w:rsidRDefault="00A40FEB" w:rsidP="00B12875">
      <w:pPr>
        <w:rPr>
          <w:lang w:eastAsia="en-AU"/>
        </w:rPr>
        <w:sectPr w:rsidR="00B12875" w:rsidSect="00B12875">
          <w:pgSz w:w="11906" w:h="16838" w:code="9"/>
          <w:pgMar w:top="1134" w:right="1418" w:bottom="993" w:left="1701" w:header="709" w:footer="709" w:gutter="0"/>
          <w:cols w:space="708"/>
          <w:docGrid w:linePitch="360"/>
        </w:sectPr>
      </w:pPr>
      <w:r w:rsidRPr="009B2829">
        <w:t>You may submit your application at any time up until 5.0</w:t>
      </w:r>
      <w:r w:rsidR="009B2829" w:rsidRPr="009B2829">
        <w:t>0pm AEST</w:t>
      </w:r>
      <w:r w:rsidRPr="009B2829">
        <w:t xml:space="preserve"> on </w:t>
      </w:r>
      <w:r w:rsidR="00EA0B26">
        <w:rPr>
          <w:rFonts w:eastAsia="Times New Roman" w:cs="Times New Roman"/>
          <w:iCs/>
          <w:szCs w:val="24"/>
        </w:rPr>
        <w:t>Thursday</w:t>
      </w:r>
      <w:r w:rsidR="009B2829" w:rsidRPr="009B2829">
        <w:rPr>
          <w:rFonts w:eastAsia="Times New Roman" w:cs="Times New Roman"/>
          <w:iCs/>
          <w:szCs w:val="24"/>
        </w:rPr>
        <w:t xml:space="preserve"> </w:t>
      </w:r>
      <w:r w:rsidR="007F5742">
        <w:rPr>
          <w:rFonts w:eastAsia="Times New Roman" w:cs="Times New Roman"/>
          <w:iCs/>
          <w:szCs w:val="24"/>
        </w:rPr>
        <w:t>27</w:t>
      </w:r>
      <w:r w:rsidR="009B2829" w:rsidRPr="009B2829">
        <w:rPr>
          <w:rFonts w:eastAsia="Times New Roman" w:cs="Times New Roman"/>
          <w:iCs/>
          <w:szCs w:val="24"/>
        </w:rPr>
        <w:t xml:space="preserve"> April 2023 </w:t>
      </w:r>
      <w:r w:rsidR="00AD4BF4" w:rsidRPr="009B2829">
        <w:t>Please take account of time zone differences when submitting your application.</w:t>
      </w:r>
      <w:r w:rsidR="00B12875" w:rsidRPr="00B12875">
        <w:rPr>
          <w:lang w:eastAsia="en-AU"/>
        </w:rPr>
        <w:t xml:space="preserve"> </w:t>
      </w:r>
    </w:p>
    <w:p w14:paraId="586D11D7" w14:textId="3F081621" w:rsidR="00FB29A7" w:rsidRPr="00E46E90" w:rsidRDefault="00FB29A7" w:rsidP="00FB29A7">
      <w:pPr>
        <w:pStyle w:val="Heading2"/>
      </w:pPr>
      <w:r w:rsidRPr="00E46E90">
        <w:lastRenderedPageBreak/>
        <w:t>Eligibility</w:t>
      </w:r>
    </w:p>
    <w:p w14:paraId="56DB6FFE" w14:textId="052BBFF1" w:rsidR="0096090D" w:rsidRPr="009B2829" w:rsidRDefault="00193F0F" w:rsidP="009B2829">
      <w:pPr>
        <w:pStyle w:val="ListBullet"/>
        <w:numPr>
          <w:ilvl w:val="0"/>
          <w:numId w:val="0"/>
        </w:numPr>
        <w:rPr>
          <w:iCs/>
        </w:rPr>
      </w:pPr>
      <w:r>
        <w:t xml:space="preserve">We will ask you the following questions to establish your eligibility for the </w:t>
      </w:r>
      <w:r w:rsidR="009B2829" w:rsidRPr="00C31D21">
        <w:rPr>
          <w:iCs/>
        </w:rPr>
        <w:t>Regional Hydrogen H</w:t>
      </w:r>
      <w:r w:rsidR="009B2829">
        <w:rPr>
          <w:iCs/>
        </w:rPr>
        <w:t xml:space="preserve">ubs Program – Townsville Region Stage One EOI </w:t>
      </w:r>
      <w:r>
        <w:t xml:space="preserve">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6C1142A7" w14:textId="5BECF59B" w:rsidR="00193F0F" w:rsidRPr="005312F3" w:rsidRDefault="00502579" w:rsidP="00780E6E">
      <w:pPr>
        <w:pStyle w:val="ListBullet"/>
        <w:numPr>
          <w:ilvl w:val="0"/>
          <w:numId w:val="0"/>
        </w:numPr>
        <w:ind w:left="360" w:hanging="360"/>
      </w:pPr>
      <w:r w:rsidRPr="005312F3">
        <w:t xml:space="preserve">Select </w:t>
      </w:r>
      <w:r w:rsidR="00B12875">
        <w:t>your</w:t>
      </w:r>
      <w:r w:rsidRPr="005312F3">
        <w:t xml:space="preserve"> entity </w:t>
      </w:r>
      <w:r w:rsidR="00B12875">
        <w:t>type</w:t>
      </w:r>
      <w:r w:rsidRPr="005312F3">
        <w:t>.</w:t>
      </w:r>
      <w:r w:rsidR="000B6DC2" w:rsidRPr="005312F3">
        <w:t xml:space="preserve"> </w:t>
      </w:r>
      <w:r w:rsidR="000B6DC2" w:rsidRPr="005312F3">
        <w:rPr>
          <w:color w:val="FF0000"/>
        </w:rPr>
        <w:t>*</w:t>
      </w:r>
    </w:p>
    <w:p w14:paraId="4A4FF284" w14:textId="77777777" w:rsidR="00780E6E" w:rsidRDefault="00780E6E" w:rsidP="00780E6E">
      <w:pPr>
        <w:pStyle w:val="ListBullet"/>
      </w:pPr>
      <w:r>
        <w:t>an entity, incorporated in Australia</w:t>
      </w:r>
    </w:p>
    <w:p w14:paraId="7817868B" w14:textId="77777777" w:rsidR="00780E6E" w:rsidRDefault="00780E6E" w:rsidP="00780E6E">
      <w:pPr>
        <w:pStyle w:val="ListBullet"/>
      </w:pPr>
      <w:r>
        <w:t>an Australian State/Territory Government agency or body</w:t>
      </w:r>
    </w:p>
    <w:p w14:paraId="08D76DB7" w14:textId="77777777" w:rsidR="00B12875" w:rsidRDefault="00780E6E" w:rsidP="00F71171">
      <w:pPr>
        <w:pStyle w:val="ListBullet"/>
      </w:pPr>
      <w:r w:rsidRPr="006A3094">
        <w:t xml:space="preserve">an Australian local government agency </w:t>
      </w:r>
      <w:r>
        <w:t>or body</w:t>
      </w:r>
    </w:p>
    <w:p w14:paraId="39918579" w14:textId="3DA3192D" w:rsidR="00780E6E" w:rsidRPr="006A3094" w:rsidRDefault="00B12875" w:rsidP="00780E6E">
      <w:pPr>
        <w:pStyle w:val="ListBullet"/>
      </w:pPr>
      <w:r>
        <w:t>none of the above</w:t>
      </w:r>
      <w:r w:rsidR="00780E6E">
        <w:t>.</w:t>
      </w:r>
    </w:p>
    <w:p w14:paraId="7663896E" w14:textId="5039D000" w:rsidR="00193F0F" w:rsidRPr="0025313F" w:rsidRDefault="00824500" w:rsidP="00193F0F">
      <w:pPr>
        <w:pStyle w:val="Normalexplanatory"/>
        <w:rPr>
          <w:highlight w:val="yellow"/>
        </w:rPr>
      </w:pPr>
      <w:r w:rsidRPr="005312F3">
        <w:t xml:space="preserve">You must select one of the eligible options from a </w:t>
      </w:r>
      <w:proofErr w:type="gramStart"/>
      <w:r w:rsidRPr="005312F3">
        <w:t>drop down</w:t>
      </w:r>
      <w:proofErr w:type="gramEnd"/>
      <w:r w:rsidRPr="005312F3">
        <w:t xml:space="preserve"> me</w:t>
      </w:r>
      <w:r w:rsidR="00543F82" w:rsidRPr="005312F3">
        <w:t>nu to proceed to next question.</w:t>
      </w:r>
    </w:p>
    <w:p w14:paraId="56C20471" w14:textId="6317C990" w:rsidR="006905DD" w:rsidRDefault="006905DD" w:rsidP="00B12875">
      <w:pPr>
        <w:pStyle w:val="ListBullet"/>
        <w:numPr>
          <w:ilvl w:val="0"/>
          <w:numId w:val="0"/>
        </w:numPr>
        <w:ind w:left="360" w:hanging="360"/>
      </w:pPr>
      <w:r>
        <w:t>Is your application a</w:t>
      </w:r>
      <w:r w:rsidRPr="00525F0C">
        <w:t xml:space="preserve"> joint a</w:t>
      </w:r>
      <w:r>
        <w:t xml:space="preserve">pplication with at least one or multiple project </w:t>
      </w:r>
      <w:r w:rsidRPr="00CB4B8C">
        <w:t xml:space="preserve">partners? </w:t>
      </w:r>
      <w:r w:rsidR="00CB4B8C" w:rsidRPr="00CB4B8C">
        <w:rPr>
          <w:color w:val="FF0000"/>
        </w:rPr>
        <w:t>*</w:t>
      </w:r>
    </w:p>
    <w:p w14:paraId="5601AEC5" w14:textId="343EE56F" w:rsidR="006905DD" w:rsidRDefault="006905DD" w:rsidP="006905DD">
      <w:pPr>
        <w:pStyle w:val="ListBullet"/>
        <w:numPr>
          <w:ilvl w:val="0"/>
          <w:numId w:val="0"/>
        </w:numPr>
        <w:rPr>
          <w:i/>
          <w:color w:val="264F90"/>
        </w:rPr>
      </w:pPr>
      <w:r w:rsidRPr="006905DD">
        <w:rPr>
          <w:i/>
          <w:color w:val="264F90"/>
        </w:rPr>
        <w:t>Joint applications must have a lead organisation who is the main driver of the project and is eligible to apply. If your application is successful, the lead applicant is responsible for managing the project on behalf of the consortium.</w:t>
      </w:r>
    </w:p>
    <w:p w14:paraId="17D993C8" w14:textId="77777777" w:rsidR="007B274B" w:rsidRPr="00F80A96" w:rsidRDefault="007B274B" w:rsidP="007B274B">
      <w:pPr>
        <w:pStyle w:val="ListBullet"/>
        <w:numPr>
          <w:ilvl w:val="0"/>
          <w:numId w:val="0"/>
        </w:numPr>
        <w:rPr>
          <w:i/>
          <w:color w:val="264F90"/>
        </w:rPr>
      </w:pPr>
      <w:r w:rsidRPr="00F80A96">
        <w:rPr>
          <w:i/>
          <w:color w:val="264F90"/>
        </w:rPr>
        <w:t xml:space="preserve">Select from the </w:t>
      </w:r>
      <w:proofErr w:type="gramStart"/>
      <w:r w:rsidRPr="00F80A96">
        <w:rPr>
          <w:i/>
          <w:color w:val="264F90"/>
        </w:rPr>
        <w:t>drop down</w:t>
      </w:r>
      <w:proofErr w:type="gramEnd"/>
      <w:r w:rsidRPr="00F80A96">
        <w:rPr>
          <w:i/>
          <w:color w:val="264F90"/>
        </w:rPr>
        <w:t xml:space="preserve"> list</w:t>
      </w:r>
    </w:p>
    <w:p w14:paraId="11072EDC" w14:textId="77777777" w:rsidR="007B274B" w:rsidRDefault="007B274B" w:rsidP="007B274B">
      <w:pPr>
        <w:pStyle w:val="ListBullet"/>
        <w:numPr>
          <w:ilvl w:val="0"/>
          <w:numId w:val="0"/>
        </w:numPr>
        <w:ind w:left="360" w:hanging="360"/>
      </w:pPr>
      <w:r w:rsidRPr="00F80A96">
        <w:rPr>
          <w:i/>
          <w:color w:val="264F90"/>
        </w:rPr>
        <w:t>Yes or No</w:t>
      </w:r>
    </w:p>
    <w:p w14:paraId="33DBF1D7" w14:textId="2759CACB" w:rsidR="007B274B" w:rsidRDefault="007B274B" w:rsidP="0025313F">
      <w:pPr>
        <w:pStyle w:val="Normalexplanatory"/>
      </w:pPr>
      <w:r w:rsidRPr="007F23DF">
        <w:t>You must answer yes</w:t>
      </w:r>
      <w:r>
        <w:t xml:space="preserve"> to proceed to next question.</w:t>
      </w:r>
    </w:p>
    <w:p w14:paraId="4CA2C704" w14:textId="4F3B96AC" w:rsidR="006905DD" w:rsidRDefault="00154C6E" w:rsidP="00B12875">
      <w:pPr>
        <w:pStyle w:val="ListBullet"/>
        <w:numPr>
          <w:ilvl w:val="0"/>
          <w:numId w:val="0"/>
        </w:numPr>
      </w:pPr>
      <w:r>
        <w:t>Can you provide</w:t>
      </w:r>
      <w:r w:rsidR="006905DD">
        <w:t xml:space="preserve"> evidence</w:t>
      </w:r>
      <w:r w:rsidR="006905DD" w:rsidRPr="1AB4C1E3">
        <w:rPr>
          <w:b/>
          <w:bCs/>
          <w:color w:val="4F6228"/>
        </w:rPr>
        <w:t xml:space="preserve"> </w:t>
      </w:r>
      <w:r w:rsidR="006905DD">
        <w:t xml:space="preserve">from your board </w:t>
      </w:r>
      <w:r w:rsidR="00B12875">
        <w:t xml:space="preserve">or CEO </w:t>
      </w:r>
      <w:r w:rsidR="006905DD">
        <w:t xml:space="preserve">that </w:t>
      </w:r>
      <w:r>
        <w:t>your</w:t>
      </w:r>
      <w:r w:rsidR="00B12875">
        <w:t xml:space="preserve"> project</w:t>
      </w:r>
      <w:r>
        <w:t xml:space="preserve"> is supported</w:t>
      </w:r>
      <w:r w:rsidR="00B12875">
        <w:t xml:space="preserve">, </w:t>
      </w:r>
      <w:r w:rsidR="006905DD">
        <w:t xml:space="preserve">that you can complete the project and meet the costs of the project not covered by grant </w:t>
      </w:r>
      <w:r w:rsidR="006905DD" w:rsidRPr="00CB4B8C">
        <w:t>funding?</w:t>
      </w:r>
      <w:r w:rsidR="00CB4B8C" w:rsidRPr="00CB4B8C">
        <w:rPr>
          <w:color w:val="FF0000"/>
        </w:rPr>
        <w:t xml:space="preserve"> *</w:t>
      </w:r>
      <w:r w:rsidR="006905DD">
        <w:t xml:space="preserve"> </w:t>
      </w:r>
    </w:p>
    <w:p w14:paraId="26DA1954" w14:textId="77777777" w:rsidR="007B274B" w:rsidRPr="007B274B" w:rsidRDefault="007B274B" w:rsidP="00B12875">
      <w:pPr>
        <w:pStyle w:val="ListBullet"/>
        <w:numPr>
          <w:ilvl w:val="0"/>
          <w:numId w:val="0"/>
        </w:numPr>
        <w:rPr>
          <w:i/>
          <w:color w:val="264F90"/>
        </w:rPr>
      </w:pPr>
      <w:r w:rsidRPr="007B274B">
        <w:rPr>
          <w:i/>
          <w:color w:val="264F90"/>
        </w:rPr>
        <w:t xml:space="preserve">Select from the </w:t>
      </w:r>
      <w:proofErr w:type="gramStart"/>
      <w:r w:rsidRPr="007B274B">
        <w:rPr>
          <w:i/>
          <w:color w:val="264F90"/>
        </w:rPr>
        <w:t>drop down</w:t>
      </w:r>
      <w:proofErr w:type="gramEnd"/>
      <w:r w:rsidRPr="007B274B">
        <w:rPr>
          <w:i/>
          <w:color w:val="264F90"/>
        </w:rPr>
        <w:t xml:space="preserve"> list</w:t>
      </w:r>
    </w:p>
    <w:p w14:paraId="180A6DE8" w14:textId="77777777" w:rsidR="007B274B" w:rsidRPr="007B274B" w:rsidRDefault="007B274B" w:rsidP="00B12875">
      <w:pPr>
        <w:pStyle w:val="ListBullet"/>
        <w:numPr>
          <w:ilvl w:val="0"/>
          <w:numId w:val="0"/>
        </w:numPr>
        <w:rPr>
          <w:i/>
          <w:color w:val="264F90"/>
        </w:rPr>
      </w:pPr>
      <w:r w:rsidRPr="007B274B">
        <w:rPr>
          <w:i/>
          <w:color w:val="264F90"/>
        </w:rPr>
        <w:t>Yes or No</w:t>
      </w:r>
    </w:p>
    <w:p w14:paraId="1777E9C4" w14:textId="77777777" w:rsidR="005F63FB" w:rsidRDefault="005F63FB" w:rsidP="005F63FB">
      <w:pPr>
        <w:pStyle w:val="ListBullet"/>
        <w:numPr>
          <w:ilvl w:val="0"/>
          <w:numId w:val="0"/>
        </w:numPr>
        <w:rPr>
          <w:i/>
          <w:color w:val="264F90"/>
        </w:rPr>
      </w:pPr>
      <w:r w:rsidRPr="00CA6564">
        <w:rPr>
          <w:i/>
          <w:color w:val="264F90"/>
        </w:rPr>
        <w:t>You will be required to upload evidence later in the form.</w:t>
      </w:r>
    </w:p>
    <w:p w14:paraId="55F630F6" w14:textId="6E4FCB28" w:rsidR="007B274B" w:rsidRPr="0025313F" w:rsidRDefault="007B274B" w:rsidP="005F63FB">
      <w:pPr>
        <w:pStyle w:val="ListBullet"/>
        <w:numPr>
          <w:ilvl w:val="0"/>
          <w:numId w:val="0"/>
        </w:numPr>
        <w:rPr>
          <w:i/>
          <w:color w:val="264F90"/>
        </w:rPr>
      </w:pPr>
      <w:r w:rsidRPr="007B274B">
        <w:rPr>
          <w:i/>
          <w:color w:val="264F90"/>
        </w:rPr>
        <w:t>You must answer yes to proceed to next question.</w:t>
      </w:r>
    </w:p>
    <w:p w14:paraId="6B0BF565" w14:textId="6F57DB08" w:rsidR="006905DD" w:rsidRPr="007B274B" w:rsidRDefault="006905DD" w:rsidP="00B12875">
      <w:pPr>
        <w:pStyle w:val="ListBullet"/>
        <w:numPr>
          <w:ilvl w:val="0"/>
          <w:numId w:val="0"/>
        </w:numPr>
      </w:pPr>
      <w:r>
        <w:t xml:space="preserve">Do you agree to publicly share knowledge and information about and resulting from your project (refer </w:t>
      </w:r>
      <w:r w:rsidR="00CB4B8C">
        <w:t>to section</w:t>
      </w:r>
      <w:r>
        <w:t xml:space="preserve"> </w:t>
      </w:r>
      <w:r w:rsidRPr="005F63FB">
        <w:t>13.2 of</w:t>
      </w:r>
      <w:r>
        <w:t xml:space="preserve"> the grant opportunity guidelines) regarding the management of confidential </w:t>
      </w:r>
      <w:r w:rsidRPr="00CB4B8C">
        <w:t>information</w:t>
      </w:r>
      <w:proofErr w:type="gramStart"/>
      <w:r w:rsidRPr="00CB4B8C">
        <w:t>)</w:t>
      </w:r>
      <w:r w:rsidR="00CB4B8C" w:rsidRPr="00CB4B8C">
        <w:t>.</w:t>
      </w:r>
      <w:proofErr w:type="gramEnd"/>
      <w:r w:rsidR="00CB4B8C" w:rsidRPr="00CB4B8C">
        <w:rPr>
          <w:color w:val="FF0000"/>
        </w:rPr>
        <w:t xml:space="preserve"> *</w:t>
      </w:r>
    </w:p>
    <w:p w14:paraId="4BD271F0" w14:textId="77777777" w:rsidR="007B274B" w:rsidRPr="007B274B" w:rsidRDefault="007B274B" w:rsidP="00B12875">
      <w:pPr>
        <w:pStyle w:val="ListBullet"/>
        <w:numPr>
          <w:ilvl w:val="0"/>
          <w:numId w:val="0"/>
        </w:numPr>
        <w:rPr>
          <w:i/>
          <w:color w:val="264F90"/>
        </w:rPr>
      </w:pPr>
      <w:r w:rsidRPr="007B274B">
        <w:rPr>
          <w:i/>
          <w:color w:val="264F90"/>
        </w:rPr>
        <w:t xml:space="preserve">Select from the </w:t>
      </w:r>
      <w:proofErr w:type="gramStart"/>
      <w:r w:rsidRPr="007B274B">
        <w:rPr>
          <w:i/>
          <w:color w:val="264F90"/>
        </w:rPr>
        <w:t>drop down</w:t>
      </w:r>
      <w:proofErr w:type="gramEnd"/>
      <w:r w:rsidRPr="007B274B">
        <w:rPr>
          <w:i/>
          <w:color w:val="264F90"/>
        </w:rPr>
        <w:t xml:space="preserve"> list</w:t>
      </w:r>
    </w:p>
    <w:p w14:paraId="6369DA5A" w14:textId="77777777" w:rsidR="007B274B" w:rsidRPr="007B274B" w:rsidRDefault="007B274B" w:rsidP="00B12875">
      <w:pPr>
        <w:pStyle w:val="ListBullet"/>
        <w:numPr>
          <w:ilvl w:val="0"/>
          <w:numId w:val="0"/>
        </w:numPr>
        <w:rPr>
          <w:i/>
          <w:color w:val="264F90"/>
        </w:rPr>
      </w:pPr>
      <w:r w:rsidRPr="007B274B">
        <w:rPr>
          <w:i/>
          <w:color w:val="264F90"/>
        </w:rPr>
        <w:t>Yes or No</w:t>
      </w:r>
    </w:p>
    <w:p w14:paraId="6EEAAA8D" w14:textId="498A0DFF" w:rsidR="007B274B" w:rsidRDefault="007B274B" w:rsidP="00B12875">
      <w:pPr>
        <w:pStyle w:val="ListBullet"/>
        <w:numPr>
          <w:ilvl w:val="0"/>
          <w:numId w:val="0"/>
        </w:numPr>
        <w:rPr>
          <w:i/>
          <w:color w:val="264F90"/>
        </w:rPr>
      </w:pPr>
      <w:r w:rsidRPr="007B274B">
        <w:rPr>
          <w:i/>
          <w:color w:val="264F90"/>
        </w:rPr>
        <w:t xml:space="preserve">You must answer yes to proceed to next </w:t>
      </w:r>
      <w:r w:rsidR="00154C6E">
        <w:rPr>
          <w:i/>
          <w:color w:val="264F90"/>
        </w:rPr>
        <w:t>question</w:t>
      </w:r>
      <w:r w:rsidRPr="007B274B">
        <w:rPr>
          <w:i/>
          <w:color w:val="264F90"/>
        </w:rPr>
        <w:t>.</w:t>
      </w:r>
    </w:p>
    <w:p w14:paraId="5A6DC171" w14:textId="4AC71011" w:rsidR="00154C6E" w:rsidRDefault="00154C6E" w:rsidP="00E013FF">
      <w:r>
        <w:t xml:space="preserve">Is your project aimed at establishing a hydrogen hub consisting of co-located sources of hydrogen demand and </w:t>
      </w:r>
      <w:r w:rsidR="001A7326">
        <w:t>production?</w:t>
      </w:r>
      <w:r>
        <w:t xml:space="preserve"> </w:t>
      </w:r>
    </w:p>
    <w:p w14:paraId="19FF41DA" w14:textId="77777777" w:rsidR="00154C6E" w:rsidRPr="007B274B" w:rsidRDefault="00154C6E" w:rsidP="00154C6E">
      <w:pPr>
        <w:pStyle w:val="ListBullet"/>
        <w:numPr>
          <w:ilvl w:val="0"/>
          <w:numId w:val="0"/>
        </w:numPr>
        <w:rPr>
          <w:i/>
          <w:color w:val="264F90"/>
        </w:rPr>
      </w:pPr>
      <w:r w:rsidRPr="007B274B">
        <w:rPr>
          <w:i/>
          <w:color w:val="264F90"/>
        </w:rPr>
        <w:t xml:space="preserve">Select from the </w:t>
      </w:r>
      <w:proofErr w:type="gramStart"/>
      <w:r w:rsidRPr="007B274B">
        <w:rPr>
          <w:i/>
          <w:color w:val="264F90"/>
        </w:rPr>
        <w:t>drop down</w:t>
      </w:r>
      <w:proofErr w:type="gramEnd"/>
      <w:r w:rsidRPr="007B274B">
        <w:rPr>
          <w:i/>
          <w:color w:val="264F90"/>
        </w:rPr>
        <w:t xml:space="preserve"> list</w:t>
      </w:r>
    </w:p>
    <w:p w14:paraId="708DFD18" w14:textId="77777777" w:rsidR="00154C6E" w:rsidRPr="007B274B" w:rsidRDefault="00154C6E" w:rsidP="00154C6E">
      <w:pPr>
        <w:pStyle w:val="ListBullet"/>
        <w:numPr>
          <w:ilvl w:val="0"/>
          <w:numId w:val="0"/>
        </w:numPr>
        <w:rPr>
          <w:i/>
          <w:color w:val="264F90"/>
        </w:rPr>
      </w:pPr>
      <w:r w:rsidRPr="007B274B">
        <w:rPr>
          <w:i/>
          <w:color w:val="264F90"/>
        </w:rPr>
        <w:t>Yes or No</w:t>
      </w:r>
    </w:p>
    <w:p w14:paraId="43F77224" w14:textId="74C636E6" w:rsidR="00154C6E" w:rsidRPr="00E013FF" w:rsidRDefault="00154C6E">
      <w:pPr>
        <w:pStyle w:val="ListBullet"/>
        <w:numPr>
          <w:ilvl w:val="0"/>
          <w:numId w:val="0"/>
        </w:numPr>
        <w:rPr>
          <w:i/>
          <w:color w:val="264F90"/>
        </w:rPr>
      </w:pPr>
      <w:r w:rsidRPr="007B274B">
        <w:rPr>
          <w:i/>
          <w:color w:val="264F90"/>
        </w:rPr>
        <w:t xml:space="preserve">You must answer yes to proceed to next </w:t>
      </w:r>
      <w:r>
        <w:rPr>
          <w:i/>
          <w:color w:val="264F90"/>
        </w:rPr>
        <w:t>question</w:t>
      </w:r>
      <w:r w:rsidRPr="007B274B">
        <w:rPr>
          <w:i/>
          <w:color w:val="264F90"/>
        </w:rPr>
        <w:t>.</w:t>
      </w:r>
    </w:p>
    <w:p w14:paraId="476E503B" w14:textId="0DB66FA1" w:rsidR="00154C6E" w:rsidRDefault="00154C6E" w:rsidP="00E013FF">
      <w:r>
        <w:t>Is your project aimed at stimulating demand and facilitating the production and use of green hydrogen for domestic and export markets</w:t>
      </w:r>
      <w:r w:rsidRPr="00600274">
        <w:t xml:space="preserve">, leveraging the existing industrial and/or energy resources in the </w:t>
      </w:r>
      <w:r w:rsidR="00E84ADE" w:rsidRPr="00600274">
        <w:t>region</w:t>
      </w:r>
      <w:r w:rsidR="00E84ADE">
        <w:t>?</w:t>
      </w:r>
    </w:p>
    <w:p w14:paraId="7C376005" w14:textId="77777777" w:rsidR="00154C6E" w:rsidRPr="007B274B" w:rsidRDefault="00154C6E" w:rsidP="00154C6E">
      <w:pPr>
        <w:pStyle w:val="ListBullet"/>
        <w:numPr>
          <w:ilvl w:val="0"/>
          <w:numId w:val="0"/>
        </w:numPr>
        <w:rPr>
          <w:i/>
          <w:color w:val="264F90"/>
        </w:rPr>
      </w:pPr>
      <w:r w:rsidRPr="007B274B">
        <w:rPr>
          <w:i/>
          <w:color w:val="264F90"/>
        </w:rPr>
        <w:t xml:space="preserve">Select from the </w:t>
      </w:r>
      <w:proofErr w:type="gramStart"/>
      <w:r w:rsidRPr="007B274B">
        <w:rPr>
          <w:i/>
          <w:color w:val="264F90"/>
        </w:rPr>
        <w:t>drop down</w:t>
      </w:r>
      <w:proofErr w:type="gramEnd"/>
      <w:r w:rsidRPr="007B274B">
        <w:rPr>
          <w:i/>
          <w:color w:val="264F90"/>
        </w:rPr>
        <w:t xml:space="preserve"> list</w:t>
      </w:r>
    </w:p>
    <w:p w14:paraId="736B8AA9" w14:textId="77777777" w:rsidR="00154C6E" w:rsidRPr="007B274B" w:rsidRDefault="00154C6E" w:rsidP="00154C6E">
      <w:pPr>
        <w:pStyle w:val="ListBullet"/>
        <w:numPr>
          <w:ilvl w:val="0"/>
          <w:numId w:val="0"/>
        </w:numPr>
        <w:rPr>
          <w:i/>
          <w:color w:val="264F90"/>
        </w:rPr>
      </w:pPr>
      <w:r w:rsidRPr="007B274B">
        <w:rPr>
          <w:i/>
          <w:color w:val="264F90"/>
        </w:rPr>
        <w:t>Yes or No</w:t>
      </w:r>
    </w:p>
    <w:p w14:paraId="7FB3767E" w14:textId="18E11B8D" w:rsidR="00154C6E" w:rsidRDefault="00154C6E" w:rsidP="00154C6E">
      <w:pPr>
        <w:pStyle w:val="ListBullet"/>
        <w:numPr>
          <w:ilvl w:val="0"/>
          <w:numId w:val="0"/>
        </w:numPr>
        <w:rPr>
          <w:i/>
          <w:color w:val="264F90"/>
        </w:rPr>
      </w:pPr>
      <w:r w:rsidRPr="007B274B">
        <w:rPr>
          <w:i/>
          <w:color w:val="264F90"/>
        </w:rPr>
        <w:t xml:space="preserve">You must answer yes to proceed to next </w:t>
      </w:r>
      <w:r>
        <w:rPr>
          <w:i/>
          <w:color w:val="264F90"/>
        </w:rPr>
        <w:t>question</w:t>
      </w:r>
      <w:r w:rsidRPr="007B274B">
        <w:rPr>
          <w:i/>
          <w:color w:val="264F90"/>
        </w:rPr>
        <w:t>.</w:t>
      </w:r>
    </w:p>
    <w:p w14:paraId="2A3C25F5" w14:textId="6C74176C" w:rsidR="00DB26ED" w:rsidRDefault="00DB26ED" w:rsidP="00E013FF">
      <w:r>
        <w:lastRenderedPageBreak/>
        <w:t>Is your project to be delivered in the Townsville Region in northern Queensland?</w:t>
      </w:r>
    </w:p>
    <w:p w14:paraId="1B3C2723" w14:textId="77777777" w:rsidR="00DB26ED" w:rsidRPr="007B274B" w:rsidRDefault="00DB26ED" w:rsidP="00DB26ED">
      <w:pPr>
        <w:pStyle w:val="ListBullet"/>
        <w:numPr>
          <w:ilvl w:val="0"/>
          <w:numId w:val="0"/>
        </w:numPr>
        <w:rPr>
          <w:i/>
          <w:color w:val="264F90"/>
        </w:rPr>
      </w:pPr>
      <w:r w:rsidRPr="007B274B">
        <w:rPr>
          <w:i/>
          <w:color w:val="264F90"/>
        </w:rPr>
        <w:t xml:space="preserve">Select from the </w:t>
      </w:r>
      <w:proofErr w:type="gramStart"/>
      <w:r w:rsidRPr="007B274B">
        <w:rPr>
          <w:i/>
          <w:color w:val="264F90"/>
        </w:rPr>
        <w:t>drop down</w:t>
      </w:r>
      <w:proofErr w:type="gramEnd"/>
      <w:r w:rsidRPr="007B274B">
        <w:rPr>
          <w:i/>
          <w:color w:val="264F90"/>
        </w:rPr>
        <w:t xml:space="preserve"> list</w:t>
      </w:r>
    </w:p>
    <w:p w14:paraId="6DB63A1C" w14:textId="77777777" w:rsidR="00DB26ED" w:rsidRPr="007B274B" w:rsidRDefault="00DB26ED" w:rsidP="00DB26ED">
      <w:pPr>
        <w:pStyle w:val="ListBullet"/>
        <w:numPr>
          <w:ilvl w:val="0"/>
          <w:numId w:val="0"/>
        </w:numPr>
        <w:rPr>
          <w:i/>
          <w:color w:val="264F90"/>
        </w:rPr>
      </w:pPr>
      <w:r w:rsidRPr="007B274B">
        <w:rPr>
          <w:i/>
          <w:color w:val="264F90"/>
        </w:rPr>
        <w:t>Yes or No</w:t>
      </w:r>
    </w:p>
    <w:p w14:paraId="5BE49D51" w14:textId="60D313DA" w:rsidR="00DB26ED" w:rsidRDefault="00DB26ED" w:rsidP="00DB26ED">
      <w:r w:rsidRPr="007B274B">
        <w:rPr>
          <w:i/>
          <w:color w:val="264F90"/>
        </w:rPr>
        <w:t>You must answer yes to proceed to next</w:t>
      </w:r>
      <w:r>
        <w:rPr>
          <w:i/>
          <w:color w:val="264F90"/>
        </w:rPr>
        <w:t xml:space="preserve"> question.</w:t>
      </w:r>
    </w:p>
    <w:p w14:paraId="452DC2ED" w14:textId="02A64D9F" w:rsidR="00154C6E" w:rsidRDefault="00154C6E" w:rsidP="00E013FF">
      <w:r>
        <w:t xml:space="preserve">Do you have at least $60 million in eligible expenditure? </w:t>
      </w:r>
    </w:p>
    <w:p w14:paraId="36786409" w14:textId="77777777" w:rsidR="00154C6E" w:rsidRPr="007B274B" w:rsidRDefault="00154C6E" w:rsidP="00154C6E">
      <w:pPr>
        <w:pStyle w:val="ListBullet"/>
        <w:numPr>
          <w:ilvl w:val="0"/>
          <w:numId w:val="0"/>
        </w:numPr>
        <w:rPr>
          <w:i/>
          <w:color w:val="264F90"/>
        </w:rPr>
      </w:pPr>
      <w:r w:rsidRPr="007B274B">
        <w:rPr>
          <w:i/>
          <w:color w:val="264F90"/>
        </w:rPr>
        <w:t xml:space="preserve">Select from the </w:t>
      </w:r>
      <w:proofErr w:type="gramStart"/>
      <w:r w:rsidRPr="007B274B">
        <w:rPr>
          <w:i/>
          <w:color w:val="264F90"/>
        </w:rPr>
        <w:t>drop down</w:t>
      </w:r>
      <w:proofErr w:type="gramEnd"/>
      <w:r w:rsidRPr="007B274B">
        <w:rPr>
          <w:i/>
          <w:color w:val="264F90"/>
        </w:rPr>
        <w:t xml:space="preserve"> list</w:t>
      </w:r>
    </w:p>
    <w:p w14:paraId="43A26E45" w14:textId="77777777" w:rsidR="00154C6E" w:rsidRPr="007B274B" w:rsidRDefault="00154C6E" w:rsidP="00154C6E">
      <w:pPr>
        <w:pStyle w:val="ListBullet"/>
        <w:numPr>
          <w:ilvl w:val="0"/>
          <w:numId w:val="0"/>
        </w:numPr>
        <w:rPr>
          <w:i/>
          <w:color w:val="264F90"/>
        </w:rPr>
      </w:pPr>
      <w:r w:rsidRPr="007B274B">
        <w:rPr>
          <w:i/>
          <w:color w:val="264F90"/>
        </w:rPr>
        <w:t>Yes or No</w:t>
      </w:r>
    </w:p>
    <w:p w14:paraId="496D29AD" w14:textId="0AC8D9D1" w:rsidR="00154C6E" w:rsidRDefault="00154C6E" w:rsidP="00154C6E">
      <w:pPr>
        <w:pStyle w:val="ListBullet"/>
        <w:numPr>
          <w:ilvl w:val="0"/>
          <w:numId w:val="0"/>
        </w:numPr>
        <w:rPr>
          <w:i/>
          <w:color w:val="264F90"/>
        </w:rPr>
      </w:pPr>
      <w:r w:rsidRPr="007B274B">
        <w:rPr>
          <w:i/>
          <w:color w:val="264F90"/>
        </w:rPr>
        <w:t xml:space="preserve">You must answer yes to proceed to next </w:t>
      </w:r>
      <w:r w:rsidR="00614D54">
        <w:rPr>
          <w:i/>
          <w:color w:val="264F90"/>
        </w:rPr>
        <w:t>section</w:t>
      </w:r>
      <w:r w:rsidRPr="007B274B">
        <w:rPr>
          <w:i/>
          <w:color w:val="264F90"/>
        </w:rPr>
        <w:t>.</w:t>
      </w:r>
    </w:p>
    <w:p w14:paraId="0B03E54B" w14:textId="45A7CDA3" w:rsidR="001D6CE4" w:rsidRDefault="001D6CE4" w:rsidP="0096090D">
      <w:pPr>
        <w:tabs>
          <w:tab w:val="left" w:pos="6237"/>
          <w:tab w:val="left" w:pos="7938"/>
        </w:tabs>
        <w:sectPr w:rsidR="001D6CE4"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7E54E94D" w14:textId="75B98BC6" w:rsidR="005E483D" w:rsidRDefault="005E483D" w:rsidP="005E483D">
      <w:pPr>
        <w:pStyle w:val="Heading3"/>
      </w:pPr>
      <w:r>
        <w:t xml:space="preserve">Latest </w:t>
      </w:r>
      <w:r w:rsidR="00E66058">
        <w:t>f</w:t>
      </w:r>
      <w:r>
        <w:t xml:space="preserve">inancial </w:t>
      </w:r>
      <w:r w:rsidR="00E66058">
        <w:t>y</w:t>
      </w:r>
      <w:r>
        <w:t xml:space="preserve">ear </w:t>
      </w:r>
      <w:r w:rsidR="00E66058">
        <w:t>f</w:t>
      </w:r>
      <w:r>
        <w:t>igures</w:t>
      </w:r>
    </w:p>
    <w:p w14:paraId="15F9F434" w14:textId="37166A2D" w:rsidR="00CC13BF" w:rsidRDefault="00CC13BF" w:rsidP="00CC13BF">
      <w:pPr>
        <w:pStyle w:val="Normalexplanatory"/>
      </w:pPr>
      <w:r w:rsidRPr="00E46E90">
        <w:t xml:space="preserve">All </w:t>
      </w:r>
      <w:r>
        <w:t xml:space="preserve">values must be whole numbers. For </w:t>
      </w:r>
      <w:r w:rsidR="002501FE">
        <w:t>example</w:t>
      </w:r>
      <w:r>
        <w:t xml:space="preserve"> </w:t>
      </w:r>
    </w:p>
    <w:p w14:paraId="57C8D563" w14:textId="14600BF4" w:rsidR="00CC13BF" w:rsidRDefault="00CC13BF" w:rsidP="00CC13BF">
      <w:pPr>
        <w:pStyle w:val="Normalexplanatory"/>
      </w:pPr>
      <w:r>
        <w:t>6.5 months should be presented as 7 months</w:t>
      </w:r>
    </w:p>
    <w:p w14:paraId="0A525A54" w14:textId="1D4C93DF" w:rsidR="00CC13BF" w:rsidRPr="00CC13BF" w:rsidRDefault="00CC13BF" w:rsidP="00CC13BF">
      <w:pPr>
        <w:pStyle w:val="Normalexplanatory"/>
      </w:pPr>
      <w:r>
        <w:t>$2 million should be presented as $2,000,000</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06E9F27A" w14:textId="3F0AEA47" w:rsidR="00182735" w:rsidRDefault="00182735" w:rsidP="00182735">
      <w:r>
        <w:t>You must provide the following financial information about the applicant organisation</w:t>
      </w:r>
      <w:r w:rsidR="00E66058">
        <w:t xml:space="preserve"> for the financial year you have entered above</w:t>
      </w:r>
      <w:r>
        <w:t xml:space="preserve">. </w:t>
      </w:r>
    </w:p>
    <w:p w14:paraId="0A047037" w14:textId="549140BC"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73CC2B81" w:rsidR="00182735" w:rsidRDefault="00182735" w:rsidP="00182735">
      <w:pPr>
        <w:pStyle w:val="ListBullet"/>
      </w:pPr>
      <w:r>
        <w:t xml:space="preserve">Sales </w:t>
      </w:r>
      <w:r w:rsidR="00E66058">
        <w:t>r</w:t>
      </w:r>
      <w:r>
        <w:t>evenue (</w:t>
      </w:r>
      <w:r w:rsidR="00E66058">
        <w:t>t</w:t>
      </w:r>
      <w:r>
        <w:t>urnover)</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77777777" w:rsidR="00182735" w:rsidRPr="00E46E90" w:rsidRDefault="00182735" w:rsidP="00182735">
      <w:pPr>
        <w:pStyle w:val="ListBullet"/>
      </w:pPr>
      <w:r w:rsidRPr="00E46E90">
        <w:t>Export revenue</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77777777" w:rsidR="00182735" w:rsidRPr="00E46E90" w:rsidRDefault="00182735" w:rsidP="00182735">
      <w:pPr>
        <w:pStyle w:val="ListBullet"/>
      </w:pPr>
      <w:r w:rsidRPr="00E46E90">
        <w:t>R&amp;D expenditure</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w:t>
      </w:r>
      <w:proofErr w:type="gramStart"/>
      <w:r w:rsidRPr="00E46E90">
        <w:t>i.e.</w:t>
      </w:r>
      <w:proofErr w:type="gramEnd"/>
      <w:r w:rsidRPr="00E46E90">
        <w:t xml:space="preserve"> creative work undertaken on a systematic basis in order to increase the stock of knowledge, including knowledge of </w:t>
      </w:r>
      <w:r w:rsidR="00DE644C">
        <w:t>humankind</w:t>
      </w:r>
      <w:r w:rsidRPr="00E46E90">
        <w:t>,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E912137" w:rsidR="00182735" w:rsidRDefault="00182735" w:rsidP="00182735">
      <w:pPr>
        <w:pStyle w:val="Normalexplanatory"/>
      </w:pPr>
      <w:r>
        <w:t>Number of individuals who are entitled to paid leave (sick and holiday</w:t>
      </w:r>
      <w:proofErr w:type="gramStart"/>
      <w:r>
        <w:t>), or</w:t>
      </w:r>
      <w:proofErr w:type="gramEnd"/>
      <w:r>
        <w:t xml:space="preserve"> generate income from managing</w:t>
      </w:r>
      <w:r w:rsidR="00E66058">
        <w:t xml:space="preserve"> your organisation</w:t>
      </w:r>
      <w:r>
        <w:t>.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73028DB"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23" w:history="1">
        <w:r w:rsidRPr="0071755B">
          <w:rPr>
            <w:rStyle w:val="Hyperlink"/>
          </w:rPr>
          <w:t>ANZSIC</w:t>
        </w:r>
      </w:hyperlink>
      <w:r w:rsidRPr="00650A1D">
        <w:t>).</w:t>
      </w:r>
    </w:p>
    <w:p w14:paraId="40C00864" w14:textId="77777777" w:rsidR="00DE0AFD" w:rsidRDefault="00DE0AFD" w:rsidP="00DE0AFD">
      <w:pPr>
        <w:pStyle w:val="ListBullet"/>
      </w:pPr>
      <w:r w:rsidRPr="00650A1D">
        <w:lastRenderedPageBreak/>
        <w:t xml:space="preserve">your </w:t>
      </w:r>
      <w:r>
        <w:t>organisation’s</w:t>
      </w:r>
      <w:r w:rsidRPr="00650A1D">
        <w:t xml:space="preserve"> main revenue earning </w:t>
      </w:r>
      <w:r>
        <w:t>class</w:t>
      </w:r>
      <w:r w:rsidRPr="00650A1D">
        <w:t xml:space="preserve"> under the Australian and New Zealand Standard Industrial Classification (</w:t>
      </w:r>
      <w:hyperlink r:id="rId24" w:history="1">
        <w:r w:rsidRPr="0071755B">
          <w:rPr>
            <w:rStyle w:val="Hyperlink"/>
          </w:rPr>
          <w:t>ANZSIC</w:t>
        </w:r>
      </w:hyperlink>
      <w:r w:rsidRPr="00650A1D">
        <w:t>).</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5" w:history="1">
        <w:proofErr w:type="spellStart"/>
        <w:r w:rsidRPr="000B5B95">
          <w:rPr>
            <w:rStyle w:val="Hyperlink"/>
          </w:rPr>
          <w:t>GrantConnect</w:t>
        </w:r>
        <w:proofErr w:type="spellEnd"/>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 xml:space="preserve">a project </w:t>
      </w:r>
      <w:proofErr w:type="gramStart"/>
      <w:r>
        <w:t>title</w:t>
      </w:r>
      <w:proofErr w:type="gramEnd"/>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29C69ED3" w:rsidR="00E278B0" w:rsidRDefault="00E278B0" w:rsidP="00E278B0">
      <w:pPr>
        <w:pStyle w:val="Normalexplanatory"/>
      </w:pPr>
      <w:r w:rsidRPr="008704C1">
        <w:t>Ensure your project description focuses on your project’s key activities and outcomes</w:t>
      </w:r>
      <w:r w:rsidRPr="00AB5314">
        <w:t xml:space="preserve">. </w:t>
      </w:r>
      <w:r w:rsidR="0042153F" w:rsidRPr="00AB5314">
        <w:t>Outline</w:t>
      </w:r>
      <w:r w:rsidRPr="00AB5314">
        <w:t xml:space="preserve"> </w:t>
      </w:r>
      <w:r w:rsidR="005F63FB" w:rsidRPr="00AB5314">
        <w:t>how you inten</w:t>
      </w:r>
      <w:r w:rsidR="00E013FF" w:rsidRPr="00AB5314">
        <w:t>d</w:t>
      </w:r>
      <w:r w:rsidR="005F63FB" w:rsidRPr="00AB5314">
        <w:t xml:space="preserve"> to establish a green hydrogen hub</w:t>
      </w:r>
      <w:r w:rsidRPr="00AB5314">
        <w:t xml:space="preserve"> and how it </w:t>
      </w:r>
      <w:r w:rsidR="005F63FB" w:rsidRPr="00AB5314">
        <w:t>will improve</w:t>
      </w:r>
      <w:r w:rsidR="00931E56" w:rsidRPr="00AB5314">
        <w:t>/ impact</w:t>
      </w:r>
      <w:r w:rsidR="005F63FB" w:rsidRPr="00AB5314">
        <w:t xml:space="preserve"> the clean energy market</w:t>
      </w:r>
      <w:r w:rsidRPr="00AB5314">
        <w:t>.</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0FFB1754" w:rsidR="003B792F" w:rsidRPr="00824887" w:rsidRDefault="003B792F" w:rsidP="003B792F">
      <w:r w:rsidRPr="000A06E3">
        <w:t>You must also provide a project plan which you should attach later in your application.</w:t>
      </w:r>
      <w:r w:rsidR="002E6EFF" w:rsidRPr="000A06E3">
        <w:t xml:space="preserve"> Refer to the grant opportunity guidelines for the requirement</w:t>
      </w:r>
      <w:r w:rsidR="004B3B47" w:rsidRPr="000A06E3">
        <w:t>s</w:t>
      </w:r>
      <w:r w:rsidR="002E6EFF" w:rsidRPr="000A06E3">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01A611DC" w14:textId="09F3EA5D" w:rsidR="00630477" w:rsidRPr="002476C8" w:rsidRDefault="00630477" w:rsidP="00041962">
      <w:pPr>
        <w:pStyle w:val="Normalexplanatory"/>
      </w:pPr>
      <w:r w:rsidRPr="002476C8">
        <w:t>We estimate your project start date will be around October 2023</w:t>
      </w:r>
    </w:p>
    <w:p w14:paraId="470B5A62" w14:textId="5F38F072" w:rsidR="00041962" w:rsidRPr="002476C8" w:rsidRDefault="007D1C9E" w:rsidP="00041962">
      <w:pPr>
        <w:pStyle w:val="Normalexplanatory"/>
      </w:pPr>
      <w:r w:rsidRPr="002476C8">
        <w:t xml:space="preserve">Your project must be completed </w:t>
      </w:r>
      <w:r w:rsidR="00041962" w:rsidRPr="002476C8">
        <w:t>by</w:t>
      </w:r>
      <w:r w:rsidRPr="002476C8">
        <w:t xml:space="preserve"> 30 March 2027</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228A58DB" w14:textId="2DD02130" w:rsidR="00B51D67" w:rsidRPr="00C84E61" w:rsidRDefault="00CD18FB" w:rsidP="00B51D67">
      <w:pPr>
        <w:pStyle w:val="Heading3"/>
      </w:pPr>
      <w:r w:rsidRPr="00C84E61">
        <w:lastRenderedPageBreak/>
        <w:t>Proje</w:t>
      </w:r>
      <w:r w:rsidR="008F48A4" w:rsidRPr="00C84E61">
        <w:t>ct</w:t>
      </w:r>
      <w:r w:rsidRPr="00C84E61">
        <w:t xml:space="preserve"> m</w:t>
      </w:r>
      <w:r w:rsidR="00B51D67" w:rsidRPr="00C84E61">
        <w:t>ilestones</w:t>
      </w:r>
    </w:p>
    <w:p w14:paraId="6FD44DB0" w14:textId="530C34AA" w:rsidR="00B51D67" w:rsidRPr="00C84E61" w:rsidRDefault="00924E48" w:rsidP="00B51D67">
      <w:r w:rsidRPr="00C84E61">
        <w:t xml:space="preserve">Provide details on the project milestones including the key activities occurring at each milestone. </w:t>
      </w:r>
    </w:p>
    <w:p w14:paraId="18FED7ED" w14:textId="0B7D9807" w:rsidR="00924E48" w:rsidRPr="00C84E61" w:rsidRDefault="00924E48" w:rsidP="00924E48">
      <w:pPr>
        <w:pStyle w:val="Normalexplanatory"/>
      </w:pPr>
      <w:r w:rsidRPr="00C84E61">
        <w:t xml:space="preserve">The milestone </w:t>
      </w:r>
      <w:proofErr w:type="gramStart"/>
      <w:r w:rsidRPr="00C84E61">
        <w:t>start</w:t>
      </w:r>
      <w:proofErr w:type="gramEnd"/>
      <w:r w:rsidRPr="00C84E61">
        <w:t xml:space="preserve"> and end dates must be between the project start and end dates. </w:t>
      </w:r>
      <w:r w:rsidR="005F57F3">
        <w:t xml:space="preserve">You can add </w:t>
      </w:r>
      <w:r w:rsidR="005F57F3" w:rsidRPr="002476C8">
        <w:t>up to 10 milestones.</w:t>
      </w:r>
    </w:p>
    <w:p w14:paraId="6ABC12A4" w14:textId="54F8098E" w:rsidR="003024A3" w:rsidRPr="00C84E61" w:rsidRDefault="003024A3" w:rsidP="003024A3">
      <w:pPr>
        <w:pStyle w:val="ListBullet"/>
      </w:pPr>
      <w:r w:rsidRPr="00C84E61">
        <w:t xml:space="preserve">Milestone </w:t>
      </w:r>
      <w:r w:rsidR="008C1BE2" w:rsidRPr="00C84E61">
        <w:t>title</w:t>
      </w:r>
    </w:p>
    <w:p w14:paraId="64534A3D" w14:textId="1BA7E96A" w:rsidR="00F83927" w:rsidRPr="00C84E61" w:rsidRDefault="00643398" w:rsidP="00F83927">
      <w:pPr>
        <w:pStyle w:val="Normalexplanatory"/>
      </w:pPr>
      <w:r w:rsidRPr="00C84E61">
        <w:t>Your response is limited to 10</w:t>
      </w:r>
      <w:r w:rsidR="00F83927" w:rsidRPr="00C84E61">
        <w:t>0 characters including spaces and does not support formatting.</w:t>
      </w:r>
    </w:p>
    <w:p w14:paraId="4C2409A0" w14:textId="1DEC5B32" w:rsidR="003024A3" w:rsidRPr="00C84E61" w:rsidRDefault="003024A3" w:rsidP="00F83927">
      <w:pPr>
        <w:pStyle w:val="ListBullet"/>
      </w:pPr>
      <w:r w:rsidRPr="00C84E61">
        <w:t>Description</w:t>
      </w:r>
    </w:p>
    <w:p w14:paraId="614A4E5F" w14:textId="3118EBFB" w:rsidR="00F83927" w:rsidRPr="00C84E61" w:rsidRDefault="00F83927" w:rsidP="00F83927">
      <w:pPr>
        <w:pStyle w:val="Normalexplanatory"/>
      </w:pPr>
      <w:r w:rsidRPr="00C84E61">
        <w:t>Your response is limited to 750 characters including spaces and does not support formatting.</w:t>
      </w:r>
    </w:p>
    <w:p w14:paraId="1D92161F" w14:textId="43333105" w:rsidR="003024A3" w:rsidRPr="00C84E61" w:rsidRDefault="003024A3" w:rsidP="00F83927">
      <w:pPr>
        <w:pStyle w:val="ListBullet"/>
      </w:pPr>
      <w:r w:rsidRPr="00C84E61">
        <w:t>Estimated start date</w:t>
      </w:r>
    </w:p>
    <w:p w14:paraId="66905890" w14:textId="2ADAE751" w:rsidR="00265C47" w:rsidRPr="00C84E61" w:rsidRDefault="003024A3" w:rsidP="00405849">
      <w:pPr>
        <w:pStyle w:val="ListBullet"/>
      </w:pPr>
      <w:r w:rsidRPr="00C84E61">
        <w:t>Estimated end date</w:t>
      </w:r>
    </w:p>
    <w:p w14:paraId="11AD9A00" w14:textId="77777777" w:rsidR="00B04E0E" w:rsidRDefault="00B04E0E" w:rsidP="00B04E0E">
      <w:pPr>
        <w:pStyle w:val="Heading3"/>
      </w:pPr>
      <w:r>
        <w:t>Project location</w:t>
      </w:r>
    </w:p>
    <w:p w14:paraId="59738834" w14:textId="788DDED1"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 xml:space="preserve">e </w:t>
      </w:r>
      <w:proofErr w:type="gramStart"/>
      <w:r w:rsidR="008C1BE2">
        <w:rPr>
          <w:lang w:eastAsia="en-AU"/>
        </w:rPr>
        <w:t>undertaken</w:t>
      </w:r>
      <w:proofErr w:type="gramEnd"/>
      <w:r w:rsidR="008C1BE2">
        <w:rPr>
          <w:lang w:eastAsia="en-AU"/>
        </w:rPr>
        <w:t xml:space="preserve"> and the estimated percentage</w:t>
      </w:r>
      <w:r>
        <w:rPr>
          <w:lang w:eastAsia="en-AU"/>
        </w:rPr>
        <w:t xml:space="preserve"> of project value expected to be undertaken at that site. </w:t>
      </w:r>
      <w:r w:rsidR="008C1BE2">
        <w:rPr>
          <w:lang w:eastAsia="en-AU"/>
        </w:rPr>
        <w:t xml:space="preserve">If you have multiple </w:t>
      </w:r>
      <w:proofErr w:type="gramStart"/>
      <w:r w:rsidR="008C1BE2">
        <w:rPr>
          <w:lang w:eastAsia="en-AU"/>
        </w:rPr>
        <w:t>sites</w:t>
      </w:r>
      <w:proofErr w:type="gramEnd"/>
      <w:r w:rsidR="008C1BE2">
        <w:rPr>
          <w:lang w:eastAsia="en-AU"/>
        </w:rPr>
        <w:t xml:space="preserve"> you mus</w:t>
      </w:r>
      <w:r w:rsidR="007D1C9E">
        <w:rPr>
          <w:lang w:eastAsia="en-AU"/>
        </w:rPr>
        <w:t>t add the address of each site.</w:t>
      </w:r>
    </w:p>
    <w:p w14:paraId="403D1C04" w14:textId="34B756E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DF38EA" w14:textId="321EE5C1" w:rsidR="007D1C9E" w:rsidRDefault="00B04E0E" w:rsidP="007D1C9E">
      <w:pPr>
        <w:pStyle w:val="ListBullet"/>
      </w:pPr>
      <w:r>
        <w:t xml:space="preserve">Estimated </w:t>
      </w:r>
      <w:r w:rsidR="008C1BE2">
        <w:t>percentage</w:t>
      </w:r>
      <w:r>
        <w:t xml:space="preserve"> of project value expected to be undertaken at site</w:t>
      </w:r>
    </w:p>
    <w:p w14:paraId="2D01C95A" w14:textId="3BEAB4DC" w:rsidR="007D1C9E" w:rsidRPr="007D1C9E" w:rsidRDefault="007D1C9E" w:rsidP="007D1C9E">
      <w:pPr>
        <w:pStyle w:val="ListBullet"/>
        <w:numPr>
          <w:ilvl w:val="0"/>
          <w:numId w:val="0"/>
        </w:numPr>
        <w:rPr>
          <w:i/>
          <w:color w:val="264F90"/>
        </w:rPr>
      </w:pPr>
      <w:r w:rsidRPr="00AB5314">
        <w:rPr>
          <w:i/>
          <w:color w:val="264F90"/>
        </w:rPr>
        <w:t xml:space="preserve">Your project must be delivered in </w:t>
      </w:r>
      <w:bookmarkStart w:id="0" w:name="_Toc530072991"/>
      <w:bookmarkStart w:id="1" w:name="_Toc530072992"/>
      <w:bookmarkStart w:id="2" w:name="_Toc530072993"/>
      <w:bookmarkStart w:id="3" w:name="_Toc530072995"/>
      <w:bookmarkEnd w:id="0"/>
      <w:bookmarkEnd w:id="1"/>
      <w:bookmarkEnd w:id="2"/>
      <w:bookmarkEnd w:id="3"/>
      <w:r w:rsidRPr="00AB5314">
        <w:rPr>
          <w:i/>
          <w:color w:val="264F90"/>
        </w:rPr>
        <w:t>the Townsville region in northern Queensland.</w:t>
      </w:r>
    </w:p>
    <w:p w14:paraId="5A97A8BA" w14:textId="77777777" w:rsidR="00F91565" w:rsidRPr="008230DF" w:rsidRDefault="00F91565" w:rsidP="00F91565">
      <w:pPr>
        <w:pStyle w:val="Heading3"/>
      </w:pPr>
      <w:r>
        <w:t>Foreign affiliations</w:t>
      </w:r>
    </w:p>
    <w:p w14:paraId="78C87927" w14:textId="77777777" w:rsidR="00F91565" w:rsidRPr="00FB5CA2" w:rsidRDefault="00F91565" w:rsidP="00F91565">
      <w:r>
        <w:t>Does your project receive any funding or non-financial support from a foreign source?</w:t>
      </w:r>
    </w:p>
    <w:p w14:paraId="3DDCC355" w14:textId="77777777" w:rsidR="00F91565" w:rsidRPr="008230DF" w:rsidRDefault="00F91565" w:rsidP="00F91565">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 xml:space="preserve"> of the foreign financial support.</w:t>
      </w:r>
    </w:p>
    <w:p w14:paraId="593E5896" w14:textId="77777777" w:rsidR="00F91565" w:rsidRDefault="00F91565" w:rsidP="00F91565">
      <w:pPr>
        <w:rPr>
          <w:i/>
          <w:color w:val="264F90"/>
          <w:lang w:eastAsia="en-AU"/>
        </w:rPr>
      </w:pPr>
      <w:r w:rsidRPr="008230DF">
        <w:rPr>
          <w:i/>
          <w:color w:val="264F90"/>
          <w:lang w:eastAsia="en-AU"/>
        </w:rPr>
        <w:t>Your response is limited to 750 characters including spaces and does not support formatting.</w:t>
      </w:r>
    </w:p>
    <w:p w14:paraId="47D961FC" w14:textId="77777777" w:rsidR="00F91565" w:rsidRDefault="00F91565" w:rsidP="00F91565">
      <w:r>
        <w:t>Do any entities or key personnel involved with the project receive financial support or benefits from a foreign source?</w:t>
      </w:r>
    </w:p>
    <w:p w14:paraId="7990E52C" w14:textId="77777777" w:rsidR="00F91565" w:rsidRPr="008230DF" w:rsidRDefault="00F91565" w:rsidP="00F91565">
      <w:pPr>
        <w:rPr>
          <w:lang w:eastAsia="en-AU"/>
        </w:rPr>
      </w:pPr>
      <w:r>
        <w:rPr>
          <w:lang w:eastAsia="en-AU"/>
        </w:rPr>
        <w:t>If yes, provide details of the arrangement.</w:t>
      </w:r>
    </w:p>
    <w:p w14:paraId="46B4C704" w14:textId="77777777" w:rsidR="00F91565" w:rsidRDefault="00F91565" w:rsidP="00F91565">
      <w:pPr>
        <w:rPr>
          <w:i/>
          <w:color w:val="264F90"/>
          <w:lang w:eastAsia="en-AU"/>
        </w:rPr>
      </w:pPr>
      <w:r w:rsidRPr="008230DF">
        <w:rPr>
          <w:i/>
          <w:color w:val="264F90"/>
          <w:lang w:eastAsia="en-AU"/>
        </w:rPr>
        <w:t>Your response is limited to 750 characters including spaces and does not support formatting.</w:t>
      </w:r>
    </w:p>
    <w:p w14:paraId="2043AC03" w14:textId="77777777" w:rsidR="00F91565" w:rsidRDefault="00F91565" w:rsidP="00F91565">
      <w:r>
        <w:t>Do any entities or key personnel involved with the project have any current or former association with a foreign talent program?</w:t>
      </w:r>
    </w:p>
    <w:p w14:paraId="5F2AB479" w14:textId="77777777" w:rsidR="00F91565" w:rsidRPr="008230DF" w:rsidRDefault="00F91565" w:rsidP="00F91565">
      <w:pPr>
        <w:rPr>
          <w:lang w:eastAsia="en-AU"/>
        </w:rPr>
      </w:pPr>
      <w:r>
        <w:rPr>
          <w:lang w:eastAsia="en-AU"/>
        </w:rPr>
        <w:t>If yes, p</w:t>
      </w:r>
      <w:r w:rsidRPr="008230DF">
        <w:rPr>
          <w:lang w:eastAsia="en-AU"/>
        </w:rPr>
        <w:t xml:space="preserve">rovide </w:t>
      </w:r>
      <w:r>
        <w:t>details of the foreign talent program.</w:t>
      </w:r>
    </w:p>
    <w:p w14:paraId="045A6771" w14:textId="77777777" w:rsidR="00F91565" w:rsidRDefault="00F91565" w:rsidP="00F91565">
      <w:pPr>
        <w:rPr>
          <w:i/>
          <w:color w:val="264F90"/>
          <w:lang w:eastAsia="en-AU"/>
        </w:rPr>
      </w:pPr>
      <w:r w:rsidRPr="008230DF">
        <w:rPr>
          <w:i/>
          <w:color w:val="264F90"/>
          <w:lang w:eastAsia="en-AU"/>
        </w:rPr>
        <w:t>Your response is limited to 750 characters including spaces and does not support formatting.</w:t>
      </w:r>
    </w:p>
    <w:p w14:paraId="1B3F1998" w14:textId="77777777" w:rsidR="00F91565" w:rsidRDefault="00F91565" w:rsidP="00F91565">
      <w:r>
        <w:t xml:space="preserve">Do any entities or key personnel involved with the project have any ties to a foreign government, </w:t>
      </w:r>
      <w:proofErr w:type="gramStart"/>
      <w:r>
        <w:t>military</w:t>
      </w:r>
      <w:proofErr w:type="gramEnd"/>
      <w:r>
        <w:t xml:space="preserve"> or state-owned enterprise?</w:t>
      </w:r>
    </w:p>
    <w:p w14:paraId="5EC590E4" w14:textId="77777777" w:rsidR="00F91565" w:rsidRPr="008230DF" w:rsidRDefault="00F91565" w:rsidP="00F91565">
      <w:pPr>
        <w:rPr>
          <w:lang w:eastAsia="en-AU"/>
        </w:rPr>
      </w:pPr>
      <w:r>
        <w:rPr>
          <w:lang w:eastAsia="en-AU"/>
        </w:rPr>
        <w:t xml:space="preserve">If yes, </w:t>
      </w:r>
      <w:r>
        <w:t>provide details of the affiliations or associations.</w:t>
      </w:r>
    </w:p>
    <w:p w14:paraId="5C546F44" w14:textId="77777777" w:rsidR="00F91565" w:rsidRDefault="00F91565" w:rsidP="00F91565">
      <w:pPr>
        <w:rPr>
          <w:i/>
          <w:color w:val="264F90"/>
          <w:lang w:eastAsia="en-AU"/>
        </w:rPr>
      </w:pPr>
      <w:r w:rsidRPr="008230DF">
        <w:rPr>
          <w:i/>
          <w:color w:val="264F90"/>
          <w:lang w:eastAsia="en-AU"/>
        </w:rPr>
        <w:t>Your response is limited to 750 characters including spaces and does not support formatting.</w:t>
      </w:r>
    </w:p>
    <w:p w14:paraId="1187D6D6" w14:textId="77777777" w:rsidR="00FB0A26" w:rsidRDefault="00FB0A26" w:rsidP="00AE43CD">
      <w:pPr>
        <w:pStyle w:val="Heading3"/>
      </w:pPr>
      <w:r>
        <w:lastRenderedPageBreak/>
        <w:t>National security plan</w:t>
      </w:r>
    </w:p>
    <w:p w14:paraId="23497AFA" w14:textId="644EECC6" w:rsidR="00FB0A26" w:rsidRDefault="00FB0A26" w:rsidP="00FB0A26">
      <w:r>
        <w:t>Does your organisation have a plan or framework in place to manage any potential security risks associated with the project and your organisation more broadly?</w:t>
      </w:r>
    </w:p>
    <w:p w14:paraId="4347F0F1" w14:textId="2C132847" w:rsidR="00FB0A26" w:rsidRPr="00AE43CD" w:rsidRDefault="00FB0A26" w:rsidP="00AE43CD">
      <w:pPr>
        <w:pStyle w:val="Normalexplanatory"/>
      </w:pPr>
      <w:r>
        <w:t>This includes protecting your organisation from potential national security risks including cyber security threats and the secure handling of</w:t>
      </w:r>
      <w:r>
        <w:rPr>
          <w:sz w:val="21"/>
          <w:szCs w:val="21"/>
          <w:shd w:val="clear" w:color="auto" w:fill="FFFFFF"/>
        </w:rPr>
        <w:t xml:space="preserve"> </w:t>
      </w:r>
      <w:r>
        <w:t>data. We may ask for a copy of your plan or framework at a later stage.</w:t>
      </w:r>
    </w:p>
    <w:p w14:paraId="47E3132F" w14:textId="77777777" w:rsidR="00FB0A26" w:rsidRDefault="00FB0A26">
      <w:pPr>
        <w:spacing w:before="0" w:after="200" w:line="276" w:lineRule="auto"/>
        <w:rPr>
          <w:i/>
          <w:color w:val="264F90"/>
          <w:lang w:eastAsia="en-AU"/>
        </w:rPr>
      </w:pPr>
      <w:r>
        <w:rPr>
          <w:i/>
          <w:color w:val="264F90"/>
          <w:lang w:eastAsia="en-AU"/>
        </w:rPr>
        <w:br w:type="page"/>
      </w:r>
    </w:p>
    <w:p w14:paraId="06CB7F3D" w14:textId="2623D65A" w:rsidR="00FB0A26" w:rsidRDefault="00FB0A26">
      <w:pPr>
        <w:spacing w:before="0" w:after="200" w:line="276" w:lineRule="auto"/>
        <w:rPr>
          <w:i/>
          <w:color w:val="264F90"/>
          <w:lang w:eastAsia="en-AU"/>
        </w:rPr>
      </w:pPr>
    </w:p>
    <w:p w14:paraId="65ED996F" w14:textId="59752B3A" w:rsidR="001670A9" w:rsidRPr="00F81940" w:rsidRDefault="00043F1D" w:rsidP="001670A9">
      <w:pPr>
        <w:pStyle w:val="Heading2"/>
      </w:pPr>
      <w:r w:rsidRPr="00F81940">
        <w:t>Assessment</w:t>
      </w:r>
      <w:r w:rsidR="001670A9" w:rsidRPr="00F81940">
        <w:t xml:space="preserve"> criteria</w:t>
      </w:r>
    </w:p>
    <w:p w14:paraId="16B18183" w14:textId="6A748AC4"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7061A5">
        <w:t>50</w:t>
      </w:r>
      <w:r>
        <w:t xml:space="preserve"> per cent against each criterion as these represent best value for money. </w:t>
      </w:r>
    </w:p>
    <w:p w14:paraId="746102F7" w14:textId="6BDE2D28"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w:t>
      </w:r>
      <w:proofErr w:type="gramStart"/>
      <w:r>
        <w:t>quantify</w:t>
      </w:r>
      <w:proofErr w:type="gramEnd"/>
      <w:r>
        <w:t xml:space="preserve"> and provide evidence to support your answers.</w:t>
      </w:r>
    </w:p>
    <w:p w14:paraId="04AFD901" w14:textId="76630B47" w:rsidR="00D9243E" w:rsidRPr="00E46E90" w:rsidRDefault="00006962" w:rsidP="00D9243E">
      <w:pPr>
        <w:pStyle w:val="Heading3"/>
      </w:pPr>
      <w:r>
        <w:t>Assessment</w:t>
      </w:r>
      <w:r w:rsidR="00D9243E" w:rsidRPr="00E46E90">
        <w:t xml:space="preserve"> criterion </w:t>
      </w:r>
      <w:r>
        <w:t>1</w:t>
      </w:r>
      <w:r w:rsidR="00D9243E" w:rsidRPr="00E46E90">
        <w:t xml:space="preserve"> (</w:t>
      </w:r>
      <w:r w:rsidR="007061A5">
        <w:t>25</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0F953212" w14:textId="117C897C" w:rsidR="00AC2F64" w:rsidRDefault="007061A5" w:rsidP="007061A5">
      <w:pPr>
        <w:rPr>
          <w:b/>
        </w:rPr>
      </w:pPr>
      <w:r w:rsidRPr="005E05C1">
        <w:rPr>
          <w:b/>
        </w:rPr>
        <w:t>Project</w:t>
      </w:r>
      <w:r w:rsidR="00AC2F64">
        <w:rPr>
          <w:b/>
        </w:rPr>
        <w:t xml:space="preserve"> alignment with policy intent. (25 points)</w:t>
      </w:r>
    </w:p>
    <w:p w14:paraId="0CE78301" w14:textId="4D97261D" w:rsidR="007061A5" w:rsidRPr="00AC2F64" w:rsidRDefault="007061A5" w:rsidP="007061A5">
      <w:pPr>
        <w:rPr>
          <w:iCs/>
        </w:rPr>
      </w:pPr>
      <w:r w:rsidRPr="00AC2F64">
        <w:t>The extent that your proposed project will facilitate the development of a regional industrial hub and accelerate the creation of an export and</w:t>
      </w:r>
      <w:r w:rsidR="00763646" w:rsidRPr="00AC2F64">
        <w:t>/or</w:t>
      </w:r>
      <w:r w:rsidRPr="00AC2F64">
        <w:t xml:space="preserve"> d</w:t>
      </w:r>
      <w:r w:rsidR="00AC2F64" w:rsidRPr="00AC2F64">
        <w:t>omestic green hydrogen industry</w:t>
      </w:r>
      <w:r w:rsidR="00AC2F64">
        <w:t>.</w:t>
      </w:r>
    </w:p>
    <w:p w14:paraId="73A7B1CD" w14:textId="2026473B" w:rsidR="00A35DDE" w:rsidRDefault="00A35DDE" w:rsidP="00A35DDE">
      <w:r>
        <w:t>You should demonstrate this by identifying</w:t>
      </w:r>
    </w:p>
    <w:p w14:paraId="737A4A96" w14:textId="77777777" w:rsidR="007061A5" w:rsidRPr="007061A5" w:rsidRDefault="007061A5" w:rsidP="00AE43CD">
      <w:pPr>
        <w:pStyle w:val="ListNumber2"/>
        <w:numPr>
          <w:ilvl w:val="0"/>
          <w:numId w:val="12"/>
        </w:numPr>
        <w:spacing w:before="40" w:after="120"/>
        <w:rPr>
          <w:i w:val="0"/>
          <w:color w:val="auto"/>
        </w:rPr>
      </w:pPr>
      <w:r w:rsidRPr="007061A5">
        <w:rPr>
          <w:i w:val="0"/>
          <w:color w:val="auto"/>
        </w:rPr>
        <w:t>the commercial potential of your hydrogen hub including the potential volume of domestic and international hydrogen it will supply, the sectors impacted and/or demand your project may create</w:t>
      </w:r>
    </w:p>
    <w:p w14:paraId="358C62B1" w14:textId="774D6EA1" w:rsidR="007061A5" w:rsidRPr="007061A5" w:rsidRDefault="007061A5" w:rsidP="00AE43CD">
      <w:pPr>
        <w:pStyle w:val="ListNumber2"/>
        <w:numPr>
          <w:ilvl w:val="0"/>
          <w:numId w:val="12"/>
        </w:numPr>
        <w:spacing w:before="40" w:after="120"/>
        <w:rPr>
          <w:i w:val="0"/>
          <w:color w:val="auto"/>
        </w:rPr>
      </w:pPr>
      <w:r w:rsidRPr="007061A5">
        <w:rPr>
          <w:i w:val="0"/>
          <w:color w:val="auto"/>
        </w:rPr>
        <w:t xml:space="preserve">how your project will </w:t>
      </w:r>
      <w:proofErr w:type="gramStart"/>
      <w:r w:rsidRPr="007061A5">
        <w:rPr>
          <w:i w:val="0"/>
          <w:color w:val="auto"/>
        </w:rPr>
        <w:t>create,</w:t>
      </w:r>
      <w:proofErr w:type="gramEnd"/>
      <w:r w:rsidRPr="007061A5">
        <w:rPr>
          <w:i w:val="0"/>
          <w:color w:val="auto"/>
        </w:rPr>
        <w:t xml:space="preserve"> leverage and advance domestic</w:t>
      </w:r>
      <w:r w:rsidR="00763646">
        <w:rPr>
          <w:i w:val="0"/>
          <w:color w:val="auto"/>
        </w:rPr>
        <w:t xml:space="preserve"> and/or </w:t>
      </w:r>
      <w:r w:rsidRPr="007061A5">
        <w:rPr>
          <w:i w:val="0"/>
          <w:color w:val="auto"/>
        </w:rPr>
        <w:t>export demand linkages, supply chains and international partnerships and/or offtake arrangements</w:t>
      </w:r>
    </w:p>
    <w:p w14:paraId="65B2E010" w14:textId="0E919F31" w:rsidR="007061A5" w:rsidRPr="007061A5" w:rsidRDefault="007061A5" w:rsidP="00AE43CD">
      <w:pPr>
        <w:pStyle w:val="ListNumber2"/>
        <w:numPr>
          <w:ilvl w:val="0"/>
          <w:numId w:val="12"/>
        </w:numPr>
        <w:spacing w:before="40" w:after="120"/>
        <w:rPr>
          <w:i w:val="0"/>
          <w:color w:val="auto"/>
        </w:rPr>
      </w:pPr>
      <w:r w:rsidRPr="007061A5">
        <w:rPr>
          <w:i w:val="0"/>
          <w:color w:val="auto"/>
        </w:rPr>
        <w:t>how well your project connects with</w:t>
      </w:r>
      <w:r w:rsidR="00763646">
        <w:rPr>
          <w:i w:val="0"/>
          <w:color w:val="auto"/>
        </w:rPr>
        <w:t xml:space="preserve"> and supports</w:t>
      </w:r>
      <w:r w:rsidRPr="007061A5">
        <w:rPr>
          <w:i w:val="0"/>
          <w:color w:val="auto"/>
        </w:rPr>
        <w:t xml:space="preserve"> existing Australian industry both in the region and more broadly, while providing a clear pathway, in the short and medium term, to:</w:t>
      </w:r>
    </w:p>
    <w:p w14:paraId="1A4AB5C2" w14:textId="77777777" w:rsidR="007061A5" w:rsidRPr="007061A5" w:rsidRDefault="007061A5" w:rsidP="00AE43CD">
      <w:pPr>
        <w:pStyle w:val="ListNumber2"/>
        <w:numPr>
          <w:ilvl w:val="0"/>
          <w:numId w:val="13"/>
        </w:numPr>
        <w:spacing w:before="40" w:after="120"/>
        <w:rPr>
          <w:i w:val="0"/>
          <w:color w:val="auto"/>
        </w:rPr>
      </w:pPr>
      <w:r w:rsidRPr="007061A5">
        <w:rPr>
          <w:i w:val="0"/>
          <w:color w:val="auto"/>
        </w:rPr>
        <w:t>produce green hydrogen</w:t>
      </w:r>
    </w:p>
    <w:p w14:paraId="47E9E4B1" w14:textId="77777777" w:rsidR="007061A5" w:rsidRDefault="007061A5" w:rsidP="00AE43CD">
      <w:pPr>
        <w:pStyle w:val="ListNumber2"/>
        <w:numPr>
          <w:ilvl w:val="0"/>
          <w:numId w:val="13"/>
        </w:numPr>
        <w:spacing w:before="40" w:after="120"/>
        <w:rPr>
          <w:i w:val="0"/>
          <w:color w:val="auto"/>
        </w:rPr>
      </w:pPr>
      <w:r w:rsidRPr="007061A5">
        <w:rPr>
          <w:i w:val="0"/>
          <w:color w:val="auto"/>
        </w:rPr>
        <w:t xml:space="preserve">lower the production costs of hydrogen, and/or </w:t>
      </w:r>
    </w:p>
    <w:p w14:paraId="386B7D19" w14:textId="1914044D" w:rsidR="00B51D67" w:rsidRDefault="007061A5" w:rsidP="00AE43CD">
      <w:pPr>
        <w:pStyle w:val="ListNumber2"/>
        <w:numPr>
          <w:ilvl w:val="0"/>
          <w:numId w:val="13"/>
        </w:numPr>
        <w:spacing w:before="40" w:after="120"/>
        <w:rPr>
          <w:i w:val="0"/>
          <w:color w:val="auto"/>
        </w:rPr>
      </w:pPr>
      <w:r w:rsidRPr="007061A5">
        <w:rPr>
          <w:i w:val="0"/>
          <w:color w:val="auto"/>
        </w:rPr>
        <w:t xml:space="preserve">transform existing industrial processes to use green hydrogen in the Townsville region. </w:t>
      </w:r>
    </w:p>
    <w:p w14:paraId="4DD44562" w14:textId="10E27581"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7061A5">
        <w:t>25</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11A1F6D8" w14:textId="6C04FCE3" w:rsidR="00AC2F64" w:rsidRDefault="00AC2F64" w:rsidP="007061A5">
      <w:pPr>
        <w:rPr>
          <w:b/>
        </w:rPr>
      </w:pPr>
      <w:r>
        <w:rPr>
          <w:b/>
        </w:rPr>
        <w:t>Utilising</w:t>
      </w:r>
      <w:r w:rsidRPr="00AC2F64">
        <w:rPr>
          <w:b/>
        </w:rPr>
        <w:t xml:space="preserve"> existing infrastructure to support the development of a green Hydrogen Hub</w:t>
      </w:r>
      <w:r w:rsidRPr="005E05C1">
        <w:rPr>
          <w:b/>
        </w:rPr>
        <w:t xml:space="preserve"> (25 points)</w:t>
      </w:r>
    </w:p>
    <w:p w14:paraId="2727F309" w14:textId="14A3D3E7" w:rsidR="007061A5" w:rsidRPr="00AC2F64" w:rsidRDefault="007061A5" w:rsidP="007061A5">
      <w:r w:rsidRPr="00AC2F64">
        <w:t xml:space="preserve">The extent that your project will utilise and support existing industrial capacity and infrastructure to build an ongoing Australian green hydrogen capability </w:t>
      </w:r>
    </w:p>
    <w:p w14:paraId="75A428CE" w14:textId="77777777" w:rsidR="007061A5" w:rsidRDefault="00A35DDE" w:rsidP="007061A5">
      <w:r>
        <w:t>You should demonstrate this by identifying</w:t>
      </w:r>
      <w:r w:rsidR="007061A5">
        <w:t>:</w:t>
      </w:r>
    </w:p>
    <w:p w14:paraId="1552ADC6" w14:textId="35BE5EA6" w:rsidR="007061A5" w:rsidRDefault="007061A5" w:rsidP="00AE43CD">
      <w:pPr>
        <w:pStyle w:val="Normalbold0"/>
        <w:numPr>
          <w:ilvl w:val="0"/>
          <w:numId w:val="14"/>
        </w:numPr>
      </w:pPr>
      <w:r>
        <w:rPr>
          <w:b w:val="0"/>
        </w:rPr>
        <w:lastRenderedPageBreak/>
        <w:t>how the consortia will s</w:t>
      </w:r>
      <w:r w:rsidRPr="0036499C">
        <w:rPr>
          <w:b w:val="0"/>
        </w:rPr>
        <w:t xml:space="preserve">upport the development of a hydrogen hub through leveraging existing infrastructure </w:t>
      </w:r>
      <w:r w:rsidRPr="00660051">
        <w:rPr>
          <w:b w:val="0"/>
        </w:rPr>
        <w:t>and/or the developmen</w:t>
      </w:r>
      <w:r>
        <w:rPr>
          <w:b w:val="0"/>
        </w:rPr>
        <w:t>t of common user infrastructure</w:t>
      </w:r>
    </w:p>
    <w:p w14:paraId="552C0621" w14:textId="157348B6" w:rsidR="007061A5" w:rsidRDefault="007061A5" w:rsidP="00AE43CD">
      <w:pPr>
        <w:pStyle w:val="Normalbold0"/>
        <w:numPr>
          <w:ilvl w:val="0"/>
          <w:numId w:val="14"/>
        </w:numPr>
        <w:rPr>
          <w:b w:val="0"/>
        </w:rPr>
      </w:pPr>
      <w:r w:rsidRPr="00F8513C">
        <w:rPr>
          <w:b w:val="0"/>
        </w:rPr>
        <w:t xml:space="preserve">how your project will leverage and support co-located </w:t>
      </w:r>
      <w:r w:rsidR="00763646" w:rsidRPr="00763646">
        <w:rPr>
          <w:b w:val="0"/>
        </w:rPr>
        <w:t>Australian</w:t>
      </w:r>
      <w:r w:rsidR="00763646" w:rsidRPr="00F8513C">
        <w:rPr>
          <w:b w:val="0"/>
        </w:rPr>
        <w:t xml:space="preserve"> </w:t>
      </w:r>
      <w:r w:rsidRPr="00F8513C">
        <w:rPr>
          <w:b w:val="0"/>
        </w:rPr>
        <w:t>industry in the Townsville region</w:t>
      </w:r>
    </w:p>
    <w:p w14:paraId="14FD1C1F" w14:textId="77777777" w:rsidR="007061A5" w:rsidRDefault="007061A5" w:rsidP="00AE43CD">
      <w:pPr>
        <w:pStyle w:val="Normalbold0"/>
        <w:numPr>
          <w:ilvl w:val="0"/>
          <w:numId w:val="14"/>
        </w:numPr>
        <w:rPr>
          <w:b w:val="0"/>
        </w:rPr>
      </w:pPr>
      <w:r>
        <w:rPr>
          <w:b w:val="0"/>
        </w:rPr>
        <w:t>your proposed strategy to source water as an input, including the type of water</w:t>
      </w:r>
    </w:p>
    <w:p w14:paraId="414F5998" w14:textId="77777777" w:rsidR="007061A5" w:rsidRDefault="007061A5" w:rsidP="00AE43CD">
      <w:pPr>
        <w:pStyle w:val="Normalbold0"/>
        <w:numPr>
          <w:ilvl w:val="0"/>
          <w:numId w:val="14"/>
        </w:numPr>
        <w:rPr>
          <w:b w:val="0"/>
        </w:rPr>
      </w:pPr>
      <w:r>
        <w:rPr>
          <w:b w:val="0"/>
        </w:rPr>
        <w:t>your proposed strategy for knowledge sharing with the emerging Australian hydrogen industry including learnings and understanding of future export supply chains</w:t>
      </w:r>
    </w:p>
    <w:p w14:paraId="242A5A8E" w14:textId="77777777" w:rsidR="007061A5" w:rsidRPr="00383128" w:rsidRDefault="007061A5" w:rsidP="00AE43CD">
      <w:pPr>
        <w:pStyle w:val="Normalbold0"/>
        <w:numPr>
          <w:ilvl w:val="0"/>
          <w:numId w:val="14"/>
        </w:numPr>
        <w:rPr>
          <w:b w:val="0"/>
        </w:rPr>
      </w:pPr>
      <w:r>
        <w:rPr>
          <w:b w:val="0"/>
        </w:rPr>
        <w:t xml:space="preserve">how your proposed project will address workforce capability gaps and contribute to sector-wide workforce development strategies and build on the existing Townsville region’s workforce’s capability </w:t>
      </w:r>
    </w:p>
    <w:p w14:paraId="07E0C6EA" w14:textId="77777777" w:rsidR="007061A5" w:rsidRPr="00660051" w:rsidRDefault="007061A5" w:rsidP="00AE43CD">
      <w:pPr>
        <w:pStyle w:val="Normalbold0"/>
        <w:numPr>
          <w:ilvl w:val="0"/>
          <w:numId w:val="14"/>
        </w:numPr>
      </w:pPr>
      <w:r>
        <w:rPr>
          <w:b w:val="0"/>
        </w:rPr>
        <w:t>the green hydrogen production method you will use</w:t>
      </w:r>
    </w:p>
    <w:p w14:paraId="553BC3DE" w14:textId="77777777" w:rsidR="007061A5" w:rsidRPr="00A20E77" w:rsidRDefault="007061A5" w:rsidP="00AE43CD">
      <w:pPr>
        <w:pStyle w:val="Normalbold0"/>
        <w:numPr>
          <w:ilvl w:val="0"/>
          <w:numId w:val="14"/>
        </w:numPr>
      </w:pPr>
      <w:r>
        <w:rPr>
          <w:b w:val="0"/>
        </w:rPr>
        <w:t>how your proposed hub complements and builds on other activity intended to grow the Australian green hydrogen industry</w:t>
      </w:r>
    </w:p>
    <w:p w14:paraId="1254AC9C" w14:textId="0ED13768" w:rsidR="00BA4401" w:rsidRPr="007061A5" w:rsidRDefault="007061A5" w:rsidP="00AE43CD">
      <w:pPr>
        <w:pStyle w:val="Normalbold0"/>
        <w:numPr>
          <w:ilvl w:val="0"/>
          <w:numId w:val="14"/>
        </w:numPr>
        <w:rPr>
          <w:b w:val="0"/>
        </w:rPr>
      </w:pPr>
      <w:r w:rsidRPr="007061A5">
        <w:rPr>
          <w:b w:val="0"/>
        </w:rPr>
        <w:t>economic impacts of your hub, including the extent that your project will generate jobs and investment in regional Australia.</w:t>
      </w:r>
    </w:p>
    <w:p w14:paraId="5A271B79" w14:textId="57770C48" w:rsidR="00D9243E" w:rsidRPr="00E46E90" w:rsidRDefault="00006962" w:rsidP="00D9243E">
      <w:pPr>
        <w:pStyle w:val="Heading3"/>
      </w:pPr>
      <w:r>
        <w:t>Assessment</w:t>
      </w:r>
      <w:r w:rsidRPr="00E46E90">
        <w:t xml:space="preserve"> </w:t>
      </w:r>
      <w:r w:rsidR="00D9243E" w:rsidRPr="00E46E90">
        <w:t xml:space="preserve">criterion </w:t>
      </w:r>
      <w:r>
        <w:t>3</w:t>
      </w:r>
      <w:r w:rsidR="007061A5">
        <w:t xml:space="preserve"> (25</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5B8BA24E" w14:textId="41402404" w:rsidR="00D9243E" w:rsidRDefault="007061A5" w:rsidP="00F83927">
      <w:pPr>
        <w:pStyle w:val="Heading4"/>
      </w:pPr>
      <w:r w:rsidRPr="00E22029">
        <w:t xml:space="preserve">Your capacity, </w:t>
      </w:r>
      <w:proofErr w:type="gramStart"/>
      <w:r w:rsidRPr="00E22029">
        <w:t>capability</w:t>
      </w:r>
      <w:proofErr w:type="gramEnd"/>
      <w:r w:rsidRPr="00E22029">
        <w:t xml:space="preserve"> and resources to establish a hydrogen hub</w:t>
      </w:r>
    </w:p>
    <w:p w14:paraId="0D2991A4" w14:textId="296732F0" w:rsidR="00BA4401" w:rsidRDefault="00BA4401" w:rsidP="00BA4401">
      <w:r>
        <w:t xml:space="preserve">You should demonstrate </w:t>
      </w:r>
      <w:r w:rsidR="007061A5">
        <w:t>this by describing:</w:t>
      </w:r>
    </w:p>
    <w:p w14:paraId="2A29FA58" w14:textId="77777777" w:rsidR="007061A5" w:rsidRPr="007061A5" w:rsidRDefault="007061A5" w:rsidP="00AE43CD">
      <w:pPr>
        <w:pStyle w:val="ListNumber2"/>
        <w:numPr>
          <w:ilvl w:val="0"/>
          <w:numId w:val="15"/>
        </w:numPr>
        <w:spacing w:before="40" w:after="120"/>
        <w:rPr>
          <w:i w:val="0"/>
          <w:color w:val="auto"/>
        </w:rPr>
      </w:pPr>
      <w:r w:rsidRPr="007061A5">
        <w:rPr>
          <w:i w:val="0"/>
          <w:color w:val="auto"/>
        </w:rPr>
        <w:t>how your consortium is suited to deliver this hub project</w:t>
      </w:r>
    </w:p>
    <w:p w14:paraId="2775CA20" w14:textId="77777777" w:rsidR="007061A5" w:rsidRPr="007061A5" w:rsidRDefault="007061A5" w:rsidP="00AE43CD">
      <w:pPr>
        <w:pStyle w:val="ListNumber2"/>
        <w:numPr>
          <w:ilvl w:val="0"/>
          <w:numId w:val="15"/>
        </w:numPr>
        <w:spacing w:before="40" w:after="120"/>
        <w:rPr>
          <w:i w:val="0"/>
          <w:color w:val="auto"/>
        </w:rPr>
      </w:pPr>
      <w:r w:rsidRPr="007061A5">
        <w:rPr>
          <w:i w:val="0"/>
          <w:color w:val="auto"/>
        </w:rPr>
        <w:t>the track record of your consortium, or individual organisations within the consortium, in developing major projects and leveraging additional investment (from both within Australia and overseas). Also, your access to personnel with relevant skills and experience, including project management and technical expertise</w:t>
      </w:r>
    </w:p>
    <w:p w14:paraId="6CD80464" w14:textId="77777777" w:rsidR="007061A5" w:rsidRPr="007061A5" w:rsidRDefault="007061A5" w:rsidP="00AE43CD">
      <w:pPr>
        <w:pStyle w:val="ListNumber2"/>
        <w:numPr>
          <w:ilvl w:val="0"/>
          <w:numId w:val="15"/>
        </w:numPr>
        <w:spacing w:before="40" w:after="120"/>
        <w:rPr>
          <w:i w:val="0"/>
          <w:color w:val="auto"/>
        </w:rPr>
      </w:pPr>
      <w:r w:rsidRPr="007061A5">
        <w:rPr>
          <w:i w:val="0"/>
          <w:color w:val="auto"/>
        </w:rPr>
        <w:t xml:space="preserve">your access to required finance, infrastructure, capital equipment, </w:t>
      </w:r>
      <w:proofErr w:type="gramStart"/>
      <w:r w:rsidRPr="007061A5">
        <w:rPr>
          <w:i w:val="0"/>
          <w:color w:val="auto"/>
        </w:rPr>
        <w:t>technology</w:t>
      </w:r>
      <w:proofErr w:type="gramEnd"/>
      <w:r w:rsidRPr="007061A5">
        <w:rPr>
          <w:i w:val="0"/>
          <w:color w:val="auto"/>
        </w:rPr>
        <w:t xml:space="preserve"> and intellectual property</w:t>
      </w:r>
    </w:p>
    <w:p w14:paraId="362D5735" w14:textId="77777777" w:rsidR="007061A5" w:rsidRPr="007061A5" w:rsidRDefault="007061A5" w:rsidP="00AE43CD">
      <w:pPr>
        <w:pStyle w:val="ListNumber2"/>
        <w:numPr>
          <w:ilvl w:val="0"/>
          <w:numId w:val="15"/>
        </w:numPr>
        <w:spacing w:before="40" w:after="120"/>
        <w:rPr>
          <w:i w:val="0"/>
          <w:color w:val="auto"/>
        </w:rPr>
      </w:pPr>
      <w:r w:rsidRPr="007061A5">
        <w:rPr>
          <w:i w:val="0"/>
          <w:color w:val="auto"/>
        </w:rPr>
        <w:t>your project plan, including your plan to:</w:t>
      </w:r>
    </w:p>
    <w:p w14:paraId="04774EDE" w14:textId="77777777" w:rsidR="007061A5" w:rsidRPr="007061A5" w:rsidRDefault="007061A5" w:rsidP="00AE43CD">
      <w:pPr>
        <w:pStyle w:val="ListBullet"/>
        <w:numPr>
          <w:ilvl w:val="1"/>
          <w:numId w:val="15"/>
        </w:numPr>
        <w:spacing w:before="40" w:after="120"/>
        <w:ind w:left="720"/>
      </w:pPr>
      <w:r w:rsidRPr="007061A5">
        <w:t>manage the project including scope, governance, implementation methodology and timeframes</w:t>
      </w:r>
    </w:p>
    <w:p w14:paraId="7019607B" w14:textId="77777777" w:rsidR="007061A5" w:rsidRPr="007061A5" w:rsidRDefault="007061A5" w:rsidP="00AE43CD">
      <w:pPr>
        <w:pStyle w:val="ListBullet"/>
        <w:numPr>
          <w:ilvl w:val="1"/>
          <w:numId w:val="15"/>
        </w:numPr>
        <w:spacing w:before="40" w:after="120"/>
        <w:ind w:left="720"/>
      </w:pPr>
      <w:r w:rsidRPr="007061A5">
        <w:t xml:space="preserve">mitigate delivery risks (including safety, commercial and </w:t>
      </w:r>
      <w:proofErr w:type="gramStart"/>
      <w:r w:rsidRPr="007061A5">
        <w:t>environmental  risks</w:t>
      </w:r>
      <w:proofErr w:type="gramEnd"/>
      <w:r w:rsidRPr="007061A5">
        <w:t xml:space="preserve">) </w:t>
      </w:r>
    </w:p>
    <w:p w14:paraId="1897339D" w14:textId="77777777" w:rsidR="007061A5" w:rsidRPr="007061A5" w:rsidRDefault="007061A5" w:rsidP="00AE43CD">
      <w:pPr>
        <w:pStyle w:val="ListBullet"/>
        <w:numPr>
          <w:ilvl w:val="1"/>
          <w:numId w:val="15"/>
        </w:numPr>
        <w:spacing w:before="40" w:after="120"/>
        <w:ind w:left="720"/>
      </w:pPr>
      <w:r w:rsidRPr="007061A5">
        <w:t>secure required regulatory or other approvals.</w:t>
      </w:r>
    </w:p>
    <w:p w14:paraId="7BA3DB48" w14:textId="77777777" w:rsidR="007061A5" w:rsidRPr="007061A5" w:rsidRDefault="007061A5" w:rsidP="00AE43CD">
      <w:pPr>
        <w:pStyle w:val="ListNumber2"/>
        <w:numPr>
          <w:ilvl w:val="0"/>
          <w:numId w:val="15"/>
        </w:numPr>
        <w:spacing w:before="40" w:after="120"/>
        <w:rPr>
          <w:i w:val="0"/>
          <w:color w:val="auto"/>
        </w:rPr>
      </w:pPr>
      <w:r w:rsidRPr="007061A5">
        <w:rPr>
          <w:i w:val="0"/>
          <w:color w:val="auto"/>
        </w:rPr>
        <w:t>how you will leverage existing capability, including the strength of your partnerships and engagement within the proposed hub</w:t>
      </w:r>
    </w:p>
    <w:p w14:paraId="582063C6" w14:textId="77777777" w:rsidR="007061A5" w:rsidRPr="007061A5" w:rsidRDefault="007061A5" w:rsidP="00AE43CD">
      <w:pPr>
        <w:pStyle w:val="ListNumber2"/>
        <w:numPr>
          <w:ilvl w:val="0"/>
          <w:numId w:val="15"/>
        </w:numPr>
        <w:spacing w:before="40" w:after="120"/>
        <w:rPr>
          <w:i w:val="0"/>
          <w:color w:val="auto"/>
        </w:rPr>
      </w:pPr>
      <w:proofErr w:type="gramStart"/>
      <w:r w:rsidRPr="007061A5">
        <w:rPr>
          <w:i w:val="0"/>
          <w:color w:val="auto"/>
        </w:rPr>
        <w:t>your</w:t>
      </w:r>
      <w:proofErr w:type="gramEnd"/>
      <w:r w:rsidRPr="007061A5">
        <w:rPr>
          <w:i w:val="0"/>
          <w:color w:val="auto"/>
        </w:rPr>
        <w:t xml:space="preserve"> existing and proposed linkages with research organisations and other businesses, including current research or pilot activities</w:t>
      </w:r>
    </w:p>
    <w:p w14:paraId="6DA07E44" w14:textId="6EEAF50A" w:rsidR="007061A5" w:rsidRDefault="007061A5" w:rsidP="00AE43CD">
      <w:pPr>
        <w:pStyle w:val="ListNumber2"/>
        <w:numPr>
          <w:ilvl w:val="0"/>
          <w:numId w:val="15"/>
        </w:numPr>
        <w:spacing w:before="40" w:after="120"/>
        <w:rPr>
          <w:i w:val="0"/>
          <w:color w:val="auto"/>
        </w:rPr>
      </w:pPr>
      <w:r w:rsidRPr="007061A5">
        <w:rPr>
          <w:i w:val="0"/>
          <w:color w:val="auto"/>
        </w:rPr>
        <w:t xml:space="preserve">the level of support your project has from the relevant state/territory government, and/or local level of government. </w:t>
      </w:r>
    </w:p>
    <w:p w14:paraId="174937B6" w14:textId="01AB6658" w:rsidR="007061A5" w:rsidRDefault="007061A5" w:rsidP="007061A5">
      <w:pPr>
        <w:pStyle w:val="Heading3"/>
      </w:pPr>
      <w:r>
        <w:lastRenderedPageBreak/>
        <w:t xml:space="preserve">Assessment </w:t>
      </w:r>
      <w:r w:rsidRPr="00E46E90">
        <w:t xml:space="preserve">criterion </w:t>
      </w:r>
      <w:r>
        <w:t>4 (25</w:t>
      </w:r>
      <w:r w:rsidRPr="00E46E90">
        <w:t xml:space="preserve"> points)</w:t>
      </w:r>
    </w:p>
    <w:p w14:paraId="2781DF77" w14:textId="77777777" w:rsidR="00D524D7" w:rsidRDefault="00D524D7" w:rsidP="00D524D7">
      <w:pPr>
        <w:pStyle w:val="Normalexplanatory"/>
      </w:pPr>
      <w:r>
        <w:t xml:space="preserve">Your response is limited to 5000 characters including spaces and does not support formatting. </w:t>
      </w:r>
    </w:p>
    <w:p w14:paraId="3C669321" w14:textId="73585D96" w:rsidR="00D524D7" w:rsidRDefault="00D524D7" w:rsidP="00D524D7">
      <w:pPr>
        <w:pStyle w:val="Heading4"/>
      </w:pPr>
      <w:r>
        <w:t>The Impact of grant funding (25 points)</w:t>
      </w:r>
    </w:p>
    <w:p w14:paraId="46271AA0" w14:textId="77777777" w:rsidR="00D524D7" w:rsidRDefault="00D524D7" w:rsidP="00D524D7">
      <w:r>
        <w:t>You should demonstrate this by describing:</w:t>
      </w:r>
    </w:p>
    <w:p w14:paraId="30039B76" w14:textId="77777777" w:rsidR="00D524D7" w:rsidRPr="00D524D7" w:rsidRDefault="00D524D7" w:rsidP="00AE43CD">
      <w:pPr>
        <w:pStyle w:val="ListNumber2"/>
        <w:numPr>
          <w:ilvl w:val="0"/>
          <w:numId w:val="16"/>
        </w:numPr>
        <w:spacing w:before="40" w:after="120"/>
        <w:ind w:hanging="502"/>
        <w:rPr>
          <w:i w:val="0"/>
          <w:color w:val="auto"/>
        </w:rPr>
      </w:pPr>
      <w:r w:rsidRPr="00D524D7">
        <w:rPr>
          <w:i w:val="0"/>
          <w:color w:val="auto"/>
        </w:rPr>
        <w:t xml:space="preserve">the need for grant funding and why grant funding is required to progress the project including how the funding will enhance the commercial viability of the existing and the future Australian green hydrogen industry and support Australian industry more broadly </w:t>
      </w:r>
    </w:p>
    <w:p w14:paraId="156FDB28" w14:textId="77777777" w:rsidR="00D524D7" w:rsidRPr="00D524D7" w:rsidRDefault="00D524D7" w:rsidP="00AE43CD">
      <w:pPr>
        <w:pStyle w:val="ListNumber2"/>
        <w:numPr>
          <w:ilvl w:val="0"/>
          <w:numId w:val="16"/>
        </w:numPr>
        <w:spacing w:before="40" w:after="120"/>
        <w:ind w:hanging="502"/>
        <w:rPr>
          <w:i w:val="0"/>
          <w:color w:val="auto"/>
        </w:rPr>
      </w:pPr>
      <w:r w:rsidRPr="00D524D7">
        <w:rPr>
          <w:i w:val="0"/>
          <w:color w:val="auto"/>
        </w:rPr>
        <w:t xml:space="preserve">additional investment that will be leveraged by your consortium to establish your hub </w:t>
      </w:r>
    </w:p>
    <w:p w14:paraId="7F374679" w14:textId="77777777" w:rsidR="00D524D7" w:rsidRPr="00D524D7" w:rsidRDefault="00D524D7" w:rsidP="00AE43CD">
      <w:pPr>
        <w:pStyle w:val="ListNumber2"/>
        <w:numPr>
          <w:ilvl w:val="0"/>
          <w:numId w:val="16"/>
        </w:numPr>
        <w:spacing w:before="40" w:after="120"/>
        <w:ind w:hanging="502"/>
        <w:rPr>
          <w:i w:val="0"/>
          <w:color w:val="auto"/>
        </w:rPr>
      </w:pPr>
      <w:r w:rsidRPr="00D524D7">
        <w:rPr>
          <w:i w:val="0"/>
          <w:color w:val="auto"/>
        </w:rPr>
        <w:t>the broader social and environmental impacts of your hub including your strategy to manage waste by-product and consideration of water sustainability</w:t>
      </w:r>
    </w:p>
    <w:p w14:paraId="069791F6" w14:textId="2ED1C418" w:rsidR="00D524D7" w:rsidRDefault="00D524D7" w:rsidP="00AE43CD">
      <w:pPr>
        <w:pStyle w:val="ListNumber2"/>
        <w:numPr>
          <w:ilvl w:val="0"/>
          <w:numId w:val="16"/>
        </w:numPr>
        <w:spacing w:before="40" w:after="120"/>
        <w:ind w:hanging="502"/>
        <w:rPr>
          <w:i w:val="0"/>
          <w:color w:val="auto"/>
        </w:rPr>
      </w:pPr>
      <w:r w:rsidRPr="00D524D7">
        <w:rPr>
          <w:i w:val="0"/>
          <w:color w:val="auto"/>
        </w:rPr>
        <w:t>community support for your hub within local and regional communities, including First Nations communities.</w:t>
      </w:r>
    </w:p>
    <w:p w14:paraId="56B7E1DD" w14:textId="77777777" w:rsidR="00D524D7" w:rsidRDefault="00D524D7" w:rsidP="00D524D7">
      <w:pPr>
        <w:pStyle w:val="Heading3"/>
      </w:pPr>
      <w:bookmarkStart w:id="4" w:name="_Toc121751907"/>
      <w:bookmarkStart w:id="5" w:name="_Toc121825920"/>
      <w:r>
        <w:t>Detailed project plan</w:t>
      </w:r>
      <w:bookmarkEnd w:id="4"/>
      <w:bookmarkEnd w:id="5"/>
    </w:p>
    <w:p w14:paraId="6760AE3B" w14:textId="77777777" w:rsidR="00D524D7" w:rsidRDefault="00D524D7" w:rsidP="00D524D7">
      <w:r>
        <w:t xml:space="preserve">Your responses to the assessment criteria for your EOI – Stage 1 and the application - Stage 2 must be supported by a project plan that includes: </w:t>
      </w:r>
    </w:p>
    <w:p w14:paraId="0308EA33" w14:textId="77777777" w:rsidR="00D524D7" w:rsidRDefault="00D524D7" w:rsidP="00AE43CD">
      <w:pPr>
        <w:pStyle w:val="ListBullet"/>
        <w:numPr>
          <w:ilvl w:val="0"/>
          <w:numId w:val="17"/>
        </w:numPr>
        <w:spacing w:before="40" w:after="80"/>
      </w:pPr>
      <w:r w:rsidRPr="0004108E">
        <w:t xml:space="preserve">scope definition, governance, implementation methodology </w:t>
      </w:r>
    </w:p>
    <w:p w14:paraId="080D5510" w14:textId="77777777" w:rsidR="00D524D7" w:rsidRDefault="00D524D7" w:rsidP="00AE43CD">
      <w:pPr>
        <w:pStyle w:val="ListBullet"/>
        <w:numPr>
          <w:ilvl w:val="0"/>
          <w:numId w:val="17"/>
        </w:numPr>
        <w:spacing w:before="40" w:after="80"/>
      </w:pPr>
      <w:r w:rsidRPr="0004108E">
        <w:t xml:space="preserve">project governance </w:t>
      </w:r>
    </w:p>
    <w:p w14:paraId="0284F294" w14:textId="77777777" w:rsidR="00D524D7" w:rsidRDefault="00D524D7" w:rsidP="00AE43CD">
      <w:pPr>
        <w:pStyle w:val="ListBullet"/>
        <w:numPr>
          <w:ilvl w:val="0"/>
          <w:numId w:val="17"/>
        </w:numPr>
        <w:spacing w:before="40" w:after="80"/>
      </w:pPr>
      <w:r w:rsidRPr="0004108E">
        <w:t xml:space="preserve">project funding arrangements, including funding from the consortium </w:t>
      </w:r>
    </w:p>
    <w:p w14:paraId="415ABEDE" w14:textId="77777777" w:rsidR="00D524D7" w:rsidRDefault="00D524D7" w:rsidP="00AE43CD">
      <w:pPr>
        <w:pStyle w:val="ListBullet"/>
        <w:numPr>
          <w:ilvl w:val="0"/>
          <w:numId w:val="17"/>
        </w:numPr>
        <w:spacing w:before="40" w:after="80"/>
      </w:pPr>
      <w:r>
        <w:t xml:space="preserve">financial model </w:t>
      </w:r>
    </w:p>
    <w:p w14:paraId="5159348D" w14:textId="77777777" w:rsidR="00D524D7" w:rsidRDefault="00D524D7" w:rsidP="00AE43CD">
      <w:pPr>
        <w:pStyle w:val="ListBullet"/>
        <w:numPr>
          <w:ilvl w:val="0"/>
          <w:numId w:val="17"/>
        </w:numPr>
        <w:spacing w:before="40" w:after="80"/>
      </w:pPr>
      <w:r>
        <w:t xml:space="preserve">proposed locations and land access arrangements </w:t>
      </w:r>
    </w:p>
    <w:p w14:paraId="6641F05E" w14:textId="77777777" w:rsidR="00D524D7" w:rsidRDefault="00D524D7" w:rsidP="00AE43CD">
      <w:pPr>
        <w:pStyle w:val="ListBullet"/>
        <w:numPr>
          <w:ilvl w:val="0"/>
          <w:numId w:val="17"/>
        </w:numPr>
        <w:spacing w:before="40" w:after="80"/>
      </w:pPr>
      <w:r>
        <w:t xml:space="preserve">water access including consumption, </w:t>
      </w:r>
      <w:proofErr w:type="gramStart"/>
      <w:r>
        <w:t>quality</w:t>
      </w:r>
      <w:proofErr w:type="gramEnd"/>
      <w:r>
        <w:t xml:space="preserve"> and any required approvals</w:t>
      </w:r>
    </w:p>
    <w:p w14:paraId="0AAF3C9D" w14:textId="77777777" w:rsidR="00D524D7" w:rsidRDefault="00D524D7" w:rsidP="00AE43CD">
      <w:pPr>
        <w:pStyle w:val="ListBullet"/>
        <w:numPr>
          <w:ilvl w:val="0"/>
          <w:numId w:val="17"/>
        </w:numPr>
        <w:spacing w:before="40" w:after="80"/>
      </w:pPr>
      <w:r w:rsidRPr="0004108E">
        <w:t xml:space="preserve">appropriate risk management </w:t>
      </w:r>
      <w:r>
        <w:t xml:space="preserve">plan and </w:t>
      </w:r>
      <w:r w:rsidRPr="0004108E">
        <w:t>strategies such as risks to the project’s viability, national security risks</w:t>
      </w:r>
      <w:r>
        <w:t>,</w:t>
      </w:r>
      <w:r w:rsidRPr="0004108E">
        <w:t xml:space="preserve"> </w:t>
      </w:r>
      <w:r>
        <w:t>safety</w:t>
      </w:r>
      <w:r w:rsidRPr="0004108E">
        <w:t xml:space="preserve"> risks, environmental risks</w:t>
      </w:r>
      <w:r>
        <w:t xml:space="preserve">, water access, and </w:t>
      </w:r>
      <w:r w:rsidRPr="0004108E">
        <w:t>your capacity to secure required regulatory or other approvals</w:t>
      </w:r>
    </w:p>
    <w:p w14:paraId="7FB50D2D" w14:textId="77777777" w:rsidR="00D524D7" w:rsidRDefault="00D524D7" w:rsidP="00AE43CD">
      <w:pPr>
        <w:pStyle w:val="ListBullet"/>
        <w:numPr>
          <w:ilvl w:val="0"/>
          <w:numId w:val="17"/>
        </w:numPr>
        <w:spacing w:before="40" w:after="80"/>
      </w:pPr>
      <w:r w:rsidRPr="0004108E">
        <w:t>consortium arrangements relevant to the activity, including members of those consortia and their respective roles and contributions to the activity</w:t>
      </w:r>
      <w:r>
        <w:t xml:space="preserve"> and funding commitment as relevant.</w:t>
      </w:r>
    </w:p>
    <w:p w14:paraId="5FC775C0" w14:textId="77777777" w:rsidR="00D524D7" w:rsidRDefault="00D524D7" w:rsidP="00AE43CD">
      <w:pPr>
        <w:pStyle w:val="ListBullet"/>
        <w:numPr>
          <w:ilvl w:val="0"/>
          <w:numId w:val="17"/>
        </w:numPr>
        <w:spacing w:before="40" w:after="80"/>
      </w:pPr>
      <w:r>
        <w:t>offtake arrangements</w:t>
      </w:r>
    </w:p>
    <w:p w14:paraId="01FD3114" w14:textId="77777777" w:rsidR="00D524D7" w:rsidRPr="00FD0BBD" w:rsidRDefault="00D524D7" w:rsidP="00AE43CD">
      <w:pPr>
        <w:pStyle w:val="ListBullet"/>
        <w:numPr>
          <w:ilvl w:val="0"/>
          <w:numId w:val="17"/>
        </w:numPr>
        <w:spacing w:before="40" w:after="80"/>
      </w:pPr>
      <w:r>
        <w:t>approach to the management of supply chain constraints and other impediments to project development.</w:t>
      </w:r>
    </w:p>
    <w:p w14:paraId="65E2CA98" w14:textId="77777777" w:rsidR="00D524D7" w:rsidRPr="00D524D7" w:rsidRDefault="00D524D7" w:rsidP="00D524D7">
      <w:pPr>
        <w:pStyle w:val="ListNumber2"/>
        <w:numPr>
          <w:ilvl w:val="0"/>
          <w:numId w:val="0"/>
        </w:numPr>
        <w:spacing w:before="40" w:after="120"/>
        <w:ind w:left="720" w:hanging="360"/>
        <w:rPr>
          <w:i w:val="0"/>
          <w:color w:val="auto"/>
        </w:rPr>
      </w:pPr>
    </w:p>
    <w:p w14:paraId="1117BFF9" w14:textId="77777777" w:rsidR="00D524D7" w:rsidRDefault="00D524D7">
      <w:pPr>
        <w:spacing w:before="0" w:after="200" w:line="276" w:lineRule="auto"/>
        <w:rPr>
          <w:lang w:eastAsia="en-AU"/>
        </w:rPr>
      </w:pPr>
      <w:r>
        <w:rPr>
          <w:b/>
          <w:bCs/>
        </w:rPr>
        <w:br w:type="page"/>
      </w:r>
    </w:p>
    <w:p w14:paraId="4DA9F81E" w14:textId="5AFC034E" w:rsidR="00B51D67" w:rsidRPr="006764FC" w:rsidRDefault="00C80BB2" w:rsidP="00B02743">
      <w:pPr>
        <w:pStyle w:val="Heading2"/>
      </w:pPr>
      <w:r w:rsidRPr="006764FC">
        <w:lastRenderedPageBreak/>
        <w:t>Project partners</w:t>
      </w:r>
    </w:p>
    <w:p w14:paraId="0CA07C21" w14:textId="7528AE1B" w:rsidR="00B51D67" w:rsidRDefault="000611B6" w:rsidP="00405849">
      <w:r>
        <w:t>You must provide detail</w:t>
      </w:r>
      <w:r w:rsidR="00C80BB2">
        <w:t>s about your project partners.</w:t>
      </w:r>
      <w:r>
        <w:t xml:space="preserve"> </w:t>
      </w:r>
    </w:p>
    <w:p w14:paraId="6D5E2ED0" w14:textId="77777777" w:rsidR="000611B6" w:rsidRDefault="009664BB" w:rsidP="000611B6">
      <w:pPr>
        <w:pStyle w:val="Normalexplanatory"/>
      </w:pPr>
      <w:r>
        <w:t>You must provide a letter of support from each project partner. See section 7.3</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1DC9F99E" w14:textId="77777777" w:rsidR="009664BB" w:rsidRDefault="000611B6" w:rsidP="001F699D">
      <w:pPr>
        <w:pStyle w:val="ListBullet"/>
      </w:pPr>
      <w:r w:rsidRPr="003219B1">
        <w:t>Project partner letter of support attached</w:t>
      </w:r>
      <w:r w:rsidR="00BA654E">
        <w:t xml:space="preserve">. </w:t>
      </w:r>
    </w:p>
    <w:p w14:paraId="68A3FE64" w14:textId="6879F4BE" w:rsidR="001F699D" w:rsidRDefault="00BA654E" w:rsidP="009664BB">
      <w:pPr>
        <w:pStyle w:val="Normalexplanatory"/>
      </w:pPr>
      <w:r>
        <w:t>Letter to include details of partner contributions</w:t>
      </w:r>
      <w:r w:rsidR="009664BB">
        <w:t xml:space="preserve">, relevant experience, </w:t>
      </w:r>
      <w:proofErr w:type="gramStart"/>
      <w:r w:rsidR="009664BB">
        <w:t>roles</w:t>
      </w:r>
      <w:proofErr w:type="gramEnd"/>
      <w:r w:rsidR="009664BB">
        <w:t xml:space="preserve"> and an overview of the relationship</w:t>
      </w:r>
      <w:r>
        <w:t>.</w:t>
      </w:r>
    </w:p>
    <w:p w14:paraId="23FD540A" w14:textId="77777777" w:rsidR="001F699D" w:rsidRDefault="001F699D">
      <w:pPr>
        <w:spacing w:before="0" w:after="200" w:line="276" w:lineRule="auto"/>
        <w:rPr>
          <w:lang w:eastAsia="en-AU"/>
        </w:rPr>
      </w:pPr>
      <w: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 xml:space="preserve">Refer to the grant opportunity guidelines for further information on your </w:t>
      </w:r>
      <w:proofErr w:type="gramStart"/>
      <w:r w:rsidRPr="00EB1F2F">
        <w:rPr>
          <w:i/>
          <w:color w:val="264F90"/>
          <w:lang w:eastAsia="en-AU"/>
        </w:rPr>
        <w:t>conflict of interest</w:t>
      </w:r>
      <w:proofErr w:type="gramEnd"/>
      <w:r w:rsidRPr="00EB1F2F">
        <w:rPr>
          <w:i/>
          <w:color w:val="264F90"/>
          <w:lang w:eastAsia="en-AU"/>
        </w:rPr>
        <w:t xml:space="preserve">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AE0EC28" w:rsidR="0085782F" w:rsidRDefault="00DE0AFD" w:rsidP="0085782F">
      <w:pPr>
        <w:pStyle w:val="Heading3"/>
      </w:pPr>
      <w:r>
        <w:t>Additional</w:t>
      </w:r>
      <w:r w:rsidR="0085782F">
        <w:t xml:space="preserve"> </w:t>
      </w:r>
      <w:r w:rsidR="002501FE">
        <w:t>information</w:t>
      </w:r>
    </w:p>
    <w:p w14:paraId="3F5F152E" w14:textId="12AEB732" w:rsidR="0085782F" w:rsidRDefault="008D4613" w:rsidP="0085782F">
      <w:pPr>
        <w:rPr>
          <w:lang w:eastAsia="en-AU"/>
        </w:rPr>
      </w:pPr>
      <w:r>
        <w:rPr>
          <w:lang w:eastAsia="en-AU"/>
        </w:rPr>
        <w:t xml:space="preserve">You must attach the following supporting documentation. </w:t>
      </w:r>
      <w:r w:rsidR="002501FE">
        <w:rPr>
          <w:lang w:eastAsia="en-AU"/>
        </w:rPr>
        <w:t>You should only atta</w:t>
      </w:r>
      <w:r w:rsidR="006764FC">
        <w:rPr>
          <w:lang w:eastAsia="en-AU"/>
        </w:rPr>
        <w:t xml:space="preserve">ch documents we have </w:t>
      </w:r>
      <w:proofErr w:type="gramStart"/>
      <w:r w:rsidR="006764FC">
        <w:rPr>
          <w:lang w:eastAsia="en-AU"/>
        </w:rPr>
        <w:t>requested</w:t>
      </w:r>
      <w:proofErr w:type="gramEnd"/>
      <w:r w:rsidR="006764FC">
        <w:rPr>
          <w:lang w:eastAsia="en-AU"/>
        </w:rPr>
        <w:t xml:space="preserve"> </w:t>
      </w:r>
      <w:r w:rsidR="002501FE" w:rsidRPr="006764FC">
        <w:rPr>
          <w:lang w:eastAsia="en-AU"/>
        </w:rPr>
        <w:t>or you have r</w:t>
      </w:r>
      <w:r w:rsidR="006764FC" w:rsidRPr="006764FC">
        <w:rPr>
          <w:lang w:eastAsia="en-AU"/>
        </w:rPr>
        <w:t>eferred to in your application.</w:t>
      </w:r>
    </w:p>
    <w:p w14:paraId="58CB28E4" w14:textId="77777777" w:rsidR="004D0ED1" w:rsidRDefault="004D0ED1" w:rsidP="00221AAA">
      <w:pPr>
        <w:pStyle w:val="Normalexplanatory"/>
      </w:pPr>
      <w:r>
        <w:t xml:space="preserve">The total of all attachments cannot exceed 20 MB. </w:t>
      </w:r>
    </w:p>
    <w:p w14:paraId="04ECA399" w14:textId="5447DE9E" w:rsidR="004D0ED1" w:rsidRDefault="004D0ED1" w:rsidP="00221AAA">
      <w:pPr>
        <w:pStyle w:val="Normalexplanatory"/>
      </w:pPr>
      <w:r>
        <w:t>Individual files must be smaller than 2.0mb, and be one of the following types:</w:t>
      </w:r>
      <w:r w:rsidR="00D130DD">
        <w:t xml:space="preserve"> </w:t>
      </w:r>
      <w:r>
        <w:t xml:space="preserve">doc, docx, rtf, pdf, </w:t>
      </w:r>
      <w:proofErr w:type="spellStart"/>
      <w:r>
        <w:t>xls</w:t>
      </w:r>
      <w:proofErr w:type="spellEnd"/>
      <w:r>
        <w:t xml:space="preserve">, xlsx, csv, jpg, jpeg, </w:t>
      </w:r>
      <w:proofErr w:type="spellStart"/>
      <w:r>
        <w:t>png</w:t>
      </w:r>
      <w:proofErr w:type="spellEnd"/>
      <w:r>
        <w:t>, gif.</w:t>
      </w:r>
    </w:p>
    <w:p w14:paraId="054CE639" w14:textId="77777777" w:rsidR="004D0ED1" w:rsidRDefault="004D0ED1" w:rsidP="004D0ED1">
      <w:pPr>
        <w:pStyle w:val="Normalexplanatory"/>
      </w:pPr>
      <w:r>
        <w:t xml:space="preserve">Filenames should only include letters or numbers and should be fewer than 40 characters. </w:t>
      </w:r>
    </w:p>
    <w:p w14:paraId="30D8C0CC" w14:textId="77777777" w:rsidR="009664BB" w:rsidRPr="00237A57" w:rsidRDefault="009664BB" w:rsidP="009664BB">
      <w:pPr>
        <w:pStyle w:val="ListBullet"/>
        <w:spacing w:before="40" w:after="80"/>
      </w:pPr>
      <w:r w:rsidRPr="00237A57">
        <w:t>Project plan</w:t>
      </w:r>
      <w:r>
        <w:t xml:space="preserve"> </w:t>
      </w:r>
      <w:r w:rsidRPr="00AE53C7">
        <w:rPr>
          <w:b/>
          <w:color w:val="FF0000"/>
        </w:rPr>
        <w:t>*</w:t>
      </w:r>
    </w:p>
    <w:p w14:paraId="06690FEE" w14:textId="36430294" w:rsidR="009664BB" w:rsidRDefault="009664BB" w:rsidP="009664BB">
      <w:pPr>
        <w:pStyle w:val="Normalexplanatory"/>
      </w:pPr>
      <w:r>
        <w:t>A</w:t>
      </w:r>
      <w:r w:rsidRPr="007F30E6">
        <w:t xml:space="preserve"> detailed </w:t>
      </w:r>
      <w:r>
        <w:t>project plan</w:t>
      </w:r>
      <w:r w:rsidRPr="003A5245">
        <w:t xml:space="preserve">, </w:t>
      </w:r>
      <w:r>
        <w:t>see Section 6.7 for an outline of what to include.</w:t>
      </w:r>
    </w:p>
    <w:p w14:paraId="05992E66" w14:textId="77777777" w:rsidR="009664BB" w:rsidRPr="00237A57" w:rsidRDefault="009664BB" w:rsidP="009664BB">
      <w:pPr>
        <w:pStyle w:val="ListBullet"/>
        <w:spacing w:before="40" w:after="80"/>
      </w:pPr>
      <w:r w:rsidRPr="00237A57">
        <w:t>Evidence of support for your Board</w:t>
      </w:r>
      <w:r>
        <w:t xml:space="preserve"> </w:t>
      </w:r>
      <w:r w:rsidRPr="00AE53C7">
        <w:rPr>
          <w:b/>
          <w:color w:val="FF0000"/>
        </w:rPr>
        <w:t>*</w:t>
      </w:r>
    </w:p>
    <w:p w14:paraId="6095B6CD" w14:textId="77777777" w:rsidR="009664BB" w:rsidRDefault="009664BB" w:rsidP="009664BB">
      <w:pPr>
        <w:pStyle w:val="Normalexplanatory"/>
      </w:pPr>
      <w:r w:rsidRPr="00237A57">
        <w:t>You must provide evidence from your board (or chief executive officer or equivalent if there is no board) that your project is supported and that you can complete the project and meet the costs of the project not covered by grant funding.</w:t>
      </w:r>
    </w:p>
    <w:p w14:paraId="07707A68" w14:textId="021ACFF6" w:rsidR="009664BB" w:rsidRDefault="00004604" w:rsidP="00004604">
      <w:pPr>
        <w:pStyle w:val="ListBullet"/>
        <w:spacing w:before="40" w:after="80"/>
      </w:pPr>
      <w:r>
        <w:t>Project budget</w:t>
      </w:r>
    </w:p>
    <w:p w14:paraId="30A1BA47" w14:textId="25E6A5BC" w:rsidR="00004604" w:rsidRDefault="00004604" w:rsidP="0096781E">
      <w:pPr>
        <w:pStyle w:val="Normalexplanatory"/>
      </w:pPr>
      <w:r>
        <w:t>An itemised project budge</w:t>
      </w:r>
      <w:r w:rsidR="0096781E">
        <w:t>t outlining expenditure.</w:t>
      </w:r>
    </w:p>
    <w:p w14:paraId="0E3FF410" w14:textId="52AE7810" w:rsidR="00B348DE" w:rsidRDefault="009664BB" w:rsidP="009664BB">
      <w:pPr>
        <w:pStyle w:val="Normalexplanatory"/>
      </w:pPr>
      <w:r>
        <w:t>Project partner letter</w:t>
      </w:r>
      <w:r w:rsidR="00E013FF">
        <w:t>s</w:t>
      </w:r>
      <w:r>
        <w:t xml:space="preserve"> of support can be attached in Section H</w:t>
      </w:r>
      <w:r w:rsidR="0096781E">
        <w:t>.</w:t>
      </w:r>
    </w:p>
    <w:p w14:paraId="2BB5C5B2" w14:textId="77777777" w:rsidR="00F54A28" w:rsidRDefault="00F54A28" w:rsidP="00F54A28">
      <w:pPr>
        <w:pStyle w:val="Heading3"/>
      </w:pPr>
      <w:r>
        <w:t>Program feedback</w:t>
      </w:r>
    </w:p>
    <w:p w14:paraId="776DFFF9" w14:textId="77777777" w:rsidR="00F54A28" w:rsidRDefault="00F54A28" w:rsidP="00F54A28">
      <w:r>
        <w:t>How did you hear about the grant opportunity?</w:t>
      </w:r>
      <w:r w:rsidRPr="00AE53C7">
        <w:rPr>
          <w:b/>
          <w:color w:val="FF0000"/>
        </w:rPr>
        <w:t xml:space="preserve"> *</w:t>
      </w:r>
    </w:p>
    <w:p w14:paraId="5201EA25" w14:textId="77777777" w:rsidR="00F54A28" w:rsidRDefault="00F54A28" w:rsidP="00F54A28">
      <w:pPr>
        <w:pStyle w:val="Normalexplanatory"/>
      </w:pPr>
      <w:r>
        <w:t xml:space="preserve">You may select from a drop-down menu. </w:t>
      </w:r>
    </w:p>
    <w:p w14:paraId="2E805C7E" w14:textId="77777777" w:rsidR="00F54A28" w:rsidRPr="00165381" w:rsidRDefault="00F54A28" w:rsidP="00F54A28">
      <w:pPr>
        <w:rPr>
          <w:i/>
          <w:color w:val="264F90"/>
          <w:lang w:eastAsia="en-AU"/>
        </w:rPr>
      </w:pPr>
      <w:r w:rsidRPr="00165381">
        <w:rPr>
          <w:i/>
          <w:color w:val="264F90"/>
          <w:lang w:eastAsia="en-AU"/>
        </w:rPr>
        <w:t>If other, provide details.</w:t>
      </w:r>
    </w:p>
    <w:p w14:paraId="0D691974" w14:textId="77777777" w:rsidR="00F54A28" w:rsidRDefault="00F54A28" w:rsidP="00F54A28">
      <w:pPr>
        <w:pStyle w:val="Normalexplanatory"/>
        <w:rPr>
          <w:i w:val="0"/>
          <w:color w:val="auto"/>
          <w:lang w:eastAsia="en-US"/>
        </w:rPr>
      </w:pPr>
      <w:r w:rsidRPr="00165381">
        <w:rPr>
          <w:i w:val="0"/>
          <w:color w:val="auto"/>
          <w:lang w:eastAsia="en-US"/>
        </w:rPr>
        <w:lastRenderedPageBreak/>
        <w:t>Did you read the grant opportunity guidelines?</w:t>
      </w:r>
    </w:p>
    <w:p w14:paraId="14023C27" w14:textId="77777777" w:rsidR="00F54A28" w:rsidRDefault="00F54A28" w:rsidP="00F54A28">
      <w:pPr>
        <w:pStyle w:val="Normalexplanatory"/>
      </w:pPr>
      <w:r>
        <w:t xml:space="preserve">You may select from a drop-down menu. </w:t>
      </w:r>
    </w:p>
    <w:p w14:paraId="34CA62CF" w14:textId="77777777" w:rsidR="00F54A28" w:rsidRPr="00D0652A" w:rsidRDefault="00F54A28" w:rsidP="00F54A28">
      <w:pPr>
        <w:rPr>
          <w:i/>
          <w:color w:val="264F90"/>
          <w:lang w:eastAsia="en-AU"/>
        </w:rPr>
      </w:pPr>
      <w:r w:rsidRPr="00D0652A">
        <w:rPr>
          <w:i/>
          <w:color w:val="264F90"/>
          <w:lang w:eastAsia="en-AU"/>
        </w:rPr>
        <w:t>Dropdown Box</w:t>
      </w:r>
    </w:p>
    <w:p w14:paraId="533D7358" w14:textId="77777777" w:rsidR="00F54A28" w:rsidRDefault="00F54A28" w:rsidP="00F54A28">
      <w:pPr>
        <w:pStyle w:val="ListBullet"/>
      </w:pPr>
      <w:r>
        <w:t>Before starting your application</w:t>
      </w:r>
    </w:p>
    <w:p w14:paraId="777ED021" w14:textId="77777777" w:rsidR="00F54A28" w:rsidRDefault="00F54A28" w:rsidP="00F54A28">
      <w:pPr>
        <w:pStyle w:val="ListBullet"/>
      </w:pPr>
      <w:r>
        <w:t>During your application</w:t>
      </w:r>
    </w:p>
    <w:p w14:paraId="57038809" w14:textId="77777777" w:rsidR="00F54A28" w:rsidRDefault="00F54A28" w:rsidP="00F54A28">
      <w:pPr>
        <w:pStyle w:val="ListBullet"/>
      </w:pPr>
      <w:r>
        <w:t>Before and during your application</w:t>
      </w:r>
    </w:p>
    <w:p w14:paraId="3D869976" w14:textId="77777777" w:rsidR="00F54A28" w:rsidRDefault="00F54A28" w:rsidP="00F54A28">
      <w:pPr>
        <w:pStyle w:val="ListBullet"/>
      </w:pPr>
      <w:r>
        <w:t>Not at all</w:t>
      </w:r>
    </w:p>
    <w:p w14:paraId="6FBA15B0" w14:textId="77777777" w:rsidR="00F54A28" w:rsidRDefault="00F54A28" w:rsidP="00F54A28">
      <w:pPr>
        <w:pStyle w:val="Normal10pt"/>
        <w:spacing w:line="360" w:lineRule="auto"/>
      </w:pPr>
      <w:r w:rsidRPr="00065413">
        <w:t>If you would like to provide comments, include them below.</w:t>
      </w:r>
    </w:p>
    <w:p w14:paraId="50DEE843" w14:textId="77777777" w:rsidR="00F54A28" w:rsidRDefault="00F54A28" w:rsidP="00F54A28">
      <w:pPr>
        <w:pStyle w:val="Normalexplanatory"/>
        <w:spacing w:before="60" w:after="60" w:line="360" w:lineRule="auto"/>
      </w:pPr>
      <w:r>
        <w:t xml:space="preserve">Your response is limited to 750 characters including spaces and does not support formatting. </w:t>
      </w:r>
    </w:p>
    <w:p w14:paraId="12813EC4" w14:textId="77777777" w:rsidR="00F54A28" w:rsidRDefault="00F54A28" w:rsidP="00F54A28">
      <w:pPr>
        <w:spacing w:before="60" w:after="60" w:line="360" w:lineRule="auto"/>
      </w:pPr>
      <w:r w:rsidRPr="00065413">
        <w:t>How satisfied were you with the process of applying for this grant?</w:t>
      </w:r>
    </w:p>
    <w:p w14:paraId="03519250" w14:textId="77777777" w:rsidR="00F54A28" w:rsidRDefault="00F54A28" w:rsidP="00F54A28">
      <w:pPr>
        <w:pStyle w:val="Normalexplanatory"/>
        <w:spacing w:line="360" w:lineRule="auto"/>
      </w:pPr>
      <w:r>
        <w:t xml:space="preserve">You may select from a drop-down menu. </w:t>
      </w:r>
    </w:p>
    <w:p w14:paraId="6B66C7E0" w14:textId="77777777" w:rsidR="00F54A28" w:rsidRPr="00D0652A" w:rsidRDefault="00F54A28" w:rsidP="00F54A28">
      <w:pPr>
        <w:rPr>
          <w:i/>
          <w:color w:val="264F90"/>
          <w:lang w:eastAsia="en-AU"/>
        </w:rPr>
      </w:pPr>
      <w:r w:rsidRPr="00D0652A">
        <w:rPr>
          <w:i/>
          <w:color w:val="264F90"/>
          <w:lang w:eastAsia="en-AU"/>
        </w:rPr>
        <w:t>Dropdown Box</w:t>
      </w:r>
    </w:p>
    <w:p w14:paraId="610EBAC9" w14:textId="77777777" w:rsidR="00F54A28" w:rsidRDefault="00F54A28" w:rsidP="00F54A28">
      <w:pPr>
        <w:pStyle w:val="ListBullet"/>
      </w:pPr>
      <w:r>
        <w:t>Highly satisfied</w:t>
      </w:r>
    </w:p>
    <w:p w14:paraId="0D209CD8" w14:textId="77777777" w:rsidR="00F54A28" w:rsidRDefault="00F54A28" w:rsidP="00F54A28">
      <w:pPr>
        <w:pStyle w:val="ListBullet"/>
      </w:pPr>
      <w:r>
        <w:t>Satisfied</w:t>
      </w:r>
    </w:p>
    <w:p w14:paraId="372DCC8E" w14:textId="77777777" w:rsidR="00F54A28" w:rsidRDefault="00F54A28" w:rsidP="00F54A28">
      <w:pPr>
        <w:pStyle w:val="ListBullet"/>
      </w:pPr>
      <w:r>
        <w:t>Neutral</w:t>
      </w:r>
    </w:p>
    <w:p w14:paraId="730D455D" w14:textId="77777777" w:rsidR="00F54A28" w:rsidRDefault="00F54A28" w:rsidP="00F54A28">
      <w:pPr>
        <w:pStyle w:val="ListBullet"/>
      </w:pPr>
      <w:r>
        <w:t>Dissatisfied</w:t>
      </w:r>
    </w:p>
    <w:p w14:paraId="5F2B028F" w14:textId="77777777" w:rsidR="00F54A28" w:rsidRDefault="00F54A28" w:rsidP="00F54A28">
      <w:pPr>
        <w:pStyle w:val="ListBullet"/>
      </w:pPr>
      <w:r>
        <w:t>Highly Dissatisfied</w:t>
      </w:r>
    </w:p>
    <w:p w14:paraId="35F03D90" w14:textId="77777777" w:rsidR="00D65C48" w:rsidRPr="0011118E" w:rsidRDefault="00D65C48" w:rsidP="00D65C48">
      <w:pPr>
        <w:pStyle w:val="ListBullet"/>
        <w:numPr>
          <w:ilvl w:val="0"/>
          <w:numId w:val="0"/>
        </w:numPr>
      </w:pPr>
      <w:r w:rsidRPr="0011118E">
        <w:t xml:space="preserve">We welcome any additional feedback on the application process. </w:t>
      </w:r>
    </w:p>
    <w:p w14:paraId="5C769966" w14:textId="77777777" w:rsidR="00D65C48" w:rsidRPr="00D65C48" w:rsidRDefault="00D65C48" w:rsidP="00D65C48">
      <w:pPr>
        <w:pStyle w:val="ListBullet"/>
        <w:numPr>
          <w:ilvl w:val="0"/>
          <w:numId w:val="0"/>
        </w:numPr>
        <w:ind w:left="360" w:hanging="360"/>
        <w:rPr>
          <w:i/>
          <w:color w:val="264F90"/>
        </w:rPr>
      </w:pPr>
      <w:r w:rsidRPr="00D65C48">
        <w:rPr>
          <w:i/>
          <w:color w:val="264F90"/>
        </w:rPr>
        <w:t>If you would like to provide comments, include them below.</w:t>
      </w:r>
    </w:p>
    <w:p w14:paraId="4CE7C0F6" w14:textId="77777777" w:rsidR="00D65C48" w:rsidRPr="00D65C48" w:rsidRDefault="00D65C48" w:rsidP="00D65C48">
      <w:pPr>
        <w:pStyle w:val="ListBullet"/>
        <w:numPr>
          <w:ilvl w:val="0"/>
          <w:numId w:val="0"/>
        </w:numPr>
        <w:ind w:left="360" w:hanging="360"/>
        <w:rPr>
          <w:i/>
          <w:color w:val="264F90"/>
        </w:rPr>
      </w:pPr>
      <w:r w:rsidRPr="00D65C48">
        <w:rPr>
          <w:i/>
          <w:color w:val="264F90"/>
        </w:rPr>
        <w:t>Your response is limited to 750 characters including spaces and does not support formatting.</w:t>
      </w:r>
    </w:p>
    <w:p w14:paraId="6DDAB519" w14:textId="27526C9E" w:rsidR="003451AC" w:rsidRDefault="003451AC" w:rsidP="00D65C48">
      <w:pPr>
        <w:pStyle w:val="ListBullet"/>
        <w:numPr>
          <w:ilvl w:val="0"/>
          <w:numId w:val="0"/>
        </w:numPr>
        <w:ind w:left="360" w:hanging="360"/>
      </w:pPr>
      <w: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1B1A8828" w14:textId="43D57C1D" w:rsidR="00B33130" w:rsidRDefault="002501FE" w:rsidP="002D0AC6">
      <w:pPr>
        <w:pStyle w:val="Normalexplanatory"/>
      </w:pPr>
      <w:r>
        <w:t xml:space="preserve">The primary contact is the person authorised to act on behalf of the applicant. </w:t>
      </w:r>
      <w:r w:rsidR="002D0AC6">
        <w:t xml:space="preserve">We consider them our primary contact point for all aspects of this application. We will send all email correspondence to this person. If these details change, you must inform us as soon as possible so automated emails can be redirected. </w:t>
      </w:r>
      <w:r w:rsidR="006B1586">
        <w:t>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w:t>
      </w:r>
      <w:proofErr w:type="gramStart"/>
      <w:r>
        <w:t>application</w:t>
      </w:r>
      <w:proofErr w:type="gramEnd"/>
      <w:r>
        <w:t xml:space="preserve">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925074" w:rsidP="00B33130">
      <w:pPr>
        <w:pStyle w:val="ListBullet"/>
      </w:pPr>
      <w:hyperlink r:id="rId26" w:history="1">
        <w:r w:rsidR="00B33130" w:rsidRPr="00E46E90">
          <w:rPr>
            <w:rStyle w:val="Hyperlink"/>
          </w:rPr>
          <w:t>Australian Government Public Data Policy Statement</w:t>
        </w:r>
      </w:hyperlink>
    </w:p>
    <w:p w14:paraId="1C4B36D1" w14:textId="2C2FCB6F" w:rsidR="00B33130" w:rsidRPr="00E46E90" w:rsidRDefault="00925074" w:rsidP="00B33130">
      <w:pPr>
        <w:pStyle w:val="ListBullet"/>
      </w:pPr>
      <w:hyperlink r:id="rId27"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AE43CD">
      <w:pPr>
        <w:pStyle w:val="ListNumber"/>
        <w:numPr>
          <w:ilvl w:val="0"/>
          <w:numId w:val="6"/>
        </w:numPr>
      </w:pPr>
      <w:r w:rsidRPr="00B00C5F">
        <w:t xml:space="preserve">for purposes directly related to </w:t>
      </w:r>
      <w:r>
        <w:t xml:space="preserve">administering the program, including governance, </w:t>
      </w:r>
      <w:proofErr w:type="gramStart"/>
      <w:r>
        <w:t>research</w:t>
      </w:r>
      <w:proofErr w:type="gramEnd"/>
      <w:r>
        <w:t xml:space="preserve"> and the distribution of funds to successful applicants </w:t>
      </w:r>
    </w:p>
    <w:p w14:paraId="5A419932" w14:textId="77777777" w:rsidR="00B33130" w:rsidRDefault="00B33130" w:rsidP="00AE43CD">
      <w:pPr>
        <w:pStyle w:val="ListNumber"/>
        <w:numPr>
          <w:ilvl w:val="0"/>
          <w:numId w:val="6"/>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 xml:space="preserve">privacy, </w:t>
      </w:r>
      <w:proofErr w:type="gramStart"/>
      <w:r>
        <w:rPr>
          <w:lang w:eastAsia="en-AU"/>
        </w:rPr>
        <w:t>confidentiality</w:t>
      </w:r>
      <w:proofErr w:type="gramEnd"/>
      <w:r>
        <w:rPr>
          <w:lang w:eastAsia="en-AU"/>
        </w:rPr>
        <w:t xml:space="preserve">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 xml:space="preserve">I declare that the applicant will comply </w:t>
      </w:r>
      <w:proofErr w:type="gramStart"/>
      <w:r>
        <w:rPr>
          <w:lang w:eastAsia="en-AU"/>
        </w:rPr>
        <w:t>with, and</w:t>
      </w:r>
      <w:proofErr w:type="gramEnd"/>
      <w:r>
        <w:rPr>
          <w:lang w:eastAsia="en-AU"/>
        </w:rPr>
        <w:t xml:space="preserve">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8"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29"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w:t>
      </w:r>
      <w:proofErr w:type="gramStart"/>
      <w:r>
        <w:rPr>
          <w:rFonts w:cs="Arial"/>
          <w:color w:val="000000"/>
          <w:szCs w:val="20"/>
        </w:rPr>
        <w:t>are in compliance with</w:t>
      </w:r>
      <w:proofErr w:type="gramEnd"/>
      <w:r>
        <w:rPr>
          <w:rFonts w:cs="Arial"/>
          <w:color w:val="000000"/>
          <w:szCs w:val="20"/>
        </w:rPr>
        <w:t xml:space="preserve"> current </w:t>
      </w:r>
      <w:hyperlink r:id="rId30"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w:t>
      </w:r>
      <w:proofErr w:type="gramStart"/>
      <w:r w:rsidRPr="00E46E90">
        <w:rPr>
          <w:lang w:eastAsia="en-AU"/>
        </w:rPr>
        <w:t>complete</w:t>
      </w:r>
      <w:proofErr w:type="gramEnd"/>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517B0" w14:textId="77777777" w:rsidR="00F54A28" w:rsidRDefault="00F54A28" w:rsidP="00D511C1">
      <w:pPr>
        <w:spacing w:after="0" w:line="240" w:lineRule="auto"/>
      </w:pPr>
      <w:r>
        <w:separator/>
      </w:r>
    </w:p>
  </w:endnote>
  <w:endnote w:type="continuationSeparator" w:id="0">
    <w:p w14:paraId="6E0F500E" w14:textId="77777777" w:rsidR="00F54A28" w:rsidRDefault="00F54A28" w:rsidP="00D511C1">
      <w:pPr>
        <w:spacing w:after="0" w:line="240" w:lineRule="auto"/>
      </w:pPr>
      <w:r>
        <w:continuationSeparator/>
      </w:r>
    </w:p>
  </w:endnote>
  <w:endnote w:type="continuationNotice" w:id="1">
    <w:p w14:paraId="11497CB5" w14:textId="77777777" w:rsidR="00F54A28" w:rsidRDefault="00F54A2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51AFF0B3" w:rsidR="00F54A28" w:rsidRPr="00865BEB" w:rsidRDefault="00925074" w:rsidP="00937C6C">
    <w:pPr>
      <w:pStyle w:val="Footer"/>
      <w:tabs>
        <w:tab w:val="clear" w:pos="4513"/>
        <w:tab w:val="clear" w:pos="9026"/>
        <w:tab w:val="center" w:pos="6237"/>
        <w:tab w:val="right" w:pos="8789"/>
      </w:tabs>
    </w:pPr>
    <w:sdt>
      <w:sdtPr>
        <w:rPr>
          <w:rFonts w:eastAsia="Times New Roman"/>
          <w:iCs/>
          <w:szCs w:val="24"/>
        </w:r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F54A28" w:rsidRPr="00030E28">
          <w:rPr>
            <w:rFonts w:eastAsia="Times New Roman"/>
            <w:iCs/>
            <w:szCs w:val="24"/>
          </w:rPr>
          <w:t>Regional Hydrogen Hubs Program - Townsville Region application requirements</w:t>
        </w:r>
      </w:sdtContent>
    </w:sdt>
    <w:r w:rsidR="00F54A28">
      <w:tab/>
      <w:t>January 2023</w:t>
    </w:r>
    <w:r w:rsidR="00F54A28">
      <w:ptab w:relativeTo="margin" w:alignment="right" w:leader="none"/>
    </w:r>
    <w:r w:rsidR="00F54A28" w:rsidRPr="00D511C1">
      <w:fldChar w:fldCharType="begin"/>
    </w:r>
    <w:r w:rsidR="00F54A28" w:rsidRPr="00D511C1">
      <w:instrText xml:space="preserve"> PAGE </w:instrText>
    </w:r>
    <w:r w:rsidR="00F54A28" w:rsidRPr="00D511C1">
      <w:fldChar w:fldCharType="separate"/>
    </w:r>
    <w:r w:rsidR="009725FE">
      <w:rPr>
        <w:noProof/>
      </w:rPr>
      <w:t>18</w:t>
    </w:r>
    <w:r w:rsidR="00F54A28" w:rsidRPr="00D511C1">
      <w:fldChar w:fldCharType="end"/>
    </w:r>
    <w:r w:rsidR="00F54A28">
      <w:t xml:space="preserve"> of </w:t>
    </w:r>
    <w:r w:rsidR="00F54A28">
      <w:rPr>
        <w:noProof/>
      </w:rPr>
      <w:fldChar w:fldCharType="begin"/>
    </w:r>
    <w:r w:rsidR="00F54A28">
      <w:rPr>
        <w:noProof/>
      </w:rPr>
      <w:instrText xml:space="preserve"> NUMPAGES  \* Arabic  \* MERGEFORMAT </w:instrText>
    </w:r>
    <w:r w:rsidR="00F54A28">
      <w:rPr>
        <w:noProof/>
      </w:rPr>
      <w:fldChar w:fldCharType="separate"/>
    </w:r>
    <w:r w:rsidR="009725FE">
      <w:rPr>
        <w:noProof/>
      </w:rPr>
      <w:t>21</w:t>
    </w:r>
    <w:r w:rsidR="00F54A2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15E35011" w:rsidR="00F54A28" w:rsidRPr="00865BEB" w:rsidRDefault="00925074" w:rsidP="004A4C7B">
    <w:pPr>
      <w:pStyle w:val="Footer"/>
      <w:tabs>
        <w:tab w:val="clear" w:pos="4513"/>
        <w:tab w:val="clear" w:pos="9026"/>
        <w:tab w:val="center" w:pos="6237"/>
        <w:tab w:val="right" w:pos="8789"/>
      </w:tabs>
    </w:pPr>
    <w:sdt>
      <w:sdtPr>
        <w:alias w:val="Title"/>
        <w:tag w:val=""/>
        <w:id w:val="-1354260099"/>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F54A28">
          <w:t>Regional Hydrogen Hubs Program - Townsville Region application requirements</w:t>
        </w:r>
      </w:sdtContent>
    </w:sdt>
    <w:r w:rsidR="00F54A28">
      <w:ptab w:relativeTo="margin" w:alignment="center" w:leader="none"/>
    </w:r>
    <w:r w:rsidR="00F54A28">
      <w:t>[Month][Year]</w:t>
    </w:r>
    <w:r w:rsidR="00F54A28">
      <w:ptab w:relativeTo="margin" w:alignment="right" w:leader="none"/>
    </w:r>
    <w:r w:rsidR="00F54A28" w:rsidRPr="00D511C1">
      <w:fldChar w:fldCharType="begin"/>
    </w:r>
    <w:r w:rsidR="00F54A28" w:rsidRPr="00D511C1">
      <w:instrText xml:space="preserve"> PAGE </w:instrText>
    </w:r>
    <w:r w:rsidR="00F54A28" w:rsidRPr="00D511C1">
      <w:fldChar w:fldCharType="separate"/>
    </w:r>
    <w:r w:rsidR="00F54A28">
      <w:rPr>
        <w:noProof/>
      </w:rPr>
      <w:t>32</w:t>
    </w:r>
    <w:r w:rsidR="00F54A28" w:rsidRPr="00D511C1">
      <w:fldChar w:fldCharType="end"/>
    </w:r>
    <w:r w:rsidR="00F54A28">
      <w:t xml:space="preserve"> of </w:t>
    </w:r>
    <w:r w:rsidR="00F54A28">
      <w:rPr>
        <w:noProof/>
      </w:rPr>
      <w:fldChar w:fldCharType="begin"/>
    </w:r>
    <w:r w:rsidR="00F54A28">
      <w:rPr>
        <w:noProof/>
      </w:rPr>
      <w:instrText xml:space="preserve"> NUMPAGES  \* Arabic  \* MERGEFORMAT </w:instrText>
    </w:r>
    <w:r w:rsidR="00F54A28">
      <w:rPr>
        <w:noProof/>
      </w:rPr>
      <w:fldChar w:fldCharType="separate"/>
    </w:r>
    <w:r w:rsidR="00F54A28">
      <w:rPr>
        <w:noProof/>
      </w:rPr>
      <w:t>48</w:t>
    </w:r>
    <w:r w:rsidR="00F54A2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2D5AC" w14:textId="77777777" w:rsidR="00F54A28" w:rsidRDefault="00F54A28" w:rsidP="00D511C1">
      <w:pPr>
        <w:spacing w:after="0" w:line="240" w:lineRule="auto"/>
      </w:pPr>
      <w:r>
        <w:separator/>
      </w:r>
    </w:p>
  </w:footnote>
  <w:footnote w:type="continuationSeparator" w:id="0">
    <w:p w14:paraId="48D6361A" w14:textId="77777777" w:rsidR="00F54A28" w:rsidRDefault="00F54A28" w:rsidP="00D511C1">
      <w:pPr>
        <w:spacing w:after="0" w:line="240" w:lineRule="auto"/>
      </w:pPr>
      <w:r>
        <w:continuationSeparator/>
      </w:r>
    </w:p>
  </w:footnote>
  <w:footnote w:type="continuationNotice" w:id="1">
    <w:p w14:paraId="0E72B5BA" w14:textId="77777777" w:rsidR="00F54A28" w:rsidRDefault="00F54A2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F54A28" w:rsidRDefault="00925074">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F54A28" w:rsidRPr="00D511C1" w:rsidRDefault="00925074"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F54A28"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570B" w14:textId="77777777" w:rsidR="00F54A28" w:rsidRDefault="00F54A28" w:rsidP="0011453C">
    <w:pPr>
      <w:pStyle w:val="NoSpacing"/>
      <w:rPr>
        <w:color w:val="1F497D"/>
        <w:highlight w:val="yellow"/>
      </w:rPr>
    </w:pPr>
  </w:p>
  <w:p w14:paraId="7F4208C3" w14:textId="5DF40C21" w:rsidR="00F54A28" w:rsidRPr="00744556" w:rsidRDefault="00F54A28" w:rsidP="0011453C">
    <w:pPr>
      <w:pStyle w:val="NoSpacing"/>
      <w:rPr>
        <w:color w:val="1F497D"/>
        <w:highlight w:val="yellow"/>
      </w:rPr>
    </w:pPr>
    <w:r>
      <w:rPr>
        <w:rFonts w:ascii="Segoe UI" w:hAnsi="Segoe UI" w:cs="Segoe UI"/>
        <w:noProof/>
        <w:color w:val="444444"/>
        <w:szCs w:val="20"/>
        <w:lang w:eastAsia="en-AU"/>
      </w:rPr>
      <w:drawing>
        <wp:inline distT="0" distB="0" distL="0" distR="0" wp14:anchorId="76823FCD" wp14:editId="111D6DF9">
          <wp:extent cx="4000500" cy="1016482"/>
          <wp:effectExtent l="0" t="0" r="0" b="0"/>
          <wp:docPr id="2" name="Picture 2" descr="Australian Government | Department of Industry, Science and Resources | Department of Climate Change, Energy, the Environment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stralian Government | Department of Industry, Science and Resources | Department of Climate Change, Energy, the Environment and Wa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4515" cy="1055616"/>
                  </a:xfrm>
                  <a:prstGeom prst="rect">
                    <a:avLst/>
                  </a:prstGeom>
                  <a:noFill/>
                  <a:ln>
                    <a:noFill/>
                  </a:ln>
                </pic:spPr>
              </pic:pic>
            </a:graphicData>
          </a:graphic>
        </wp:inline>
      </w:drawing>
    </w:r>
  </w:p>
  <w:p w14:paraId="361E1B65" w14:textId="779C4582" w:rsidR="00F54A28" w:rsidRPr="0011453C" w:rsidRDefault="00F54A28" w:rsidP="0011453C">
    <w:pPr>
      <w:pStyle w:val="Title"/>
    </w:pPr>
    <w:r>
      <w:t>Sample a</w:t>
    </w:r>
    <w:r w:rsidRPr="004B67A6">
      <w:t>pplication</w:t>
    </w:r>
    <w:r>
      <w:t xml:space="preserve"> f</w:t>
    </w:r>
    <w:r w:rsidRPr="00E02936">
      <w:t>orm</w:t>
    </w:r>
    <w:r w:rsidR="00925074">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F54A28" w:rsidRDefault="00925074">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F54A28" w:rsidRPr="00081134" w:rsidRDefault="00F54A28"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925074">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F54A28" w:rsidRPr="00E806BA" w:rsidRDefault="00925074"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F54A28"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CF9C379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3"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28F224E"/>
    <w:multiLevelType w:val="hybridMultilevel"/>
    <w:tmpl w:val="71288892"/>
    <w:lvl w:ilvl="0" w:tplc="DC8C6D66">
      <w:start w:val="1"/>
      <w:numFmt w:val="bullet"/>
      <w:lvlText w:val=""/>
      <w:lvlJc w:val="left"/>
      <w:pPr>
        <w:ind w:left="360" w:hanging="360"/>
      </w:pPr>
      <w:rPr>
        <w:rFonts w:ascii="Wingdings" w:hAnsi="Wingdings" w:hint="default"/>
        <w:color w:val="365F91"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CF1242"/>
    <w:multiLevelType w:val="hybridMultilevel"/>
    <w:tmpl w:val="152A3412"/>
    <w:lvl w:ilvl="0" w:tplc="DC8C6D66">
      <w:start w:val="1"/>
      <w:numFmt w:val="bullet"/>
      <w:lvlText w:val=""/>
      <w:lvlJc w:val="left"/>
      <w:pPr>
        <w:ind w:left="720" w:hanging="360"/>
      </w:pPr>
      <w:rPr>
        <w:rFonts w:ascii="Wingdings" w:hAnsi="Wingdings" w:hint="default"/>
        <w:color w:val="365F91" w:themeColor="accent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4B7239"/>
    <w:multiLevelType w:val="hybridMultilevel"/>
    <w:tmpl w:val="F1168BA6"/>
    <w:lvl w:ilvl="0" w:tplc="7CD6AB16">
      <w:start w:val="1"/>
      <w:numFmt w:val="lowerLetter"/>
      <w:lvlText w:val="%1."/>
      <w:lvlJc w:val="left"/>
      <w:pPr>
        <w:ind w:left="502" w:hanging="360"/>
      </w:pPr>
      <w:rPr>
        <w:rFonts w:hint="default"/>
      </w:rPr>
    </w:lvl>
    <w:lvl w:ilvl="1" w:tplc="5DFC24C6">
      <w:start w:val="1"/>
      <w:numFmt w:val="bullet"/>
      <w:lvlText w:val=""/>
      <w:lvlJc w:val="left"/>
      <w:pPr>
        <w:ind w:left="1222" w:hanging="360"/>
      </w:pPr>
      <w:rPr>
        <w:rFonts w:ascii="Wingdings" w:hAnsi="Wingdings" w:hint="default"/>
      </w:rPr>
    </w:lvl>
    <w:lvl w:ilvl="2" w:tplc="23665052">
      <w:start w:val="1"/>
      <w:numFmt w:val="bullet"/>
      <w:lvlText w:val=""/>
      <w:lvlJc w:val="left"/>
      <w:pPr>
        <w:ind w:left="1942" w:hanging="360"/>
      </w:pPr>
      <w:rPr>
        <w:rFonts w:ascii="Wingdings" w:hAnsi="Wingdings" w:hint="default"/>
      </w:rPr>
    </w:lvl>
    <w:lvl w:ilvl="3" w:tplc="E002523C" w:tentative="1">
      <w:start w:val="1"/>
      <w:numFmt w:val="bullet"/>
      <w:lvlText w:val=""/>
      <w:lvlJc w:val="left"/>
      <w:pPr>
        <w:ind w:left="2662" w:hanging="360"/>
      </w:pPr>
      <w:rPr>
        <w:rFonts w:ascii="Symbol" w:hAnsi="Symbol" w:hint="default"/>
      </w:rPr>
    </w:lvl>
    <w:lvl w:ilvl="4" w:tplc="2FBEEC36" w:tentative="1">
      <w:start w:val="1"/>
      <w:numFmt w:val="bullet"/>
      <w:lvlText w:val="o"/>
      <w:lvlJc w:val="left"/>
      <w:pPr>
        <w:ind w:left="3382" w:hanging="360"/>
      </w:pPr>
      <w:rPr>
        <w:rFonts w:ascii="Courier New" w:hAnsi="Courier New" w:cs="Courier New" w:hint="default"/>
      </w:rPr>
    </w:lvl>
    <w:lvl w:ilvl="5" w:tplc="5B7E5D76" w:tentative="1">
      <w:start w:val="1"/>
      <w:numFmt w:val="bullet"/>
      <w:lvlText w:val=""/>
      <w:lvlJc w:val="left"/>
      <w:pPr>
        <w:ind w:left="4102" w:hanging="360"/>
      </w:pPr>
      <w:rPr>
        <w:rFonts w:ascii="Wingdings" w:hAnsi="Wingdings" w:hint="default"/>
      </w:rPr>
    </w:lvl>
    <w:lvl w:ilvl="6" w:tplc="CC0EB0BE" w:tentative="1">
      <w:start w:val="1"/>
      <w:numFmt w:val="bullet"/>
      <w:lvlText w:val=""/>
      <w:lvlJc w:val="left"/>
      <w:pPr>
        <w:ind w:left="4822" w:hanging="360"/>
      </w:pPr>
      <w:rPr>
        <w:rFonts w:ascii="Symbol" w:hAnsi="Symbol" w:hint="default"/>
      </w:rPr>
    </w:lvl>
    <w:lvl w:ilvl="7" w:tplc="07DAB6C2" w:tentative="1">
      <w:start w:val="1"/>
      <w:numFmt w:val="bullet"/>
      <w:lvlText w:val="o"/>
      <w:lvlJc w:val="left"/>
      <w:pPr>
        <w:ind w:left="5542" w:hanging="360"/>
      </w:pPr>
      <w:rPr>
        <w:rFonts w:ascii="Courier New" w:hAnsi="Courier New" w:cs="Courier New" w:hint="default"/>
      </w:rPr>
    </w:lvl>
    <w:lvl w:ilvl="8" w:tplc="A7722B9E" w:tentative="1">
      <w:start w:val="1"/>
      <w:numFmt w:val="bullet"/>
      <w:lvlText w:val=""/>
      <w:lvlJc w:val="left"/>
      <w:pPr>
        <w:ind w:left="6262" w:hanging="360"/>
      </w:pPr>
      <w:rPr>
        <w:rFonts w:ascii="Wingdings" w:hAnsi="Wingdings" w:hint="default"/>
      </w:rPr>
    </w:lvl>
  </w:abstractNum>
  <w:abstractNum w:abstractNumId="7"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0" w15:restartNumberingAfterBreak="0">
    <w:nsid w:val="4B734064"/>
    <w:multiLevelType w:val="hybridMultilevel"/>
    <w:tmpl w:val="FCD6401E"/>
    <w:lvl w:ilvl="0" w:tplc="DC8C6D66">
      <w:start w:val="1"/>
      <w:numFmt w:val="bullet"/>
      <w:lvlText w:val=""/>
      <w:lvlJc w:val="left"/>
      <w:pPr>
        <w:ind w:left="360" w:hanging="360"/>
      </w:pPr>
      <w:rPr>
        <w:rFonts w:ascii="Wingdings" w:hAnsi="Wingdings" w:hint="default"/>
        <w:color w:val="365F91"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F7B562D"/>
    <w:multiLevelType w:val="hybridMultilevel"/>
    <w:tmpl w:val="91C0E0CC"/>
    <w:lvl w:ilvl="0" w:tplc="DC8C6D66">
      <w:start w:val="1"/>
      <w:numFmt w:val="bullet"/>
      <w:lvlText w:val=""/>
      <w:lvlJc w:val="left"/>
      <w:pPr>
        <w:ind w:left="720" w:hanging="360"/>
      </w:pPr>
      <w:rPr>
        <w:rFonts w:ascii="Wingdings" w:hAnsi="Wingdings" w:hint="default"/>
        <w:color w:val="365F91" w:themeColor="accent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55F27322"/>
    <w:multiLevelType w:val="hybridMultilevel"/>
    <w:tmpl w:val="7876B6A4"/>
    <w:lvl w:ilvl="0" w:tplc="5D52A29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7FD305B7"/>
    <w:multiLevelType w:val="hybridMultilevel"/>
    <w:tmpl w:val="90CECA34"/>
    <w:lvl w:ilvl="0" w:tplc="DE449BC0">
      <w:start w:val="1"/>
      <w:numFmt w:val="lowerLetter"/>
      <w:lvlText w:val="%1."/>
      <w:lvlJc w:val="left"/>
      <w:pPr>
        <w:ind w:left="360" w:hanging="360"/>
      </w:pPr>
      <w:rPr>
        <w:rFonts w:ascii="Arial" w:eastAsia="Times New Roman" w:hAnsi="Arial"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3"/>
  </w:num>
  <w:num w:numId="3">
    <w:abstractNumId w:val="14"/>
  </w:num>
  <w:num w:numId="4">
    <w:abstractNumId w:val="8"/>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15"/>
  </w:num>
  <w:num w:numId="13">
    <w:abstractNumId w:val="5"/>
  </w:num>
  <w:num w:numId="14">
    <w:abstractNumId w:val="13"/>
  </w:num>
  <w:num w:numId="15">
    <w:abstractNumId w:val="2"/>
    <w:lvlOverride w:ilvl="0">
      <w:startOverride w:val="1"/>
    </w:lvlOverride>
  </w:num>
  <w:num w:numId="16">
    <w:abstractNumId w:val="6"/>
  </w:num>
  <w:num w:numId="17">
    <w:abstractNumId w:val="4"/>
  </w:num>
  <w:num w:numId="18">
    <w:abstractNumId w:val="8"/>
  </w:num>
  <w:num w:numId="19">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4604"/>
    <w:rsid w:val="000057D6"/>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0E28"/>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06E3"/>
    <w:rsid w:val="000A1330"/>
    <w:rsid w:val="000A13A5"/>
    <w:rsid w:val="000A2061"/>
    <w:rsid w:val="000A304B"/>
    <w:rsid w:val="000A351D"/>
    <w:rsid w:val="000A3BE0"/>
    <w:rsid w:val="000A402C"/>
    <w:rsid w:val="000A417F"/>
    <w:rsid w:val="000A4DF2"/>
    <w:rsid w:val="000A5630"/>
    <w:rsid w:val="000A70B2"/>
    <w:rsid w:val="000A7961"/>
    <w:rsid w:val="000B10B9"/>
    <w:rsid w:val="000B251B"/>
    <w:rsid w:val="000B308C"/>
    <w:rsid w:val="000B46F2"/>
    <w:rsid w:val="000B5B95"/>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3EE9"/>
    <w:rsid w:val="0012649E"/>
    <w:rsid w:val="0013003E"/>
    <w:rsid w:val="00130E59"/>
    <w:rsid w:val="00131BA6"/>
    <w:rsid w:val="00131D40"/>
    <w:rsid w:val="001326CD"/>
    <w:rsid w:val="00132D73"/>
    <w:rsid w:val="00132F38"/>
    <w:rsid w:val="00133579"/>
    <w:rsid w:val="00133DFC"/>
    <w:rsid w:val="00134102"/>
    <w:rsid w:val="00134156"/>
    <w:rsid w:val="00134560"/>
    <w:rsid w:val="00134AA8"/>
    <w:rsid w:val="00135BA0"/>
    <w:rsid w:val="00136DA3"/>
    <w:rsid w:val="00137081"/>
    <w:rsid w:val="00143A32"/>
    <w:rsid w:val="00143B63"/>
    <w:rsid w:val="001445BC"/>
    <w:rsid w:val="001449C8"/>
    <w:rsid w:val="00144AB9"/>
    <w:rsid w:val="00150C1C"/>
    <w:rsid w:val="00150F4C"/>
    <w:rsid w:val="0015153C"/>
    <w:rsid w:val="001516E1"/>
    <w:rsid w:val="00154C6E"/>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3D61"/>
    <w:rsid w:val="0018405F"/>
    <w:rsid w:val="00186827"/>
    <w:rsid w:val="001928BB"/>
    <w:rsid w:val="00193C96"/>
    <w:rsid w:val="00193F0F"/>
    <w:rsid w:val="0019618D"/>
    <w:rsid w:val="001965C5"/>
    <w:rsid w:val="001967BF"/>
    <w:rsid w:val="0019741D"/>
    <w:rsid w:val="001A03C3"/>
    <w:rsid w:val="001A16E4"/>
    <w:rsid w:val="001A1BA8"/>
    <w:rsid w:val="001A31C9"/>
    <w:rsid w:val="001A337A"/>
    <w:rsid w:val="001A453A"/>
    <w:rsid w:val="001A4C2A"/>
    <w:rsid w:val="001A5B31"/>
    <w:rsid w:val="001A7326"/>
    <w:rsid w:val="001A7380"/>
    <w:rsid w:val="001A7518"/>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34A5"/>
    <w:rsid w:val="001F3796"/>
    <w:rsid w:val="001F699D"/>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476C8"/>
    <w:rsid w:val="002501FE"/>
    <w:rsid w:val="00250DF9"/>
    <w:rsid w:val="002528B0"/>
    <w:rsid w:val="0025313F"/>
    <w:rsid w:val="00253B03"/>
    <w:rsid w:val="00255A3B"/>
    <w:rsid w:val="00255E4E"/>
    <w:rsid w:val="00255F2F"/>
    <w:rsid w:val="00255FBB"/>
    <w:rsid w:val="00260D29"/>
    <w:rsid w:val="00260E7C"/>
    <w:rsid w:val="00262400"/>
    <w:rsid w:val="00263567"/>
    <w:rsid w:val="0026456F"/>
    <w:rsid w:val="00265036"/>
    <w:rsid w:val="00265C47"/>
    <w:rsid w:val="0026637A"/>
    <w:rsid w:val="00266970"/>
    <w:rsid w:val="00266CAB"/>
    <w:rsid w:val="00270951"/>
    <w:rsid w:val="00283C58"/>
    <w:rsid w:val="00285032"/>
    <w:rsid w:val="00285154"/>
    <w:rsid w:val="00285211"/>
    <w:rsid w:val="00285C5F"/>
    <w:rsid w:val="00285EEB"/>
    <w:rsid w:val="00286366"/>
    <w:rsid w:val="00286B69"/>
    <w:rsid w:val="0028723C"/>
    <w:rsid w:val="00290BC6"/>
    <w:rsid w:val="00290E28"/>
    <w:rsid w:val="00291D11"/>
    <w:rsid w:val="002934DD"/>
    <w:rsid w:val="002938C0"/>
    <w:rsid w:val="00294AD5"/>
    <w:rsid w:val="00294EE1"/>
    <w:rsid w:val="0029557B"/>
    <w:rsid w:val="0029677A"/>
    <w:rsid w:val="002A1A4E"/>
    <w:rsid w:val="002B1FAA"/>
    <w:rsid w:val="002B2E14"/>
    <w:rsid w:val="002B4A0C"/>
    <w:rsid w:val="002B63A2"/>
    <w:rsid w:val="002B6907"/>
    <w:rsid w:val="002B71D4"/>
    <w:rsid w:val="002B7B90"/>
    <w:rsid w:val="002C0D92"/>
    <w:rsid w:val="002C1C99"/>
    <w:rsid w:val="002C2A37"/>
    <w:rsid w:val="002C359F"/>
    <w:rsid w:val="002C47BA"/>
    <w:rsid w:val="002C7ACB"/>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545DA"/>
    <w:rsid w:val="003617E4"/>
    <w:rsid w:val="00363749"/>
    <w:rsid w:val="00364658"/>
    <w:rsid w:val="00367758"/>
    <w:rsid w:val="0037546B"/>
    <w:rsid w:val="00375922"/>
    <w:rsid w:val="00376C9A"/>
    <w:rsid w:val="00376F45"/>
    <w:rsid w:val="00381530"/>
    <w:rsid w:val="00383957"/>
    <w:rsid w:val="00383D09"/>
    <w:rsid w:val="00384FE0"/>
    <w:rsid w:val="00385414"/>
    <w:rsid w:val="00385E0E"/>
    <w:rsid w:val="00392810"/>
    <w:rsid w:val="00393C85"/>
    <w:rsid w:val="00397508"/>
    <w:rsid w:val="00397AE3"/>
    <w:rsid w:val="003A0DD6"/>
    <w:rsid w:val="003A1A1F"/>
    <w:rsid w:val="003A2E67"/>
    <w:rsid w:val="003A5044"/>
    <w:rsid w:val="003A761A"/>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2BAD"/>
    <w:rsid w:val="0040430B"/>
    <w:rsid w:val="00405849"/>
    <w:rsid w:val="004070B2"/>
    <w:rsid w:val="00407383"/>
    <w:rsid w:val="00411399"/>
    <w:rsid w:val="00411EC3"/>
    <w:rsid w:val="004124AE"/>
    <w:rsid w:val="00416335"/>
    <w:rsid w:val="004206D2"/>
    <w:rsid w:val="0042153F"/>
    <w:rsid w:val="004219B3"/>
    <w:rsid w:val="00421CC0"/>
    <w:rsid w:val="00422B1C"/>
    <w:rsid w:val="00423937"/>
    <w:rsid w:val="004240F3"/>
    <w:rsid w:val="00425613"/>
    <w:rsid w:val="00425808"/>
    <w:rsid w:val="00427424"/>
    <w:rsid w:val="004321C8"/>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907C2"/>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A7D7F"/>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0ED1"/>
    <w:rsid w:val="004D2BC2"/>
    <w:rsid w:val="004D3484"/>
    <w:rsid w:val="004D51D3"/>
    <w:rsid w:val="004D678E"/>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2F3"/>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E5A"/>
    <w:rsid w:val="00567F0C"/>
    <w:rsid w:val="005708BC"/>
    <w:rsid w:val="00570AB3"/>
    <w:rsid w:val="00570AD3"/>
    <w:rsid w:val="0057314C"/>
    <w:rsid w:val="005764F0"/>
    <w:rsid w:val="00577CA5"/>
    <w:rsid w:val="005802E3"/>
    <w:rsid w:val="0058190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5DFF"/>
    <w:rsid w:val="005D772A"/>
    <w:rsid w:val="005E1EBF"/>
    <w:rsid w:val="005E3D71"/>
    <w:rsid w:val="005E483D"/>
    <w:rsid w:val="005F275C"/>
    <w:rsid w:val="005F3415"/>
    <w:rsid w:val="005F381A"/>
    <w:rsid w:val="005F42F0"/>
    <w:rsid w:val="005F57F3"/>
    <w:rsid w:val="005F63FB"/>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4D54"/>
    <w:rsid w:val="00615473"/>
    <w:rsid w:val="00615BBC"/>
    <w:rsid w:val="00617ACE"/>
    <w:rsid w:val="00620256"/>
    <w:rsid w:val="00620B27"/>
    <w:rsid w:val="00620BD9"/>
    <w:rsid w:val="00620E30"/>
    <w:rsid w:val="0062109D"/>
    <w:rsid w:val="0062405F"/>
    <w:rsid w:val="006243DC"/>
    <w:rsid w:val="0062500E"/>
    <w:rsid w:val="0062604C"/>
    <w:rsid w:val="00630477"/>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67E80"/>
    <w:rsid w:val="006703C7"/>
    <w:rsid w:val="00674986"/>
    <w:rsid w:val="00676197"/>
    <w:rsid w:val="006764FC"/>
    <w:rsid w:val="00677897"/>
    <w:rsid w:val="00682E6E"/>
    <w:rsid w:val="00683877"/>
    <w:rsid w:val="00683E22"/>
    <w:rsid w:val="006842FA"/>
    <w:rsid w:val="006843C6"/>
    <w:rsid w:val="0068479D"/>
    <w:rsid w:val="006905DD"/>
    <w:rsid w:val="00691493"/>
    <w:rsid w:val="00692BFC"/>
    <w:rsid w:val="006932D6"/>
    <w:rsid w:val="00694FEB"/>
    <w:rsid w:val="006A3597"/>
    <w:rsid w:val="006A5371"/>
    <w:rsid w:val="006A5D0F"/>
    <w:rsid w:val="006A6271"/>
    <w:rsid w:val="006A6852"/>
    <w:rsid w:val="006A6CB0"/>
    <w:rsid w:val="006A7322"/>
    <w:rsid w:val="006A78C7"/>
    <w:rsid w:val="006B1586"/>
    <w:rsid w:val="006B2F28"/>
    <w:rsid w:val="006B35C1"/>
    <w:rsid w:val="006B5156"/>
    <w:rsid w:val="006B61C1"/>
    <w:rsid w:val="006B649C"/>
    <w:rsid w:val="006B6B44"/>
    <w:rsid w:val="006B7232"/>
    <w:rsid w:val="006B7E82"/>
    <w:rsid w:val="006C0441"/>
    <w:rsid w:val="006C099F"/>
    <w:rsid w:val="006C0E89"/>
    <w:rsid w:val="006C22B9"/>
    <w:rsid w:val="006C3C18"/>
    <w:rsid w:val="006C4132"/>
    <w:rsid w:val="006C4620"/>
    <w:rsid w:val="006C5830"/>
    <w:rsid w:val="006C5C90"/>
    <w:rsid w:val="006C766F"/>
    <w:rsid w:val="006C7765"/>
    <w:rsid w:val="006D1B6B"/>
    <w:rsid w:val="006D37EB"/>
    <w:rsid w:val="006D3D8C"/>
    <w:rsid w:val="006D6A54"/>
    <w:rsid w:val="006D74DB"/>
    <w:rsid w:val="006E0B5F"/>
    <w:rsid w:val="006E1663"/>
    <w:rsid w:val="006E31D3"/>
    <w:rsid w:val="006E5764"/>
    <w:rsid w:val="006E5820"/>
    <w:rsid w:val="006E704B"/>
    <w:rsid w:val="006E7D59"/>
    <w:rsid w:val="006F007D"/>
    <w:rsid w:val="006F33E5"/>
    <w:rsid w:val="006F39A7"/>
    <w:rsid w:val="006F3F94"/>
    <w:rsid w:val="006F7245"/>
    <w:rsid w:val="006F7DD1"/>
    <w:rsid w:val="00701A00"/>
    <w:rsid w:val="00703671"/>
    <w:rsid w:val="0070463D"/>
    <w:rsid w:val="007061A5"/>
    <w:rsid w:val="00706B61"/>
    <w:rsid w:val="00706E63"/>
    <w:rsid w:val="00711340"/>
    <w:rsid w:val="00712253"/>
    <w:rsid w:val="007134A2"/>
    <w:rsid w:val="00714F3A"/>
    <w:rsid w:val="00714F4C"/>
    <w:rsid w:val="0071516D"/>
    <w:rsid w:val="00716435"/>
    <w:rsid w:val="0071755B"/>
    <w:rsid w:val="00717B09"/>
    <w:rsid w:val="007205C5"/>
    <w:rsid w:val="00720F0A"/>
    <w:rsid w:val="0072108B"/>
    <w:rsid w:val="00721237"/>
    <w:rsid w:val="00721EB5"/>
    <w:rsid w:val="00724B3E"/>
    <w:rsid w:val="0072505C"/>
    <w:rsid w:val="00725B37"/>
    <w:rsid w:val="00726188"/>
    <w:rsid w:val="00726240"/>
    <w:rsid w:val="00726F77"/>
    <w:rsid w:val="00730108"/>
    <w:rsid w:val="007301FC"/>
    <w:rsid w:val="00731131"/>
    <w:rsid w:val="00732656"/>
    <w:rsid w:val="00733419"/>
    <w:rsid w:val="00733D25"/>
    <w:rsid w:val="00742DA1"/>
    <w:rsid w:val="00744556"/>
    <w:rsid w:val="00746FC4"/>
    <w:rsid w:val="007507F9"/>
    <w:rsid w:val="007535B0"/>
    <w:rsid w:val="00753E0B"/>
    <w:rsid w:val="00753FB8"/>
    <w:rsid w:val="00755E2A"/>
    <w:rsid w:val="00760C94"/>
    <w:rsid w:val="00762BDD"/>
    <w:rsid w:val="00763646"/>
    <w:rsid w:val="00764461"/>
    <w:rsid w:val="0076451F"/>
    <w:rsid w:val="0076489E"/>
    <w:rsid w:val="00765167"/>
    <w:rsid w:val="00770D66"/>
    <w:rsid w:val="00773716"/>
    <w:rsid w:val="00775BAC"/>
    <w:rsid w:val="007801FC"/>
    <w:rsid w:val="00780E6E"/>
    <w:rsid w:val="00782B80"/>
    <w:rsid w:val="00782C18"/>
    <w:rsid w:val="00782EF3"/>
    <w:rsid w:val="007831D9"/>
    <w:rsid w:val="0078386D"/>
    <w:rsid w:val="00784268"/>
    <w:rsid w:val="00784B9C"/>
    <w:rsid w:val="007852A1"/>
    <w:rsid w:val="00790839"/>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274B"/>
    <w:rsid w:val="007B3B02"/>
    <w:rsid w:val="007B4611"/>
    <w:rsid w:val="007B4AA2"/>
    <w:rsid w:val="007B6EE3"/>
    <w:rsid w:val="007C0231"/>
    <w:rsid w:val="007C0889"/>
    <w:rsid w:val="007C1492"/>
    <w:rsid w:val="007C26A6"/>
    <w:rsid w:val="007C4568"/>
    <w:rsid w:val="007C52F9"/>
    <w:rsid w:val="007D0190"/>
    <w:rsid w:val="007D05DD"/>
    <w:rsid w:val="007D0E02"/>
    <w:rsid w:val="007D172B"/>
    <w:rsid w:val="007D1C9E"/>
    <w:rsid w:val="007D290F"/>
    <w:rsid w:val="007D5F43"/>
    <w:rsid w:val="007D7562"/>
    <w:rsid w:val="007E183E"/>
    <w:rsid w:val="007E1E2F"/>
    <w:rsid w:val="007E4093"/>
    <w:rsid w:val="007E71DC"/>
    <w:rsid w:val="007F1CCE"/>
    <w:rsid w:val="007F2447"/>
    <w:rsid w:val="007F3044"/>
    <w:rsid w:val="007F3123"/>
    <w:rsid w:val="007F4199"/>
    <w:rsid w:val="007F547D"/>
    <w:rsid w:val="007F5742"/>
    <w:rsid w:val="007F6C97"/>
    <w:rsid w:val="00802657"/>
    <w:rsid w:val="00802F21"/>
    <w:rsid w:val="00803A37"/>
    <w:rsid w:val="008059DA"/>
    <w:rsid w:val="0081117B"/>
    <w:rsid w:val="00811238"/>
    <w:rsid w:val="0081169B"/>
    <w:rsid w:val="0081550F"/>
    <w:rsid w:val="00815AC0"/>
    <w:rsid w:val="00816325"/>
    <w:rsid w:val="00816343"/>
    <w:rsid w:val="00817244"/>
    <w:rsid w:val="0081728E"/>
    <w:rsid w:val="008204BD"/>
    <w:rsid w:val="00821613"/>
    <w:rsid w:val="008230DF"/>
    <w:rsid w:val="00823148"/>
    <w:rsid w:val="008238B6"/>
    <w:rsid w:val="0082413B"/>
    <w:rsid w:val="00824500"/>
    <w:rsid w:val="00825D62"/>
    <w:rsid w:val="00827B1D"/>
    <w:rsid w:val="00831E33"/>
    <w:rsid w:val="0083236B"/>
    <w:rsid w:val="00832832"/>
    <w:rsid w:val="0083388B"/>
    <w:rsid w:val="008347C1"/>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9A7"/>
    <w:rsid w:val="00890CA1"/>
    <w:rsid w:val="00892AB1"/>
    <w:rsid w:val="00895A64"/>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8F6E96"/>
    <w:rsid w:val="00900BE0"/>
    <w:rsid w:val="00903285"/>
    <w:rsid w:val="00903A94"/>
    <w:rsid w:val="00903DE0"/>
    <w:rsid w:val="009046A7"/>
    <w:rsid w:val="00904A3A"/>
    <w:rsid w:val="00904B22"/>
    <w:rsid w:val="00904E06"/>
    <w:rsid w:val="00910BD9"/>
    <w:rsid w:val="009112DC"/>
    <w:rsid w:val="009116B1"/>
    <w:rsid w:val="009120C4"/>
    <w:rsid w:val="00912B0D"/>
    <w:rsid w:val="00912FB4"/>
    <w:rsid w:val="00913696"/>
    <w:rsid w:val="00914073"/>
    <w:rsid w:val="00914675"/>
    <w:rsid w:val="00915C99"/>
    <w:rsid w:val="00915EBD"/>
    <w:rsid w:val="009210FA"/>
    <w:rsid w:val="00922885"/>
    <w:rsid w:val="00922AF6"/>
    <w:rsid w:val="00922F7B"/>
    <w:rsid w:val="009231A0"/>
    <w:rsid w:val="00924E48"/>
    <w:rsid w:val="009255F7"/>
    <w:rsid w:val="00925E62"/>
    <w:rsid w:val="009262A7"/>
    <w:rsid w:val="00926F61"/>
    <w:rsid w:val="00930B5D"/>
    <w:rsid w:val="00931E56"/>
    <w:rsid w:val="00933098"/>
    <w:rsid w:val="00936914"/>
    <w:rsid w:val="00936A4C"/>
    <w:rsid w:val="0093707E"/>
    <w:rsid w:val="00937BD2"/>
    <w:rsid w:val="00937C6C"/>
    <w:rsid w:val="00943DB3"/>
    <w:rsid w:val="00944FBE"/>
    <w:rsid w:val="009508A5"/>
    <w:rsid w:val="00954C0E"/>
    <w:rsid w:val="009566C7"/>
    <w:rsid w:val="00956DE9"/>
    <w:rsid w:val="00956DFF"/>
    <w:rsid w:val="00957127"/>
    <w:rsid w:val="00957243"/>
    <w:rsid w:val="00960172"/>
    <w:rsid w:val="0096090D"/>
    <w:rsid w:val="0096173B"/>
    <w:rsid w:val="00964B54"/>
    <w:rsid w:val="0096517A"/>
    <w:rsid w:val="009664BB"/>
    <w:rsid w:val="0096781E"/>
    <w:rsid w:val="009707FF"/>
    <w:rsid w:val="009725FE"/>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1766"/>
    <w:rsid w:val="0099285D"/>
    <w:rsid w:val="009948E4"/>
    <w:rsid w:val="00996621"/>
    <w:rsid w:val="00997D12"/>
    <w:rsid w:val="00997F49"/>
    <w:rsid w:val="009A01C3"/>
    <w:rsid w:val="009A32DF"/>
    <w:rsid w:val="009A4C84"/>
    <w:rsid w:val="009A59F5"/>
    <w:rsid w:val="009A60D4"/>
    <w:rsid w:val="009A664A"/>
    <w:rsid w:val="009B2829"/>
    <w:rsid w:val="009B3D2D"/>
    <w:rsid w:val="009B3E0B"/>
    <w:rsid w:val="009B45B5"/>
    <w:rsid w:val="009C1CAC"/>
    <w:rsid w:val="009C2335"/>
    <w:rsid w:val="009C6EA0"/>
    <w:rsid w:val="009D5009"/>
    <w:rsid w:val="009D5EE3"/>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10EF7"/>
    <w:rsid w:val="00A11E2D"/>
    <w:rsid w:val="00A11EA6"/>
    <w:rsid w:val="00A15E97"/>
    <w:rsid w:val="00A16287"/>
    <w:rsid w:val="00A16FE2"/>
    <w:rsid w:val="00A206A9"/>
    <w:rsid w:val="00A2122E"/>
    <w:rsid w:val="00A2288F"/>
    <w:rsid w:val="00A254E9"/>
    <w:rsid w:val="00A2642C"/>
    <w:rsid w:val="00A31F15"/>
    <w:rsid w:val="00A32505"/>
    <w:rsid w:val="00A33648"/>
    <w:rsid w:val="00A35CAC"/>
    <w:rsid w:val="00A35DDE"/>
    <w:rsid w:val="00A370A4"/>
    <w:rsid w:val="00A37F7B"/>
    <w:rsid w:val="00A4045E"/>
    <w:rsid w:val="00A408D6"/>
    <w:rsid w:val="00A409D9"/>
    <w:rsid w:val="00A40FEB"/>
    <w:rsid w:val="00A433B6"/>
    <w:rsid w:val="00A434F3"/>
    <w:rsid w:val="00A4362A"/>
    <w:rsid w:val="00A43E25"/>
    <w:rsid w:val="00A448A3"/>
    <w:rsid w:val="00A4738C"/>
    <w:rsid w:val="00A475F5"/>
    <w:rsid w:val="00A51AE5"/>
    <w:rsid w:val="00A52FEF"/>
    <w:rsid w:val="00A53650"/>
    <w:rsid w:val="00A572D1"/>
    <w:rsid w:val="00A573F3"/>
    <w:rsid w:val="00A616F8"/>
    <w:rsid w:val="00A62701"/>
    <w:rsid w:val="00A635DC"/>
    <w:rsid w:val="00A64533"/>
    <w:rsid w:val="00A64F55"/>
    <w:rsid w:val="00A65F57"/>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06A8"/>
    <w:rsid w:val="00AA186D"/>
    <w:rsid w:val="00AA2065"/>
    <w:rsid w:val="00AA252F"/>
    <w:rsid w:val="00AA45EA"/>
    <w:rsid w:val="00AA5E9D"/>
    <w:rsid w:val="00AA73D8"/>
    <w:rsid w:val="00AB0275"/>
    <w:rsid w:val="00AB0EF4"/>
    <w:rsid w:val="00AB12DF"/>
    <w:rsid w:val="00AB1F52"/>
    <w:rsid w:val="00AB2F7F"/>
    <w:rsid w:val="00AB35E7"/>
    <w:rsid w:val="00AB3BBA"/>
    <w:rsid w:val="00AB5314"/>
    <w:rsid w:val="00AB55E7"/>
    <w:rsid w:val="00AB685C"/>
    <w:rsid w:val="00AC1ACC"/>
    <w:rsid w:val="00AC2934"/>
    <w:rsid w:val="00AC2F6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43CD"/>
    <w:rsid w:val="00AE4D59"/>
    <w:rsid w:val="00AE6C44"/>
    <w:rsid w:val="00AE773C"/>
    <w:rsid w:val="00AF0640"/>
    <w:rsid w:val="00AF08D6"/>
    <w:rsid w:val="00AF3890"/>
    <w:rsid w:val="00AF7DEE"/>
    <w:rsid w:val="00B00280"/>
    <w:rsid w:val="00B00C5F"/>
    <w:rsid w:val="00B00D69"/>
    <w:rsid w:val="00B02743"/>
    <w:rsid w:val="00B039C6"/>
    <w:rsid w:val="00B04E0E"/>
    <w:rsid w:val="00B069A8"/>
    <w:rsid w:val="00B070BF"/>
    <w:rsid w:val="00B07B57"/>
    <w:rsid w:val="00B10009"/>
    <w:rsid w:val="00B106D8"/>
    <w:rsid w:val="00B12875"/>
    <w:rsid w:val="00B135A4"/>
    <w:rsid w:val="00B14468"/>
    <w:rsid w:val="00B1456D"/>
    <w:rsid w:val="00B14F3C"/>
    <w:rsid w:val="00B156DB"/>
    <w:rsid w:val="00B2175E"/>
    <w:rsid w:val="00B23104"/>
    <w:rsid w:val="00B23A31"/>
    <w:rsid w:val="00B23A47"/>
    <w:rsid w:val="00B24BE3"/>
    <w:rsid w:val="00B25677"/>
    <w:rsid w:val="00B33130"/>
    <w:rsid w:val="00B33386"/>
    <w:rsid w:val="00B348DE"/>
    <w:rsid w:val="00B3527B"/>
    <w:rsid w:val="00B355CB"/>
    <w:rsid w:val="00B36AED"/>
    <w:rsid w:val="00B37499"/>
    <w:rsid w:val="00B37E86"/>
    <w:rsid w:val="00B4049F"/>
    <w:rsid w:val="00B42735"/>
    <w:rsid w:val="00B4400B"/>
    <w:rsid w:val="00B45B28"/>
    <w:rsid w:val="00B500B7"/>
    <w:rsid w:val="00B504B3"/>
    <w:rsid w:val="00B51D67"/>
    <w:rsid w:val="00B52CDD"/>
    <w:rsid w:val="00B55050"/>
    <w:rsid w:val="00B557EC"/>
    <w:rsid w:val="00B56E7E"/>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50B"/>
    <w:rsid w:val="00BA0E61"/>
    <w:rsid w:val="00BA0FD2"/>
    <w:rsid w:val="00BA2974"/>
    <w:rsid w:val="00BA4401"/>
    <w:rsid w:val="00BA540E"/>
    <w:rsid w:val="00BA654E"/>
    <w:rsid w:val="00BB07B2"/>
    <w:rsid w:val="00BB3923"/>
    <w:rsid w:val="00BB3AE7"/>
    <w:rsid w:val="00BB438E"/>
    <w:rsid w:val="00BB46A9"/>
    <w:rsid w:val="00BB5226"/>
    <w:rsid w:val="00BB7C11"/>
    <w:rsid w:val="00BC1F0F"/>
    <w:rsid w:val="00BC2F04"/>
    <w:rsid w:val="00BC3D60"/>
    <w:rsid w:val="00BC4326"/>
    <w:rsid w:val="00BC6D60"/>
    <w:rsid w:val="00BC7294"/>
    <w:rsid w:val="00BD266F"/>
    <w:rsid w:val="00BD3A09"/>
    <w:rsid w:val="00BD4BD5"/>
    <w:rsid w:val="00BD5464"/>
    <w:rsid w:val="00BE318E"/>
    <w:rsid w:val="00BE400D"/>
    <w:rsid w:val="00BE7E0D"/>
    <w:rsid w:val="00BF1F12"/>
    <w:rsid w:val="00BF4DAA"/>
    <w:rsid w:val="00BF63AC"/>
    <w:rsid w:val="00BF77D0"/>
    <w:rsid w:val="00BF7A22"/>
    <w:rsid w:val="00C00821"/>
    <w:rsid w:val="00C02AEF"/>
    <w:rsid w:val="00C04477"/>
    <w:rsid w:val="00C04723"/>
    <w:rsid w:val="00C057F8"/>
    <w:rsid w:val="00C11302"/>
    <w:rsid w:val="00C11EB2"/>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D21"/>
    <w:rsid w:val="00C31F14"/>
    <w:rsid w:val="00C33D38"/>
    <w:rsid w:val="00C34A3D"/>
    <w:rsid w:val="00C34F7D"/>
    <w:rsid w:val="00C351AE"/>
    <w:rsid w:val="00C36311"/>
    <w:rsid w:val="00C3729A"/>
    <w:rsid w:val="00C37A17"/>
    <w:rsid w:val="00C40FEF"/>
    <w:rsid w:val="00C44BA5"/>
    <w:rsid w:val="00C4567F"/>
    <w:rsid w:val="00C45F8A"/>
    <w:rsid w:val="00C4683B"/>
    <w:rsid w:val="00C46E20"/>
    <w:rsid w:val="00C473BD"/>
    <w:rsid w:val="00C507DC"/>
    <w:rsid w:val="00C50DE1"/>
    <w:rsid w:val="00C5123F"/>
    <w:rsid w:val="00C53542"/>
    <w:rsid w:val="00C63862"/>
    <w:rsid w:val="00C63A68"/>
    <w:rsid w:val="00C66BB5"/>
    <w:rsid w:val="00C66FD4"/>
    <w:rsid w:val="00C67E9B"/>
    <w:rsid w:val="00C7000F"/>
    <w:rsid w:val="00C70486"/>
    <w:rsid w:val="00C71147"/>
    <w:rsid w:val="00C74DF0"/>
    <w:rsid w:val="00C7669F"/>
    <w:rsid w:val="00C76EEA"/>
    <w:rsid w:val="00C779E7"/>
    <w:rsid w:val="00C80BB2"/>
    <w:rsid w:val="00C81DE8"/>
    <w:rsid w:val="00C81EAD"/>
    <w:rsid w:val="00C8382E"/>
    <w:rsid w:val="00C8414F"/>
    <w:rsid w:val="00C846DC"/>
    <w:rsid w:val="00C84E61"/>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523"/>
    <w:rsid w:val="00CB4B8C"/>
    <w:rsid w:val="00CB4FCB"/>
    <w:rsid w:val="00CB6ADF"/>
    <w:rsid w:val="00CB6F94"/>
    <w:rsid w:val="00CB7ADE"/>
    <w:rsid w:val="00CC13BF"/>
    <w:rsid w:val="00CC1EAD"/>
    <w:rsid w:val="00CC2AA2"/>
    <w:rsid w:val="00CC2C5E"/>
    <w:rsid w:val="00CC2DF9"/>
    <w:rsid w:val="00CC3B55"/>
    <w:rsid w:val="00CC3D74"/>
    <w:rsid w:val="00CC3E75"/>
    <w:rsid w:val="00CC5807"/>
    <w:rsid w:val="00CC7441"/>
    <w:rsid w:val="00CC7DEB"/>
    <w:rsid w:val="00CD016B"/>
    <w:rsid w:val="00CD18FB"/>
    <w:rsid w:val="00CD4E49"/>
    <w:rsid w:val="00CE32CD"/>
    <w:rsid w:val="00CE3423"/>
    <w:rsid w:val="00CE36F4"/>
    <w:rsid w:val="00CE3B86"/>
    <w:rsid w:val="00CE4A1B"/>
    <w:rsid w:val="00CE5BDB"/>
    <w:rsid w:val="00CF0162"/>
    <w:rsid w:val="00CF0C86"/>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30DD"/>
    <w:rsid w:val="00D155DF"/>
    <w:rsid w:val="00D15848"/>
    <w:rsid w:val="00D16DCC"/>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F45"/>
    <w:rsid w:val="00D31B19"/>
    <w:rsid w:val="00D321B2"/>
    <w:rsid w:val="00D400FB"/>
    <w:rsid w:val="00D40F0A"/>
    <w:rsid w:val="00D43873"/>
    <w:rsid w:val="00D43F3E"/>
    <w:rsid w:val="00D4555D"/>
    <w:rsid w:val="00D47F0B"/>
    <w:rsid w:val="00D506FF"/>
    <w:rsid w:val="00D511C1"/>
    <w:rsid w:val="00D51FE8"/>
    <w:rsid w:val="00D524D7"/>
    <w:rsid w:val="00D53B18"/>
    <w:rsid w:val="00D54E06"/>
    <w:rsid w:val="00D55051"/>
    <w:rsid w:val="00D56F12"/>
    <w:rsid w:val="00D5708B"/>
    <w:rsid w:val="00D573D7"/>
    <w:rsid w:val="00D604D8"/>
    <w:rsid w:val="00D65212"/>
    <w:rsid w:val="00D659F3"/>
    <w:rsid w:val="00D65C48"/>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386"/>
    <w:rsid w:val="00DA7C35"/>
    <w:rsid w:val="00DB26ED"/>
    <w:rsid w:val="00DB742F"/>
    <w:rsid w:val="00DB7614"/>
    <w:rsid w:val="00DC1F76"/>
    <w:rsid w:val="00DC27E0"/>
    <w:rsid w:val="00DC33FD"/>
    <w:rsid w:val="00DC5224"/>
    <w:rsid w:val="00DC5CE7"/>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E013FF"/>
    <w:rsid w:val="00E01407"/>
    <w:rsid w:val="00E04A18"/>
    <w:rsid w:val="00E056A8"/>
    <w:rsid w:val="00E06020"/>
    <w:rsid w:val="00E0683B"/>
    <w:rsid w:val="00E06C41"/>
    <w:rsid w:val="00E074C8"/>
    <w:rsid w:val="00E11842"/>
    <w:rsid w:val="00E11F56"/>
    <w:rsid w:val="00E12123"/>
    <w:rsid w:val="00E135D3"/>
    <w:rsid w:val="00E13776"/>
    <w:rsid w:val="00E152CA"/>
    <w:rsid w:val="00E17570"/>
    <w:rsid w:val="00E212D4"/>
    <w:rsid w:val="00E22CD1"/>
    <w:rsid w:val="00E252F0"/>
    <w:rsid w:val="00E25916"/>
    <w:rsid w:val="00E267BF"/>
    <w:rsid w:val="00E26E10"/>
    <w:rsid w:val="00E26E13"/>
    <w:rsid w:val="00E27646"/>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5F2D"/>
    <w:rsid w:val="00E56EA5"/>
    <w:rsid w:val="00E62913"/>
    <w:rsid w:val="00E645E0"/>
    <w:rsid w:val="00E65D6B"/>
    <w:rsid w:val="00E66058"/>
    <w:rsid w:val="00E66B17"/>
    <w:rsid w:val="00E67306"/>
    <w:rsid w:val="00E70FAE"/>
    <w:rsid w:val="00E71240"/>
    <w:rsid w:val="00E71DDC"/>
    <w:rsid w:val="00E71F8D"/>
    <w:rsid w:val="00E735A8"/>
    <w:rsid w:val="00E7435A"/>
    <w:rsid w:val="00E778EA"/>
    <w:rsid w:val="00E77E6B"/>
    <w:rsid w:val="00E806BA"/>
    <w:rsid w:val="00E8081A"/>
    <w:rsid w:val="00E819F5"/>
    <w:rsid w:val="00E83286"/>
    <w:rsid w:val="00E84ADE"/>
    <w:rsid w:val="00E852A3"/>
    <w:rsid w:val="00E9067B"/>
    <w:rsid w:val="00E91260"/>
    <w:rsid w:val="00E92609"/>
    <w:rsid w:val="00E93075"/>
    <w:rsid w:val="00E949CD"/>
    <w:rsid w:val="00E94CE6"/>
    <w:rsid w:val="00EA01A6"/>
    <w:rsid w:val="00EA0B2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557"/>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46A4"/>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5F36"/>
    <w:rsid w:val="00F27817"/>
    <w:rsid w:val="00F30BFB"/>
    <w:rsid w:val="00F3219E"/>
    <w:rsid w:val="00F32B83"/>
    <w:rsid w:val="00F33699"/>
    <w:rsid w:val="00F33DD4"/>
    <w:rsid w:val="00F34079"/>
    <w:rsid w:val="00F3700D"/>
    <w:rsid w:val="00F373A6"/>
    <w:rsid w:val="00F37F87"/>
    <w:rsid w:val="00F418D2"/>
    <w:rsid w:val="00F4508F"/>
    <w:rsid w:val="00F479D2"/>
    <w:rsid w:val="00F51593"/>
    <w:rsid w:val="00F5295F"/>
    <w:rsid w:val="00F537FD"/>
    <w:rsid w:val="00F540EB"/>
    <w:rsid w:val="00F54A28"/>
    <w:rsid w:val="00F5598D"/>
    <w:rsid w:val="00F613D1"/>
    <w:rsid w:val="00F61604"/>
    <w:rsid w:val="00F63213"/>
    <w:rsid w:val="00F63CA5"/>
    <w:rsid w:val="00F64EC3"/>
    <w:rsid w:val="00F65A05"/>
    <w:rsid w:val="00F66A55"/>
    <w:rsid w:val="00F71171"/>
    <w:rsid w:val="00F75CB0"/>
    <w:rsid w:val="00F81940"/>
    <w:rsid w:val="00F82BB5"/>
    <w:rsid w:val="00F83927"/>
    <w:rsid w:val="00F902A8"/>
    <w:rsid w:val="00F91565"/>
    <w:rsid w:val="00F92B27"/>
    <w:rsid w:val="00F92F67"/>
    <w:rsid w:val="00F954D6"/>
    <w:rsid w:val="00F96B26"/>
    <w:rsid w:val="00F97920"/>
    <w:rsid w:val="00FA0A22"/>
    <w:rsid w:val="00FA321B"/>
    <w:rsid w:val="00FA4E2B"/>
    <w:rsid w:val="00FA5001"/>
    <w:rsid w:val="00FA7F28"/>
    <w:rsid w:val="00FB0A26"/>
    <w:rsid w:val="00FB0C77"/>
    <w:rsid w:val="00FB10E1"/>
    <w:rsid w:val="00FB2086"/>
    <w:rsid w:val="00FB29A7"/>
    <w:rsid w:val="00FB300B"/>
    <w:rsid w:val="00FB551B"/>
    <w:rsid w:val="00FB597F"/>
    <w:rsid w:val="00FB71EB"/>
    <w:rsid w:val="00FB77C3"/>
    <w:rsid w:val="00FC0592"/>
    <w:rsid w:val="00FC0658"/>
    <w:rsid w:val="00FC0927"/>
    <w:rsid w:val="00FC2487"/>
    <w:rsid w:val="00FC4BFE"/>
    <w:rsid w:val="00FC6876"/>
    <w:rsid w:val="00FC7898"/>
    <w:rsid w:val="00FC7931"/>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 w:val="00FF4A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6ED"/>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aliases w:val="0Bullet,AR bullet 1,Bullet Point,Bullet Points,Bullet point,Bullet points,Content descriptions,DDM Gen Text,L,List Paragraph - bullets,List Paragraph1,List Paragraph11,List Paragraph2,NFP GP Bulleted List,Recommendation,bullet point list"/>
    <w:basedOn w:val="Normal"/>
    <w:link w:val="ListParagraphChar"/>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5"/>
      </w:numPr>
      <w:spacing w:before="60" w:after="60"/>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7"/>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customStyle="1" w:styleId="ListParagraphChar">
    <w:name w:val="List Paragraph Char"/>
    <w:aliases w:val="0Bullet Char,AR bullet 1 Char,Bullet Point Char,Bullet Points Char,Bullet point Char,Bullet points Char,Content descriptions Char,DDM Gen Text Char,L Char,List Paragraph - bullets Char,List Paragraph1 Char,List Paragraph11 Char"/>
    <w:basedOn w:val="DefaultParagraphFont"/>
    <w:link w:val="ListParagraph"/>
    <w:uiPriority w:val="34"/>
    <w:qFormat/>
    <w:locked/>
    <w:rsid w:val="00B348DE"/>
    <w:rPr>
      <w:rFonts w:ascii="Arial" w:hAnsi="Arial"/>
      <w:sz w:val="20"/>
    </w:rPr>
  </w:style>
  <w:style w:type="paragraph" w:customStyle="1" w:styleId="Normalbold0">
    <w:name w:val="Normal + bold"/>
    <w:basedOn w:val="Normal"/>
    <w:qFormat/>
    <w:rsid w:val="007061A5"/>
    <w:pPr>
      <w:keepNext/>
    </w:pPr>
    <w:rPr>
      <w:rFonts w:eastAsia="Times New Roman" w:cs="Times New Roman"/>
      <w:b/>
      <w:iCs/>
      <w:szCs w:val="24"/>
    </w:rPr>
  </w:style>
  <w:style w:type="character" w:styleId="UnresolvedMention">
    <w:name w:val="Unresolved Mention"/>
    <w:basedOn w:val="DefaultParagraphFont"/>
    <w:uiPriority w:val="99"/>
    <w:semiHidden/>
    <w:unhideWhenUsed/>
    <w:rsid w:val="00AB5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268439676">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pmc.gov.au/sites/default/files/publications/aust_govt_public_data_policy_statement_1.pdf" TargetMode="External"/><Relationship Id="rId3" Type="http://schemas.openxmlformats.org/officeDocument/2006/relationships/customXml" Target="../customXml/item3.xml"/><Relationship Id="rId21" Type="http://schemas.openxmlformats.org/officeDocument/2006/relationships/hyperlink" Target="https://business.gov.au/grants-and-programs/regional-hydrogen-hubs-townsville-region"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grants.gov.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wgea.gov.au/what-we-do/compliance-reporting/non-compliant-lis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abs.gov.au/ausstats/abs@.nsf/0/20C5B5A4F46DF95BCA25711F00146D75?opendocument" TargetMode="External"/><Relationship Id="rId28" Type="http://schemas.openxmlformats.org/officeDocument/2006/relationships/hyperlink" Target="https://www.nationalredress.gov.au/institutions/institutions-have-not-yet-joined"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regional-hydrogen-hubs-townsville-region" TargetMode="External"/><Relationship Id="rId27" Type="http://schemas.openxmlformats.org/officeDocument/2006/relationships/hyperlink" Target="https://www.finance.gov.au/government/commonwealth-grants/commonwealth-grants-rules-guidelines" TargetMode="External"/><Relationship Id="rId30" Type="http://schemas.openxmlformats.org/officeDocument/2006/relationships/hyperlink" Target="https://www.dfat.gov.au/international-relations/security/sanctions" TargetMode="External"/><Relationship Id="rId8"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6B70"/>
    <w:rsid w:val="000E2E1A"/>
    <w:rsid w:val="000E40D9"/>
    <w:rsid w:val="00145C26"/>
    <w:rsid w:val="00160963"/>
    <w:rsid w:val="00160D67"/>
    <w:rsid w:val="00184532"/>
    <w:rsid w:val="00185772"/>
    <w:rsid w:val="00190F8A"/>
    <w:rsid w:val="00193593"/>
    <w:rsid w:val="001B0184"/>
    <w:rsid w:val="002055A8"/>
    <w:rsid w:val="00250F3E"/>
    <w:rsid w:val="00251FC0"/>
    <w:rsid w:val="0027722F"/>
    <w:rsid w:val="002835B1"/>
    <w:rsid w:val="002C05F2"/>
    <w:rsid w:val="002D479F"/>
    <w:rsid w:val="0030171F"/>
    <w:rsid w:val="00303A11"/>
    <w:rsid w:val="00364D9B"/>
    <w:rsid w:val="00387714"/>
    <w:rsid w:val="00390A82"/>
    <w:rsid w:val="003A594C"/>
    <w:rsid w:val="003E5053"/>
    <w:rsid w:val="003F1469"/>
    <w:rsid w:val="00431AC9"/>
    <w:rsid w:val="0047640B"/>
    <w:rsid w:val="004B2475"/>
    <w:rsid w:val="004C2BDC"/>
    <w:rsid w:val="004D32DD"/>
    <w:rsid w:val="004E5682"/>
    <w:rsid w:val="00507509"/>
    <w:rsid w:val="00511B82"/>
    <w:rsid w:val="00521A39"/>
    <w:rsid w:val="00552373"/>
    <w:rsid w:val="00591422"/>
    <w:rsid w:val="005A114D"/>
    <w:rsid w:val="006056F5"/>
    <w:rsid w:val="006617C7"/>
    <w:rsid w:val="006909C7"/>
    <w:rsid w:val="00697C5C"/>
    <w:rsid w:val="00697E4C"/>
    <w:rsid w:val="006A549D"/>
    <w:rsid w:val="006C6677"/>
    <w:rsid w:val="006D450A"/>
    <w:rsid w:val="006D5612"/>
    <w:rsid w:val="006D67BE"/>
    <w:rsid w:val="006F3DC9"/>
    <w:rsid w:val="007065C1"/>
    <w:rsid w:val="00725D77"/>
    <w:rsid w:val="007944D8"/>
    <w:rsid w:val="007A64EE"/>
    <w:rsid w:val="007C54D1"/>
    <w:rsid w:val="0088166E"/>
    <w:rsid w:val="008855EA"/>
    <w:rsid w:val="008B6389"/>
    <w:rsid w:val="008D6F7F"/>
    <w:rsid w:val="008F21A2"/>
    <w:rsid w:val="008F5BE0"/>
    <w:rsid w:val="00954E43"/>
    <w:rsid w:val="009B31DC"/>
    <w:rsid w:val="009E5ECF"/>
    <w:rsid w:val="009F5D59"/>
    <w:rsid w:val="00A32ECA"/>
    <w:rsid w:val="00A37171"/>
    <w:rsid w:val="00A54EAA"/>
    <w:rsid w:val="00A6473D"/>
    <w:rsid w:val="00A932C1"/>
    <w:rsid w:val="00AA1E32"/>
    <w:rsid w:val="00AB360B"/>
    <w:rsid w:val="00AD6AD8"/>
    <w:rsid w:val="00B15AA2"/>
    <w:rsid w:val="00B225D9"/>
    <w:rsid w:val="00B737A2"/>
    <w:rsid w:val="00B805DB"/>
    <w:rsid w:val="00BA7B33"/>
    <w:rsid w:val="00BB1439"/>
    <w:rsid w:val="00BC187C"/>
    <w:rsid w:val="00BE54CC"/>
    <w:rsid w:val="00BF518D"/>
    <w:rsid w:val="00BF5EC8"/>
    <w:rsid w:val="00BF7588"/>
    <w:rsid w:val="00C009E5"/>
    <w:rsid w:val="00C04070"/>
    <w:rsid w:val="00C35B2C"/>
    <w:rsid w:val="00C51A0B"/>
    <w:rsid w:val="00C51EB7"/>
    <w:rsid w:val="00C566DB"/>
    <w:rsid w:val="00C60628"/>
    <w:rsid w:val="00C90774"/>
    <w:rsid w:val="00CC5325"/>
    <w:rsid w:val="00CD646B"/>
    <w:rsid w:val="00D03121"/>
    <w:rsid w:val="00D464D3"/>
    <w:rsid w:val="00D50C15"/>
    <w:rsid w:val="00D57FBC"/>
    <w:rsid w:val="00DD4170"/>
    <w:rsid w:val="00E07E8F"/>
    <w:rsid w:val="00E45849"/>
    <w:rsid w:val="00E57E87"/>
    <w:rsid w:val="00E62545"/>
    <w:rsid w:val="00E9119D"/>
    <w:rsid w:val="00ED60EB"/>
    <w:rsid w:val="00EF48E1"/>
    <w:rsid w:val="00F25407"/>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19dfd0d6-11df-48a0-aef8-77b23bcd1b4d</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304</Value>
      <Value>3</Value>
      <Value>83</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95C91007-0802-400B-9EBD-91902A5D3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4.xml><?xml version="1.0" encoding="utf-8"?>
<ds:datastoreItem xmlns:ds="http://schemas.openxmlformats.org/officeDocument/2006/customXml" ds:itemID="{6AC791EE-57D5-474D-B1CF-BAC7D079D482}">
  <ds:schemaRefs>
    <ds:schemaRef ds:uri="http://schemas.openxmlformats.org/officeDocument/2006/bibliography"/>
  </ds:schemaRefs>
</ds:datastoreItem>
</file>

<file path=customXml/itemProps5.xml><?xml version="1.0" encoding="utf-8"?>
<ds:datastoreItem xmlns:ds="http://schemas.openxmlformats.org/officeDocument/2006/customXml" ds:itemID="{682A13C3-CEFA-4A70-8070-469321D5CAD4}">
  <ds:schemaRefs>
    <ds:schemaRef ds:uri="http://purl.org/dc/elements/1.1/"/>
    <ds:schemaRef ds:uri="http://schemas.microsoft.com/office/2006/documentManagement/types"/>
    <ds:schemaRef ds:uri="2a251b7e-61e4-4816-a71f-b295a9ad20fb"/>
    <ds:schemaRef ds:uri="http://schemas.microsoft.com/sharepoint/v4"/>
    <ds:schemaRef ds:uri="http://schemas.microsoft.com/sharepoint/v3"/>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4512</Words>
  <Characters>25722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Regional Hydrogen Hubs Program - Townsville Region application requirements</vt:lpstr>
    </vt:vector>
  </TitlesOfParts>
  <Company>Industry</Company>
  <LinksUpToDate>false</LinksUpToDate>
  <CharactersWithSpaces>30174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Hydrogen Hubs Program - Townsville Region application requirements</dc:title>
  <dc:creator>Business Grants Hub</dc:creator>
  <dc:description>Square brackets indicate user input.</dc:description>
  <cp:lastModifiedBy>Cooper, Colin</cp:lastModifiedBy>
  <cp:revision>4</cp:revision>
  <cp:lastPrinted>2023-01-16T04:50:00Z</cp:lastPrinted>
  <dcterms:created xsi:type="dcterms:W3CDTF">2023-01-16T04:11:00Z</dcterms:created>
  <dcterms:modified xsi:type="dcterms:W3CDTF">2023-01-16T04:51:00Z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36882;#2022|4a777a70-2aa9-481e-a746-cca47d761c8e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304;#Form|19dfd0d6-11df-48a0-aef8-77b23bcd1b4d</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